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540FAF76" w14:textId="77777777" w:rsidR="00BA7F55" w:rsidRPr="00BA7F55" w:rsidRDefault="006F0040" w:rsidP="00BA7F55">
      <w:pPr>
        <w:widowControl w:val="0"/>
        <w:autoSpaceDE w:val="0"/>
        <w:autoSpaceDN w:val="0"/>
        <w:adjustRightInd w:val="0"/>
        <w:spacing w:before="240" w:after="0" w:line="240" w:lineRule="auto"/>
        <w:jc w:val="center"/>
        <w:rPr>
          <w:rFonts w:eastAsia="Times New Roman" w:cs="Arial"/>
          <w:b/>
          <w:bCs/>
          <w:iCs/>
          <w:color w:val="000099"/>
          <w:sz w:val="24"/>
          <w:szCs w:val="24"/>
          <w:lang w:val="en-GB" w:eastAsia="en-IE"/>
        </w:rPr>
      </w:pPr>
      <w:r w:rsidRPr="69F386EC">
        <w:rPr>
          <w:rFonts w:eastAsia="Times New Roman" w:cs="Arial"/>
          <w:b/>
          <w:bCs/>
          <w:sz w:val="24"/>
          <w:szCs w:val="24"/>
          <w:lang w:eastAsia="en-IE"/>
        </w:rPr>
        <w:t xml:space="preserve">Recruitment reference no: </w:t>
      </w:r>
      <w:r w:rsidR="00E73393">
        <w:rPr>
          <w:rFonts w:eastAsia="Times New Roman" w:cs="Arial"/>
          <w:b/>
          <w:bCs/>
          <w:color w:val="000099"/>
          <w:sz w:val="24"/>
          <w:szCs w:val="24"/>
          <w:lang w:eastAsia="en-IE"/>
        </w:rPr>
        <w:t xml:space="preserve">Senior Physiotherapist, Medical Wards, Galway University Hospitals. </w:t>
      </w:r>
      <w:r w:rsidR="00BA7F55" w:rsidRPr="00BA7F55">
        <w:rPr>
          <w:rFonts w:eastAsia="Times New Roman" w:cs="Arial"/>
          <w:b/>
          <w:bCs/>
          <w:iCs/>
          <w:color w:val="000099"/>
          <w:sz w:val="24"/>
          <w:szCs w:val="24"/>
          <w:lang w:val="en-GB" w:eastAsia="en-IE"/>
        </w:rPr>
        <w:t>(</w:t>
      </w:r>
      <w:proofErr w:type="spellStart"/>
      <w:r w:rsidR="00BA7F55" w:rsidRPr="00BA7F55">
        <w:rPr>
          <w:rFonts w:eastAsia="Times New Roman" w:cs="Arial"/>
          <w:b/>
          <w:bCs/>
          <w:iCs/>
          <w:color w:val="000099"/>
          <w:sz w:val="24"/>
          <w:szCs w:val="24"/>
          <w:lang w:val="en-GB" w:eastAsia="en-IE"/>
        </w:rPr>
        <w:t>Fisiteiripeoir</w:t>
      </w:r>
      <w:proofErr w:type="spellEnd"/>
      <w:r w:rsidR="00BA7F55" w:rsidRPr="00BA7F55">
        <w:rPr>
          <w:rFonts w:eastAsia="Times New Roman" w:cs="Arial"/>
          <w:b/>
          <w:bCs/>
          <w:iCs/>
          <w:color w:val="000099"/>
          <w:sz w:val="24"/>
          <w:szCs w:val="24"/>
          <w:lang w:val="en-GB" w:eastAsia="en-IE"/>
        </w:rPr>
        <w:t xml:space="preserve">, </w:t>
      </w:r>
      <w:proofErr w:type="spellStart"/>
      <w:r w:rsidR="00BA7F55" w:rsidRPr="00BA7F55">
        <w:rPr>
          <w:rFonts w:eastAsia="Times New Roman" w:cs="Arial"/>
          <w:b/>
          <w:bCs/>
          <w:iCs/>
          <w:color w:val="000099"/>
          <w:sz w:val="24"/>
          <w:szCs w:val="24"/>
          <w:lang w:val="en-GB" w:eastAsia="en-IE"/>
        </w:rPr>
        <w:t>Sinsearach</w:t>
      </w:r>
      <w:proofErr w:type="spellEnd"/>
      <w:r w:rsidR="00BA7F55" w:rsidRPr="00BA7F55">
        <w:rPr>
          <w:rFonts w:eastAsia="Times New Roman" w:cs="Arial"/>
          <w:b/>
          <w:bCs/>
          <w:iCs/>
          <w:color w:val="000099"/>
          <w:sz w:val="24"/>
          <w:szCs w:val="24"/>
          <w:lang w:val="en-GB" w:eastAsia="en-IE"/>
        </w:rPr>
        <w:t>)</w:t>
      </w:r>
    </w:p>
    <w:p w14:paraId="6BB259D8" w14:textId="78CB3375" w:rsidR="006F0040" w:rsidRDefault="006F0040" w:rsidP="00E73393">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p>
    <w:p w14:paraId="68713F08" w14:textId="77777777" w:rsidR="00E73393"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p>
    <w:p w14:paraId="533F59B0" w14:textId="1E817BA6" w:rsidR="006F0040" w:rsidRPr="00E73393"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ABE645E"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E73393">
        <w:rPr>
          <w:rFonts w:ascii="Arial" w:eastAsia="Times New Roman" w:hAnsi="Arial" w:cs="Arial"/>
          <w:color w:val="000099"/>
          <w:sz w:val="20"/>
          <w:szCs w:val="20"/>
        </w:rPr>
        <w:t xml:space="preserve">Galway University HR Department at </w:t>
      </w:r>
      <w:hyperlink r:id="rId10" w:history="1">
        <w:r w:rsidR="00E73393" w:rsidRPr="00B8017B">
          <w:rPr>
            <w:rStyle w:val="Hyperlink"/>
            <w:rFonts w:ascii="Arial" w:eastAsia="Times New Roman" w:hAnsi="Arial" w:cs="Arial"/>
            <w:sz w:val="20"/>
            <w:szCs w:val="20"/>
          </w:rPr>
          <w:t>Recruit.guh@hse.ie</w:t>
        </w:r>
      </w:hyperlink>
      <w:r w:rsidR="00E73393">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BA7F55"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BA7F55"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BA7F55"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BA7F55"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BA7F55"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BA7F55"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BA7F55"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BA7F55"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BA7F55"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BA7F55"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BA7F55"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BA7F55"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BA7F55"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BA7F55"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BA7F55"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BA7F55"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BA7F55"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BA7F55"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BA7F55"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BA7F55"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BA7F55"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BA7F55"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289B8975"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2E719E">
        <w:rPr>
          <w:rFonts w:eastAsia="Times New Roman" w:cs="Arial"/>
          <w:color w:val="000099"/>
          <w:szCs w:val="20"/>
          <w:lang w:eastAsia="en-IE"/>
        </w:rPr>
        <w:t xml:space="preserve">The HSE welcomes applications from </w:t>
      </w:r>
      <w:r>
        <w:rPr>
          <w:rFonts w:eastAsia="Times New Roman" w:cs="Arial"/>
          <w:color w:val="000099"/>
          <w:szCs w:val="20"/>
          <w:lang w:eastAsia="en-IE"/>
        </w:rPr>
        <w:t xml:space="preserve">all </w:t>
      </w:r>
      <w:r w:rsidRPr="002E719E">
        <w:rPr>
          <w:rFonts w:eastAsia="Times New Roman" w:cs="Arial"/>
          <w:color w:val="000099"/>
          <w:szCs w:val="20"/>
          <w:lang w:eastAsia="en-IE"/>
        </w:rPr>
        <w:t xml:space="preserve">suitably qualified </w:t>
      </w:r>
      <w:r>
        <w:rPr>
          <w:rFonts w:eastAsia="Times New Roman" w:cs="Arial"/>
          <w:color w:val="000099"/>
          <w:szCs w:val="20"/>
          <w:lang w:eastAsia="en-IE"/>
        </w:rPr>
        <w:t>applicants and will support, successful n</w:t>
      </w:r>
      <w:r w:rsidRPr="002E719E">
        <w:rPr>
          <w:rFonts w:eastAsia="Times New Roman" w:cs="Arial"/>
          <w:color w:val="000099"/>
          <w:szCs w:val="20"/>
          <w:lang w:eastAsia="en-IE"/>
        </w:rPr>
        <w:t xml:space="preserve">on-EEA </w:t>
      </w:r>
      <w:r>
        <w:rPr>
          <w:rFonts w:eastAsia="Times New Roman" w:cs="Arial"/>
          <w:color w:val="000099"/>
          <w:szCs w:val="20"/>
          <w:lang w:eastAsia="en-IE"/>
        </w:rPr>
        <w:t>citizen applicants,</w:t>
      </w:r>
      <w:r w:rsidRPr="002E719E">
        <w:rPr>
          <w:rFonts w:eastAsia="Times New Roman" w:cs="Arial"/>
          <w:color w:val="000099"/>
          <w:szCs w:val="20"/>
          <w:lang w:eastAsia="en-IE"/>
        </w:rPr>
        <w:t xml:space="preserve"> </w:t>
      </w:r>
      <w:r>
        <w:rPr>
          <w:rFonts w:eastAsia="Times New Roman" w:cs="Arial"/>
          <w:color w:val="000099"/>
          <w:szCs w:val="20"/>
          <w:lang w:eastAsia="en-IE"/>
        </w:rPr>
        <w:t>with</w:t>
      </w:r>
      <w:r w:rsidRPr="002E719E">
        <w:rPr>
          <w:rFonts w:eastAsia="Times New Roman" w:cs="Arial"/>
          <w:color w:val="000099"/>
          <w:szCs w:val="20"/>
          <w:lang w:eastAsia="en-IE"/>
        </w:rPr>
        <w:t xml:space="preserve"> their application for a </w:t>
      </w:r>
      <w:r>
        <w:rPr>
          <w:rFonts w:eastAsia="Times New Roman" w:cs="Arial"/>
          <w:color w:val="000099"/>
          <w:szCs w:val="20"/>
          <w:lang w:eastAsia="en-IE"/>
        </w:rPr>
        <w:t>w</w:t>
      </w:r>
      <w:r w:rsidRPr="002E719E">
        <w:rPr>
          <w:rFonts w:eastAsia="Times New Roman" w:cs="Arial"/>
          <w:color w:val="000099"/>
          <w:szCs w:val="20"/>
          <w:lang w:eastAsia="en-IE"/>
        </w:rPr>
        <w:t xml:space="preserve">ork </w:t>
      </w:r>
      <w:r>
        <w:rPr>
          <w:rFonts w:eastAsia="Times New Roman" w:cs="Arial"/>
          <w:color w:val="000099"/>
          <w:szCs w:val="20"/>
          <w:lang w:eastAsia="en-IE"/>
        </w:rPr>
        <w:t>p</w:t>
      </w:r>
      <w:r w:rsidRPr="002E719E">
        <w:rPr>
          <w:rFonts w:eastAsia="Times New Roman" w:cs="Arial"/>
          <w:color w:val="000099"/>
          <w:szCs w:val="20"/>
          <w:lang w:eastAsia="en-IE"/>
        </w:rPr>
        <w:t>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BA7F55"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BA7F55"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BA7F55"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w:t>
      </w:r>
      <w:r>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15DD5EFA" w14:textId="77777777" w:rsidR="00E73393" w:rsidRPr="00CA37DB" w:rsidRDefault="00E73393" w:rsidP="00E73393">
      <w:pPr>
        <w:autoSpaceDE w:val="0"/>
        <w:autoSpaceDN w:val="0"/>
        <w:adjustRightInd w:val="0"/>
        <w:rPr>
          <w:rFonts w:ascii="Calibri" w:hAnsi="Calibri" w:cs="Arial"/>
          <w:color w:val="000000"/>
          <w:sz w:val="22"/>
        </w:rPr>
      </w:pPr>
      <w:r w:rsidRPr="00CA37DB">
        <w:rPr>
          <w:rFonts w:ascii="Calibri" w:hAnsi="Calibri" w:cs="Arial"/>
          <w:color w:val="000000"/>
          <w:sz w:val="22"/>
          <w:lang w:val="en-US"/>
        </w:rPr>
        <w:t>Candidates must on the closing date:</w:t>
      </w:r>
    </w:p>
    <w:p w14:paraId="68915337" w14:textId="77777777" w:rsidR="00E73393" w:rsidRPr="00CA37DB" w:rsidRDefault="00E73393" w:rsidP="00E73393">
      <w:pPr>
        <w:tabs>
          <w:tab w:val="left" w:pos="468"/>
        </w:tabs>
        <w:rPr>
          <w:rFonts w:ascii="Calibri" w:hAnsi="Calibri" w:cs="Arial"/>
          <w:sz w:val="22"/>
          <w:lang w:val="en-US"/>
        </w:rPr>
      </w:pPr>
    </w:p>
    <w:p w14:paraId="2A32603D" w14:textId="77777777" w:rsidR="00E73393" w:rsidRPr="005F0E04" w:rsidRDefault="00E73393" w:rsidP="00E73393">
      <w:pPr>
        <w:tabs>
          <w:tab w:val="left" w:pos="468"/>
        </w:tabs>
        <w:rPr>
          <w:rFonts w:ascii="Calibri" w:hAnsi="Calibri" w:cs="Arial"/>
          <w:sz w:val="22"/>
        </w:rPr>
      </w:pPr>
      <w:r>
        <w:rPr>
          <w:rFonts w:ascii="Calibri" w:hAnsi="Calibri" w:cs="Arial"/>
          <w:sz w:val="22"/>
        </w:rPr>
        <w:t>1</w:t>
      </w:r>
      <w:r w:rsidRPr="005F0E04">
        <w:rPr>
          <w:rFonts w:ascii="Calibri" w:hAnsi="Calibri" w:cs="Arial"/>
          <w:sz w:val="22"/>
        </w:rPr>
        <w:t xml:space="preserve"> </w:t>
      </w:r>
      <w:r w:rsidRPr="005F0E04">
        <w:rPr>
          <w:rFonts w:ascii="Calibri" w:hAnsi="Calibri" w:cs="Arial"/>
          <w:b/>
          <w:bCs/>
          <w:sz w:val="22"/>
          <w:u w:val="single"/>
        </w:rPr>
        <w:t>Statutory Registration, Professional Qualifications, Experience, etc.</w:t>
      </w:r>
    </w:p>
    <w:p w14:paraId="69A2D648" w14:textId="77777777" w:rsidR="00E73393" w:rsidRPr="005F0E04" w:rsidRDefault="00E73393" w:rsidP="00E73393">
      <w:pPr>
        <w:tabs>
          <w:tab w:val="left" w:pos="468"/>
        </w:tabs>
        <w:ind w:left="45"/>
        <w:rPr>
          <w:rFonts w:ascii="Calibri" w:hAnsi="Calibri" w:cs="Arial"/>
          <w:sz w:val="22"/>
        </w:rPr>
      </w:pPr>
    </w:p>
    <w:p w14:paraId="270364FF" w14:textId="77777777" w:rsidR="00E73393" w:rsidRDefault="00E73393" w:rsidP="00E73393">
      <w:pPr>
        <w:pStyle w:val="ListParagraph"/>
        <w:numPr>
          <w:ilvl w:val="0"/>
          <w:numId w:val="39"/>
        </w:numPr>
        <w:tabs>
          <w:tab w:val="left" w:pos="468"/>
        </w:tabs>
        <w:spacing w:after="0" w:line="240" w:lineRule="auto"/>
        <w:rPr>
          <w:rFonts w:ascii="Calibri" w:hAnsi="Calibri" w:cs="Arial"/>
          <w:sz w:val="22"/>
        </w:rPr>
      </w:pPr>
      <w:r w:rsidRPr="005F0E04">
        <w:rPr>
          <w:rFonts w:ascii="Calibri" w:hAnsi="Calibri" w:cs="Arial"/>
          <w:sz w:val="22"/>
        </w:rPr>
        <w:t>Eligible applicants will be those who on the closing date for the competition have the following:</w:t>
      </w:r>
    </w:p>
    <w:p w14:paraId="48464023" w14:textId="77777777" w:rsidR="00E73393" w:rsidRDefault="00E73393" w:rsidP="00E73393">
      <w:pPr>
        <w:pStyle w:val="ListParagraph"/>
        <w:tabs>
          <w:tab w:val="left" w:pos="468"/>
        </w:tabs>
        <w:ind w:left="405"/>
        <w:rPr>
          <w:rFonts w:ascii="Calibri" w:hAnsi="Calibri" w:cs="Arial"/>
          <w:sz w:val="22"/>
        </w:rPr>
      </w:pPr>
    </w:p>
    <w:p w14:paraId="4A174CB7" w14:textId="77777777" w:rsidR="00E73393" w:rsidRPr="005F0E04" w:rsidRDefault="00E73393" w:rsidP="00E73393">
      <w:pPr>
        <w:pStyle w:val="ListParagraph"/>
        <w:tabs>
          <w:tab w:val="left" w:pos="468"/>
        </w:tabs>
        <w:ind w:left="405"/>
        <w:rPr>
          <w:rFonts w:ascii="Calibri" w:hAnsi="Calibri" w:cs="Arial"/>
          <w:sz w:val="22"/>
        </w:rPr>
      </w:pPr>
      <w:proofErr w:type="spellStart"/>
      <w:r w:rsidRPr="005F0E04">
        <w:rPr>
          <w:rFonts w:ascii="Calibri" w:hAnsi="Calibri" w:cs="Arial"/>
          <w:sz w:val="22"/>
        </w:rPr>
        <w:t>i</w:t>
      </w:r>
      <w:proofErr w:type="spellEnd"/>
      <w:r w:rsidRPr="005F0E04">
        <w:rPr>
          <w:rFonts w:ascii="Calibri" w:hAnsi="Calibri" w:cs="Arial"/>
          <w:sz w:val="22"/>
        </w:rPr>
        <w:t xml:space="preserve">) Be registered, or be eligible for registration, on the Physiotherapist Register </w:t>
      </w:r>
    </w:p>
    <w:p w14:paraId="7AE6E5B0" w14:textId="77777777" w:rsidR="00E73393" w:rsidRPr="005F0E04" w:rsidRDefault="00E73393" w:rsidP="00E73393">
      <w:pPr>
        <w:pStyle w:val="ListParagraph"/>
        <w:tabs>
          <w:tab w:val="left" w:pos="468"/>
        </w:tabs>
        <w:ind w:left="405"/>
        <w:rPr>
          <w:rFonts w:ascii="Calibri" w:hAnsi="Calibri" w:cs="Arial"/>
          <w:sz w:val="22"/>
        </w:rPr>
      </w:pPr>
      <w:r w:rsidRPr="005F0E04">
        <w:rPr>
          <w:rFonts w:ascii="Calibri" w:hAnsi="Calibri" w:cs="Arial"/>
          <w:sz w:val="22"/>
        </w:rPr>
        <w:t xml:space="preserve">maintained by the Physiotherapist Registration Board at CORU </w:t>
      </w:r>
    </w:p>
    <w:p w14:paraId="07068FA5" w14:textId="77777777" w:rsidR="00E73393" w:rsidRPr="005F0E04" w:rsidRDefault="00E73393" w:rsidP="00E73393">
      <w:pPr>
        <w:pStyle w:val="ListParagraph"/>
        <w:tabs>
          <w:tab w:val="left" w:pos="468"/>
        </w:tabs>
        <w:ind w:left="405"/>
        <w:rPr>
          <w:rFonts w:ascii="Calibri" w:hAnsi="Calibri" w:cs="Arial"/>
          <w:sz w:val="22"/>
        </w:rPr>
      </w:pPr>
      <w:r w:rsidRPr="005F0E04">
        <w:rPr>
          <w:rFonts w:ascii="Calibri" w:hAnsi="Calibri" w:cs="Arial"/>
          <w:sz w:val="22"/>
        </w:rPr>
        <w:t xml:space="preserve">See attached link for current approved Physiotherapy qualifications </w:t>
      </w:r>
    </w:p>
    <w:p w14:paraId="21C1666A" w14:textId="77777777" w:rsidR="00E73393" w:rsidRDefault="00E73393" w:rsidP="00E73393">
      <w:pPr>
        <w:pStyle w:val="ListParagraph"/>
        <w:tabs>
          <w:tab w:val="left" w:pos="468"/>
        </w:tabs>
        <w:ind w:left="405"/>
        <w:rPr>
          <w:rFonts w:ascii="Calibri" w:hAnsi="Calibri" w:cs="Arial"/>
          <w:sz w:val="22"/>
        </w:rPr>
      </w:pPr>
      <w:hyperlink r:id="rId24" w:history="1">
        <w:r w:rsidRPr="00B8017B">
          <w:rPr>
            <w:rStyle w:val="Hyperlink"/>
            <w:rFonts w:ascii="Calibri" w:hAnsi="Calibri" w:cs="Arial"/>
            <w:sz w:val="22"/>
          </w:rPr>
          <w:t>https://coru.ie/health-and-social-care-professionals/education/approved-qualifications/physiotherapists/</w:t>
        </w:r>
      </w:hyperlink>
      <w:r>
        <w:rPr>
          <w:rFonts w:ascii="Calibri" w:hAnsi="Calibri" w:cs="Arial"/>
          <w:sz w:val="22"/>
        </w:rPr>
        <w:t xml:space="preserve"> </w:t>
      </w:r>
    </w:p>
    <w:p w14:paraId="1382B033" w14:textId="77777777" w:rsidR="00E73393" w:rsidRPr="005F0E04" w:rsidRDefault="00E73393" w:rsidP="00E73393">
      <w:pPr>
        <w:pStyle w:val="ListParagraph"/>
        <w:tabs>
          <w:tab w:val="left" w:pos="468"/>
        </w:tabs>
        <w:ind w:left="405"/>
        <w:rPr>
          <w:rFonts w:ascii="Calibri" w:hAnsi="Calibri" w:cs="Arial"/>
          <w:sz w:val="22"/>
        </w:rPr>
      </w:pPr>
      <w:r w:rsidRPr="005F0E04">
        <w:rPr>
          <w:rFonts w:ascii="Calibri" w:hAnsi="Calibri" w:cs="Arial"/>
          <w:sz w:val="22"/>
        </w:rPr>
        <w:t>If you are a section 91 candidate, please see note *</w:t>
      </w:r>
    </w:p>
    <w:p w14:paraId="17AE5724" w14:textId="77777777" w:rsidR="00E73393" w:rsidRPr="005F0E04" w:rsidRDefault="00E73393" w:rsidP="00E73393">
      <w:pPr>
        <w:pStyle w:val="ListParagraph"/>
        <w:tabs>
          <w:tab w:val="left" w:pos="468"/>
        </w:tabs>
        <w:ind w:left="405"/>
        <w:jc w:val="center"/>
        <w:rPr>
          <w:rFonts w:ascii="Calibri" w:hAnsi="Calibri" w:cs="Arial"/>
          <w:b/>
          <w:bCs/>
          <w:sz w:val="22"/>
        </w:rPr>
      </w:pPr>
      <w:r w:rsidRPr="005F0E04">
        <w:rPr>
          <w:rFonts w:ascii="Calibri" w:hAnsi="Calibri" w:cs="Arial"/>
          <w:b/>
          <w:bCs/>
          <w:sz w:val="22"/>
        </w:rPr>
        <w:t>And</w:t>
      </w:r>
    </w:p>
    <w:p w14:paraId="1651C5EA" w14:textId="77777777" w:rsidR="00E73393" w:rsidRPr="00E73393" w:rsidRDefault="00E73393" w:rsidP="00E73393">
      <w:pPr>
        <w:tabs>
          <w:tab w:val="left" w:pos="468"/>
        </w:tabs>
        <w:rPr>
          <w:rFonts w:ascii="Calibri" w:hAnsi="Calibri" w:cs="Arial"/>
          <w:sz w:val="22"/>
        </w:rPr>
      </w:pPr>
      <w:r w:rsidRPr="00E73393">
        <w:rPr>
          <w:rFonts w:ascii="Calibri" w:hAnsi="Calibri" w:cs="Arial"/>
          <w:sz w:val="22"/>
        </w:rPr>
        <w:t xml:space="preserve">(ii) Have three years full time (or an aggregate of three years full time) post </w:t>
      </w:r>
    </w:p>
    <w:p w14:paraId="5A226092" w14:textId="77777777" w:rsidR="00E73393" w:rsidRPr="005F0E04" w:rsidRDefault="00E73393" w:rsidP="00E73393">
      <w:pPr>
        <w:pStyle w:val="ListParagraph"/>
        <w:tabs>
          <w:tab w:val="left" w:pos="468"/>
        </w:tabs>
        <w:ind w:left="405"/>
        <w:rPr>
          <w:rFonts w:ascii="Calibri" w:hAnsi="Calibri" w:cs="Arial"/>
          <w:sz w:val="22"/>
        </w:rPr>
      </w:pPr>
      <w:r w:rsidRPr="005F0E04">
        <w:rPr>
          <w:rFonts w:ascii="Calibri" w:hAnsi="Calibri" w:cs="Arial"/>
          <w:sz w:val="22"/>
        </w:rPr>
        <w:t>qualification clinical experience.</w:t>
      </w:r>
    </w:p>
    <w:p w14:paraId="73DFB493" w14:textId="77777777" w:rsidR="00E73393" w:rsidRPr="005F0E04" w:rsidRDefault="00E73393" w:rsidP="00E73393">
      <w:pPr>
        <w:pStyle w:val="ListParagraph"/>
        <w:tabs>
          <w:tab w:val="left" w:pos="468"/>
        </w:tabs>
        <w:ind w:left="405"/>
        <w:jc w:val="center"/>
        <w:rPr>
          <w:rFonts w:ascii="Calibri" w:hAnsi="Calibri" w:cs="Arial"/>
          <w:b/>
          <w:bCs/>
          <w:sz w:val="22"/>
        </w:rPr>
      </w:pPr>
      <w:r w:rsidRPr="005F0E04">
        <w:rPr>
          <w:rFonts w:ascii="Calibri" w:hAnsi="Calibri" w:cs="Arial"/>
          <w:b/>
          <w:bCs/>
          <w:sz w:val="22"/>
        </w:rPr>
        <w:t>And</w:t>
      </w:r>
    </w:p>
    <w:p w14:paraId="681F6F0D" w14:textId="77777777" w:rsidR="00E73393" w:rsidRPr="00E73393" w:rsidRDefault="00E73393" w:rsidP="00E73393">
      <w:pPr>
        <w:tabs>
          <w:tab w:val="left" w:pos="468"/>
        </w:tabs>
        <w:rPr>
          <w:rFonts w:ascii="Calibri" w:hAnsi="Calibri" w:cs="Arial"/>
          <w:sz w:val="22"/>
        </w:rPr>
      </w:pPr>
      <w:r w:rsidRPr="00E73393">
        <w:rPr>
          <w:rFonts w:ascii="Calibri" w:hAnsi="Calibri" w:cs="Arial"/>
          <w:sz w:val="22"/>
        </w:rPr>
        <w:t xml:space="preserve">(iii) Have the requisite knowledge and ability (including a high standard of suitability </w:t>
      </w:r>
    </w:p>
    <w:p w14:paraId="18F4251C" w14:textId="77777777" w:rsidR="00E73393" w:rsidRPr="005F0E04" w:rsidRDefault="00E73393" w:rsidP="00E73393">
      <w:pPr>
        <w:pStyle w:val="ListParagraph"/>
        <w:tabs>
          <w:tab w:val="left" w:pos="468"/>
        </w:tabs>
        <w:ind w:left="405"/>
        <w:rPr>
          <w:rFonts w:ascii="Calibri" w:hAnsi="Calibri" w:cs="Arial"/>
          <w:sz w:val="22"/>
        </w:rPr>
      </w:pPr>
      <w:r w:rsidRPr="005F0E04">
        <w:rPr>
          <w:rFonts w:ascii="Calibri" w:hAnsi="Calibri" w:cs="Arial"/>
          <w:sz w:val="22"/>
        </w:rPr>
        <w:t>and professional ability) for the proper discharge of the duties of the office.</w:t>
      </w:r>
    </w:p>
    <w:p w14:paraId="1FE1804B" w14:textId="77777777" w:rsidR="00E73393" w:rsidRDefault="00E73393" w:rsidP="00E73393">
      <w:pPr>
        <w:pStyle w:val="ListParagraph"/>
        <w:tabs>
          <w:tab w:val="left" w:pos="468"/>
        </w:tabs>
        <w:ind w:left="405"/>
        <w:jc w:val="center"/>
        <w:rPr>
          <w:rFonts w:ascii="Calibri" w:hAnsi="Calibri" w:cs="Arial"/>
          <w:b/>
          <w:bCs/>
          <w:sz w:val="22"/>
        </w:rPr>
      </w:pPr>
      <w:r w:rsidRPr="00E73393">
        <w:rPr>
          <w:rFonts w:ascii="Calibri" w:hAnsi="Calibri" w:cs="Arial"/>
          <w:b/>
          <w:bCs/>
          <w:sz w:val="22"/>
        </w:rPr>
        <w:t>And</w:t>
      </w:r>
    </w:p>
    <w:p w14:paraId="2FFA4465" w14:textId="11AC73C1" w:rsidR="00E73393" w:rsidRPr="00E73393" w:rsidRDefault="00E73393" w:rsidP="00E73393">
      <w:pPr>
        <w:tabs>
          <w:tab w:val="left" w:pos="468"/>
        </w:tabs>
        <w:rPr>
          <w:rFonts w:ascii="Calibri" w:hAnsi="Calibri" w:cs="Arial"/>
          <w:b/>
          <w:bCs/>
          <w:sz w:val="22"/>
        </w:rPr>
      </w:pPr>
      <w:r w:rsidRPr="00E73393">
        <w:rPr>
          <w:rFonts w:ascii="Calibri" w:hAnsi="Calibri" w:cs="Arial"/>
          <w:sz w:val="22"/>
        </w:rPr>
        <w:t xml:space="preserve"> </w:t>
      </w:r>
      <w:r w:rsidRPr="00E73393">
        <w:rPr>
          <w:rFonts w:ascii="Calibri" w:hAnsi="Calibri" w:cs="Arial"/>
          <w:sz w:val="22"/>
        </w:rPr>
        <w:t xml:space="preserve">(iv) Provide proof of Statutory Registration on the Physiotherapists Register maintained by the Physiotherapists Registration Board at CORU </w:t>
      </w:r>
      <w:r w:rsidRPr="00E73393">
        <w:rPr>
          <w:rFonts w:ascii="Calibri" w:hAnsi="Calibri" w:cs="Arial"/>
          <w:b/>
          <w:bCs/>
          <w:sz w:val="22"/>
          <w:u w:val="single"/>
        </w:rPr>
        <w:t>before a contract of employment can be issued.</w:t>
      </w:r>
    </w:p>
    <w:p w14:paraId="2F1EA8BD" w14:textId="77777777" w:rsidR="00E73393" w:rsidRDefault="00E73393" w:rsidP="00E73393">
      <w:pPr>
        <w:tabs>
          <w:tab w:val="left" w:pos="468"/>
        </w:tabs>
        <w:rPr>
          <w:rFonts w:ascii="Calibri" w:hAnsi="Calibri" w:cs="Arial"/>
          <w:sz w:val="22"/>
        </w:rPr>
      </w:pPr>
    </w:p>
    <w:p w14:paraId="463C3087" w14:textId="77777777" w:rsidR="00E73393" w:rsidRDefault="00E73393" w:rsidP="00E73393">
      <w:pPr>
        <w:tabs>
          <w:tab w:val="left" w:pos="468"/>
        </w:tabs>
        <w:rPr>
          <w:rFonts w:ascii="Calibri" w:hAnsi="Calibri" w:cs="Arial"/>
          <w:b/>
          <w:bCs/>
          <w:sz w:val="22"/>
          <w:u w:val="single"/>
        </w:rPr>
      </w:pPr>
      <w:r w:rsidRPr="005F0E04">
        <w:rPr>
          <w:rFonts w:ascii="Calibri" w:hAnsi="Calibri" w:cs="Arial"/>
          <w:sz w:val="22"/>
        </w:rPr>
        <w:t xml:space="preserve">2. </w:t>
      </w:r>
      <w:r w:rsidRPr="005F0E04">
        <w:rPr>
          <w:rFonts w:ascii="Calibri" w:hAnsi="Calibri" w:cs="Arial"/>
          <w:b/>
          <w:bCs/>
          <w:sz w:val="22"/>
          <w:u w:val="single"/>
        </w:rPr>
        <w:t>Annual registration</w:t>
      </w:r>
    </w:p>
    <w:p w14:paraId="0E1E8B08" w14:textId="77777777" w:rsidR="00E73393" w:rsidRPr="005F0E04" w:rsidRDefault="00E73393" w:rsidP="00E73393">
      <w:pPr>
        <w:tabs>
          <w:tab w:val="left" w:pos="468"/>
        </w:tabs>
        <w:rPr>
          <w:rFonts w:ascii="Calibri" w:hAnsi="Calibri" w:cs="Arial"/>
          <w:sz w:val="22"/>
        </w:rPr>
      </w:pPr>
    </w:p>
    <w:p w14:paraId="44C8592B" w14:textId="77777777" w:rsidR="00E73393" w:rsidRPr="005F0E04" w:rsidRDefault="00E73393" w:rsidP="00E73393">
      <w:pPr>
        <w:tabs>
          <w:tab w:val="left" w:pos="468"/>
        </w:tabs>
        <w:rPr>
          <w:rFonts w:ascii="Calibri" w:hAnsi="Calibri" w:cs="Arial"/>
          <w:sz w:val="22"/>
        </w:rPr>
      </w:pPr>
      <w:r w:rsidRPr="005F0E04">
        <w:rPr>
          <w:rFonts w:ascii="Calibri" w:hAnsi="Calibri" w:cs="Arial"/>
          <w:sz w:val="22"/>
        </w:rPr>
        <w:t>(</w:t>
      </w:r>
      <w:proofErr w:type="spellStart"/>
      <w:r w:rsidRPr="005F0E04">
        <w:rPr>
          <w:rFonts w:ascii="Calibri" w:hAnsi="Calibri" w:cs="Arial"/>
          <w:sz w:val="22"/>
        </w:rPr>
        <w:t>i</w:t>
      </w:r>
      <w:proofErr w:type="spellEnd"/>
      <w:r w:rsidRPr="005F0E04">
        <w:rPr>
          <w:rFonts w:ascii="Calibri" w:hAnsi="Calibri" w:cs="Arial"/>
          <w:sz w:val="22"/>
        </w:rPr>
        <w:t xml:space="preserve">) On appointment practitioners must maintain annual registration on the </w:t>
      </w:r>
    </w:p>
    <w:p w14:paraId="5511A75A" w14:textId="77777777" w:rsidR="00E73393" w:rsidRPr="005F0E04" w:rsidRDefault="00E73393" w:rsidP="00E73393">
      <w:pPr>
        <w:tabs>
          <w:tab w:val="left" w:pos="468"/>
        </w:tabs>
        <w:rPr>
          <w:rFonts w:ascii="Calibri" w:hAnsi="Calibri" w:cs="Arial"/>
          <w:sz w:val="22"/>
        </w:rPr>
      </w:pPr>
      <w:r w:rsidRPr="005F0E04">
        <w:rPr>
          <w:rFonts w:ascii="Calibri" w:hAnsi="Calibri" w:cs="Arial"/>
          <w:sz w:val="22"/>
        </w:rPr>
        <w:t xml:space="preserve">Physiotherapists Register maintained by the Physiotherapists Registration </w:t>
      </w:r>
    </w:p>
    <w:p w14:paraId="214E14A5" w14:textId="77777777" w:rsidR="00E73393" w:rsidRPr="005F0E04" w:rsidRDefault="00E73393" w:rsidP="00E73393">
      <w:pPr>
        <w:tabs>
          <w:tab w:val="left" w:pos="468"/>
        </w:tabs>
        <w:rPr>
          <w:rFonts w:ascii="Calibri" w:hAnsi="Calibri" w:cs="Arial"/>
          <w:sz w:val="22"/>
        </w:rPr>
      </w:pPr>
      <w:r w:rsidRPr="005F0E04">
        <w:rPr>
          <w:rFonts w:ascii="Calibri" w:hAnsi="Calibri" w:cs="Arial"/>
          <w:sz w:val="22"/>
        </w:rPr>
        <w:t>Board at CORU</w:t>
      </w:r>
    </w:p>
    <w:p w14:paraId="4B7AB577" w14:textId="77777777" w:rsidR="00E73393" w:rsidRPr="005F0E04" w:rsidRDefault="00E73393" w:rsidP="00E73393">
      <w:pPr>
        <w:tabs>
          <w:tab w:val="left" w:pos="468"/>
        </w:tabs>
        <w:jc w:val="center"/>
        <w:rPr>
          <w:rFonts w:ascii="Calibri" w:hAnsi="Calibri" w:cs="Arial"/>
          <w:b/>
          <w:bCs/>
          <w:sz w:val="22"/>
        </w:rPr>
      </w:pPr>
      <w:r w:rsidRPr="005F0E04">
        <w:rPr>
          <w:rFonts w:ascii="Calibri" w:hAnsi="Calibri" w:cs="Arial"/>
          <w:b/>
          <w:bCs/>
          <w:sz w:val="22"/>
        </w:rPr>
        <w:t>And</w:t>
      </w:r>
    </w:p>
    <w:p w14:paraId="3D90608F" w14:textId="77777777" w:rsidR="00E73393" w:rsidRPr="005F0E04" w:rsidRDefault="00E73393" w:rsidP="00E73393">
      <w:pPr>
        <w:tabs>
          <w:tab w:val="left" w:pos="468"/>
        </w:tabs>
        <w:rPr>
          <w:rFonts w:ascii="Calibri" w:hAnsi="Calibri" w:cs="Arial"/>
          <w:sz w:val="22"/>
        </w:rPr>
      </w:pPr>
      <w:r w:rsidRPr="005F0E04">
        <w:rPr>
          <w:rFonts w:ascii="Calibri" w:hAnsi="Calibri" w:cs="Arial"/>
          <w:sz w:val="22"/>
        </w:rPr>
        <w:t xml:space="preserve">(ii) Practitioners must confirm annual registration with CORU to the HSE by way of </w:t>
      </w:r>
    </w:p>
    <w:p w14:paraId="66D52EFB" w14:textId="77777777" w:rsidR="00E73393" w:rsidRDefault="00E73393" w:rsidP="00E73393">
      <w:pPr>
        <w:tabs>
          <w:tab w:val="left" w:pos="468"/>
        </w:tabs>
        <w:rPr>
          <w:rFonts w:ascii="Calibri" w:hAnsi="Calibri" w:cs="Arial"/>
          <w:sz w:val="22"/>
        </w:rPr>
      </w:pPr>
      <w:r w:rsidRPr="005F0E04">
        <w:rPr>
          <w:rFonts w:ascii="Calibri" w:hAnsi="Calibri" w:cs="Arial"/>
          <w:sz w:val="22"/>
        </w:rPr>
        <w:t>the annual Patient Safety Assurance Certificate (PSAC).</w:t>
      </w:r>
    </w:p>
    <w:p w14:paraId="1B7835A4" w14:textId="77777777" w:rsidR="00E73393" w:rsidRDefault="00E73393" w:rsidP="00E73393">
      <w:pPr>
        <w:tabs>
          <w:tab w:val="left" w:pos="468"/>
        </w:tabs>
        <w:rPr>
          <w:rFonts w:ascii="Calibri" w:hAnsi="Calibri" w:cs="Arial"/>
          <w:sz w:val="22"/>
        </w:rPr>
      </w:pPr>
    </w:p>
    <w:p w14:paraId="6DAEA1FA" w14:textId="77777777" w:rsidR="00E73393" w:rsidRPr="005F0E04" w:rsidRDefault="00E73393" w:rsidP="00E73393">
      <w:pPr>
        <w:tabs>
          <w:tab w:val="left" w:pos="468"/>
        </w:tabs>
        <w:rPr>
          <w:rFonts w:ascii="Calibri" w:hAnsi="Calibri" w:cs="Arial"/>
          <w:sz w:val="22"/>
        </w:rPr>
      </w:pPr>
    </w:p>
    <w:p w14:paraId="0945DFD8" w14:textId="77777777" w:rsidR="00E73393" w:rsidRDefault="00E73393" w:rsidP="00E73393">
      <w:pPr>
        <w:rPr>
          <w:rFonts w:ascii="Calibri" w:hAnsi="Calibri" w:cs="Arial"/>
          <w:b/>
          <w:bCs/>
          <w:sz w:val="22"/>
          <w:u w:val="single"/>
        </w:rPr>
      </w:pPr>
    </w:p>
    <w:p w14:paraId="5F88E602" w14:textId="5ADA71A0" w:rsidR="00E73393" w:rsidRDefault="00E73393" w:rsidP="00E73393">
      <w:pPr>
        <w:rPr>
          <w:rFonts w:ascii="Calibri" w:hAnsi="Calibri" w:cs="Arial"/>
          <w:b/>
          <w:bCs/>
          <w:sz w:val="22"/>
          <w:u w:val="single"/>
        </w:rPr>
      </w:pPr>
      <w:r w:rsidRPr="005F0E04">
        <w:rPr>
          <w:rFonts w:ascii="Calibri" w:hAnsi="Calibri" w:cs="Arial"/>
          <w:b/>
          <w:bCs/>
          <w:sz w:val="22"/>
          <w:u w:val="single"/>
        </w:rPr>
        <w:lastRenderedPageBreak/>
        <w:t>Health</w:t>
      </w:r>
    </w:p>
    <w:p w14:paraId="07DA401E" w14:textId="77777777" w:rsidR="00E73393" w:rsidRPr="005F0E04" w:rsidRDefault="00E73393" w:rsidP="00E73393">
      <w:pPr>
        <w:rPr>
          <w:rFonts w:ascii="Calibri" w:hAnsi="Calibri" w:cs="Arial"/>
          <w:b/>
          <w:bCs/>
          <w:sz w:val="22"/>
          <w:u w:val="single"/>
        </w:rPr>
      </w:pPr>
    </w:p>
    <w:p w14:paraId="21ECD40A" w14:textId="77777777" w:rsidR="00E73393" w:rsidRPr="00CA37DB" w:rsidRDefault="00E73393" w:rsidP="00E73393">
      <w:pPr>
        <w:rPr>
          <w:rFonts w:ascii="Calibri" w:hAnsi="Calibri" w:cs="Arial"/>
          <w:sz w:val="22"/>
        </w:rPr>
      </w:pPr>
      <w:r w:rsidRPr="00CA37DB">
        <w:rPr>
          <w:rFonts w:ascii="Calibri" w:hAnsi="Calibri"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58F3A09" w14:textId="77777777" w:rsidR="00E73393" w:rsidRPr="00CA37DB" w:rsidRDefault="00E73393" w:rsidP="00E73393">
      <w:pPr>
        <w:ind w:right="-766"/>
        <w:rPr>
          <w:rFonts w:ascii="Calibri" w:hAnsi="Calibri" w:cs="Arial"/>
          <w:b/>
          <w:bCs/>
          <w:sz w:val="22"/>
        </w:rPr>
      </w:pPr>
    </w:p>
    <w:p w14:paraId="32B219CD" w14:textId="77777777" w:rsidR="00E73393" w:rsidRPr="005F0E04" w:rsidRDefault="00E73393" w:rsidP="00E73393">
      <w:pPr>
        <w:ind w:right="-766"/>
        <w:rPr>
          <w:rFonts w:ascii="Calibri" w:hAnsi="Calibri" w:cs="Arial"/>
          <w:iCs/>
          <w:sz w:val="22"/>
          <w:u w:val="single"/>
        </w:rPr>
      </w:pPr>
      <w:r w:rsidRPr="005F0E04">
        <w:rPr>
          <w:rFonts w:ascii="Calibri" w:hAnsi="Calibri" w:cs="Arial"/>
          <w:b/>
          <w:bCs/>
          <w:sz w:val="22"/>
          <w:u w:val="single"/>
        </w:rPr>
        <w:t>Character</w:t>
      </w:r>
    </w:p>
    <w:p w14:paraId="75949F97" w14:textId="77777777" w:rsidR="00E73393" w:rsidRPr="00CA37DB" w:rsidRDefault="00E73393" w:rsidP="00E73393">
      <w:pPr>
        <w:ind w:right="-766"/>
        <w:rPr>
          <w:rFonts w:ascii="Calibri" w:hAnsi="Calibri" w:cs="Arial"/>
          <w:sz w:val="22"/>
        </w:rPr>
      </w:pPr>
      <w:r w:rsidRPr="00CA37DB">
        <w:rPr>
          <w:rFonts w:ascii="Calibri" w:hAnsi="Calibri" w:cs="Arial"/>
          <w:sz w:val="22"/>
        </w:rPr>
        <w:t>Each candidate for and any person holding the office must be of good character</w:t>
      </w:r>
    </w:p>
    <w:p w14:paraId="63E218ED" w14:textId="77777777" w:rsidR="00E73393" w:rsidRDefault="00E73393"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6AECDCED" w14:textId="77777777" w:rsidR="00E73393" w:rsidRDefault="00E73393"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21653D62" w14:textId="77777777" w:rsidR="00E73393" w:rsidRDefault="00E73393"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1BE45388"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BA7F55"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BA7F55"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BA7F55"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BA7F55"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334E209E" w14:textId="77777777" w:rsidR="00021611" w:rsidRDefault="00021611" w:rsidP="006F0040">
      <w:pPr>
        <w:pStyle w:val="Heading2"/>
      </w:pPr>
      <w:bookmarkStart w:id="25" w:name="_Appendix:_5_Panel"/>
      <w:bookmarkStart w:id="26" w:name="_Toc188374546"/>
      <w:bookmarkEnd w:id="25"/>
    </w:p>
    <w:p w14:paraId="34AEA222" w14:textId="77777777" w:rsidR="00021611" w:rsidRDefault="00021611" w:rsidP="006F0040">
      <w:pPr>
        <w:pStyle w:val="Heading2"/>
      </w:pPr>
    </w:p>
    <w:p w14:paraId="05891266" w14:textId="166B7D32" w:rsidR="006F0040" w:rsidRDefault="006F0040" w:rsidP="006F0040">
      <w:pPr>
        <w:pStyle w:val="Heading2"/>
      </w:pPr>
      <w:r>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713AFF06" w14:textId="77777777" w:rsidR="00E73393" w:rsidRPr="00E73393" w:rsidRDefault="006F0040" w:rsidP="1EFD0A04">
      <w:pPr>
        <w:pStyle w:val="ListParagraph"/>
        <w:numPr>
          <w:ilvl w:val="0"/>
          <w:numId w:val="28"/>
        </w:numPr>
        <w:autoSpaceDE w:val="0"/>
        <w:autoSpaceDN w:val="0"/>
        <w:adjustRightInd w:val="0"/>
        <w:spacing w:before="240" w:after="120" w:line="240" w:lineRule="auto"/>
        <w:rPr>
          <w:rFonts w:eastAsia="Times New Roman" w:cs="Arial"/>
          <w:b/>
          <w:bCs/>
          <w:lang w:eastAsia="en-IE"/>
        </w:rPr>
      </w:pPr>
      <w:r w:rsidRPr="00E73393">
        <w:rPr>
          <w:rFonts w:eastAsia="Times New Roman" w:cs="Arial"/>
          <w:lang w:eastAsia="en-IE"/>
        </w:rPr>
        <w:t>To fill both Specified Purpose and / or Permanent vacancies</w:t>
      </w:r>
    </w:p>
    <w:p w14:paraId="355A2C5A" w14:textId="77777777" w:rsidR="00E73393" w:rsidRDefault="00E73393" w:rsidP="00E73393">
      <w:pPr>
        <w:pStyle w:val="ListParagraph"/>
        <w:autoSpaceDE w:val="0"/>
        <w:autoSpaceDN w:val="0"/>
        <w:adjustRightInd w:val="0"/>
        <w:spacing w:before="240" w:after="120" w:line="240" w:lineRule="auto"/>
        <w:ind w:left="360"/>
        <w:rPr>
          <w:rFonts w:eastAsia="Times New Roman" w:cs="Arial"/>
          <w:lang w:eastAsia="en-IE"/>
        </w:rPr>
      </w:pPr>
    </w:p>
    <w:p w14:paraId="72FE952A" w14:textId="7F5685DB" w:rsidR="006F0040" w:rsidRPr="00E73393" w:rsidRDefault="006F0040" w:rsidP="00E73393">
      <w:pPr>
        <w:pStyle w:val="ListParagraph"/>
        <w:autoSpaceDE w:val="0"/>
        <w:autoSpaceDN w:val="0"/>
        <w:adjustRightInd w:val="0"/>
        <w:spacing w:before="240" w:after="120" w:line="240" w:lineRule="auto"/>
        <w:ind w:left="360"/>
        <w:rPr>
          <w:rFonts w:eastAsia="Times New Roman" w:cs="Arial"/>
          <w:b/>
          <w:bCs/>
          <w:lang w:eastAsia="en-IE"/>
        </w:rPr>
      </w:pPr>
      <w:r w:rsidRPr="00E73393">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122063B" w:rsidR="006F0040" w:rsidRPr="00E73393" w:rsidRDefault="006F0040" w:rsidP="4F76AD4B">
      <w:pPr>
        <w:pStyle w:val="ListParagraph"/>
        <w:numPr>
          <w:ilvl w:val="0"/>
          <w:numId w:val="28"/>
        </w:numPr>
        <w:spacing w:before="240" w:after="120" w:line="240" w:lineRule="auto"/>
        <w:rPr>
          <w:rFonts w:eastAsia="Times New Roman" w:cs="Arial"/>
          <w:lang w:eastAsia="en-IE"/>
        </w:rPr>
      </w:pPr>
      <w:r w:rsidRPr="00E73393">
        <w:rPr>
          <w:rFonts w:eastAsia="Times New Roman" w:cs="Arial"/>
          <w:lang w:eastAsia="en-IE"/>
        </w:rPr>
        <w:t xml:space="preserve">To fill Specified Purpose vacancies of full or part-time duration. This means that permanent vacancies will not be filled from this panel. </w:t>
      </w:r>
    </w:p>
    <w:p w14:paraId="65C66501" w14:textId="6CC7F441" w:rsidR="006F0040" w:rsidRPr="00E73393" w:rsidRDefault="006F0040" w:rsidP="4F76AD4B">
      <w:pPr>
        <w:autoSpaceDE w:val="0"/>
        <w:autoSpaceDN w:val="0"/>
        <w:adjustRightInd w:val="0"/>
        <w:spacing w:before="240" w:after="120" w:line="240" w:lineRule="auto"/>
        <w:ind w:left="360"/>
        <w:rPr>
          <w:rFonts w:eastAsia="Times New Roman" w:cs="Arial"/>
          <w:b/>
          <w:bCs/>
          <w:lang w:eastAsia="en-IE"/>
        </w:rPr>
      </w:pPr>
      <w:r w:rsidRPr="00E73393">
        <w:rPr>
          <w:rFonts w:eastAsia="Times New Roman" w:cs="Arial"/>
          <w:b/>
          <w:bCs/>
          <w:lang w:eastAsia="en-IE"/>
        </w:rPr>
        <w:t>If you agree to proceed with a Specified Purpose Post:</w:t>
      </w:r>
    </w:p>
    <w:p w14:paraId="071DCD14" w14:textId="29D7559B" w:rsidR="006F0040" w:rsidRPr="00E73393" w:rsidRDefault="006F0040" w:rsidP="4F76AD4B">
      <w:pPr>
        <w:pStyle w:val="ListParagraph"/>
        <w:numPr>
          <w:ilvl w:val="0"/>
          <w:numId w:val="33"/>
        </w:numPr>
        <w:shd w:val="clear" w:color="auto" w:fill="FFFFFF" w:themeFill="background1"/>
        <w:spacing w:before="240" w:after="120" w:line="240" w:lineRule="auto"/>
        <w:rPr>
          <w:rFonts w:cs="Arial"/>
          <w:kern w:val="32"/>
        </w:rPr>
      </w:pPr>
      <w:r w:rsidRPr="00E73393">
        <w:rPr>
          <w:rFonts w:cs="Arial"/>
          <w:kern w:val="32"/>
        </w:rPr>
        <w:t>You will no longer be eligible for any further expressions of interest for Specified Purpose post and will be removed from the panel.</w:t>
      </w:r>
    </w:p>
    <w:p w14:paraId="1D513975" w14:textId="77777777" w:rsidR="006F0040" w:rsidRPr="00E73393" w:rsidRDefault="006F0040" w:rsidP="4F76AD4B">
      <w:pPr>
        <w:pStyle w:val="ListParagraph"/>
        <w:numPr>
          <w:ilvl w:val="0"/>
          <w:numId w:val="33"/>
        </w:numPr>
        <w:shd w:val="clear" w:color="auto" w:fill="FFFFFF" w:themeFill="background1"/>
        <w:spacing w:before="240" w:after="120" w:line="240" w:lineRule="auto"/>
        <w:rPr>
          <w:rFonts w:cs="Arial"/>
          <w:kern w:val="32"/>
        </w:rPr>
      </w:pPr>
      <w:r w:rsidRPr="00E73393">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22A219C"/>
    <w:multiLevelType w:val="hybridMultilevel"/>
    <w:tmpl w:val="42CE35CE"/>
    <w:lvl w:ilvl="0" w:tplc="4C2C928A">
      <w:start w:val="1"/>
      <w:numFmt w:val="lowerLetter"/>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6"/>
  </w:num>
  <w:num w:numId="5">
    <w:abstractNumId w:val="4"/>
  </w:num>
  <w:num w:numId="6">
    <w:abstractNumId w:val="7"/>
  </w:num>
  <w:num w:numId="7">
    <w:abstractNumId w:val="31"/>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2"/>
  </w:num>
  <w:num w:numId="16">
    <w:abstractNumId w:val="28"/>
  </w:num>
  <w:num w:numId="17">
    <w:abstractNumId w:val="37"/>
  </w:num>
  <w:num w:numId="18">
    <w:abstractNumId w:val="6"/>
  </w:num>
  <w:num w:numId="19">
    <w:abstractNumId w:val="20"/>
  </w:num>
  <w:num w:numId="20">
    <w:abstractNumId w:val="22"/>
  </w:num>
  <w:num w:numId="21">
    <w:abstractNumId w:val="29"/>
  </w:num>
  <w:num w:numId="22">
    <w:abstractNumId w:val="10"/>
  </w:num>
  <w:num w:numId="23">
    <w:abstractNumId w:val="3"/>
  </w:num>
  <w:num w:numId="24">
    <w:abstractNumId w:val="11"/>
  </w:num>
  <w:num w:numId="25">
    <w:abstractNumId w:val="3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5"/>
  </w:num>
  <w:num w:numId="32">
    <w:abstractNumId w:val="19"/>
  </w:num>
  <w:num w:numId="33">
    <w:abstractNumId w:val="5"/>
  </w:num>
  <w:num w:numId="34">
    <w:abstractNumId w:val="34"/>
  </w:num>
  <w:num w:numId="35">
    <w:abstractNumId w:val="25"/>
  </w:num>
  <w:num w:numId="36">
    <w:abstractNumId w:val="1"/>
  </w:num>
  <w:num w:numId="37">
    <w:abstractNumId w:val="14"/>
  </w:num>
  <w:num w:numId="38">
    <w:abstractNumId w:val="1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21611"/>
    <w:rsid w:val="00430805"/>
    <w:rsid w:val="006F0040"/>
    <w:rsid w:val="00A21349"/>
    <w:rsid w:val="00BA7F55"/>
    <w:rsid w:val="00BE78EC"/>
    <w:rsid w:val="00E73393"/>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73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mailto:XXXX@hse.ie"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coru.ie/health-and-social-care-professionals/education/approved-qualifications/physiotherapists/"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5928</Words>
  <Characters>33791</Characters>
  <Application>Microsoft Office Word</Application>
  <DocSecurity>0</DocSecurity>
  <Lines>281</Lines>
  <Paragraphs>79</Paragraphs>
  <ScaleCrop>false</ScaleCrop>
  <Company>HSE</Company>
  <LinksUpToDate>false</LinksUpToDate>
  <CharactersWithSpaces>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11</cp:revision>
  <dcterms:created xsi:type="dcterms:W3CDTF">2025-07-01T13:46:00Z</dcterms:created>
  <dcterms:modified xsi:type="dcterms:W3CDTF">2026-04-23T14:06:00Z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