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02D2C536" w:rsidR="00FE0207" w:rsidRDefault="00A4645E"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Clinical Nurse Manager 1 – </w:t>
      </w:r>
      <w:r w:rsidR="007A0BCE">
        <w:rPr>
          <w:rFonts w:ascii="Calibri" w:eastAsia="Times New Roman" w:hAnsi="Calibri" w:cs="Calibri"/>
          <w:b/>
          <w:iCs/>
          <w:color w:val="000000" w:themeColor="text1"/>
          <w:lang w:eastAsia="en-IE"/>
        </w:rPr>
        <w:t>Haemodialysis Unit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3AAAA921" w:rsidR="00B019B1" w:rsidRDefault="00A4645E"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G10301</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321264F" w:rsidR="009B1F34" w:rsidRPr="0049278B" w:rsidRDefault="00A4645E"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w:t>
            </w:r>
            <w:r w:rsidR="00B554A8">
              <w:rPr>
                <w:rFonts w:ascii="Calibri" w:eastAsia="Calibri" w:hAnsi="Calibri" w:cs="Calibri"/>
                <w:b/>
                <w:bCs/>
                <w:i/>
                <w:color w:val="000000"/>
                <w:lang w:eastAsia="en-IE"/>
              </w:rPr>
              <w:t>Wednesday 14</w:t>
            </w:r>
            <w:r w:rsidR="00B554A8" w:rsidRPr="00B554A8">
              <w:rPr>
                <w:rFonts w:ascii="Calibri" w:eastAsia="Calibri" w:hAnsi="Calibri" w:cs="Calibri"/>
                <w:b/>
                <w:bCs/>
                <w:i/>
                <w:color w:val="000000"/>
                <w:vertAlign w:val="superscript"/>
                <w:lang w:eastAsia="en-IE"/>
              </w:rPr>
              <w:t>th</w:t>
            </w:r>
            <w:r w:rsidR="00B554A8">
              <w:rPr>
                <w:rFonts w:ascii="Calibri" w:eastAsia="Calibri" w:hAnsi="Calibri" w:cs="Calibri"/>
                <w:b/>
                <w:bCs/>
                <w:i/>
                <w:color w:val="000000"/>
                <w:lang w:eastAsia="en-IE"/>
              </w:rPr>
              <w:t xml:space="preserve"> May</w:t>
            </w:r>
            <w:r>
              <w:rPr>
                <w:rFonts w:ascii="Calibri" w:eastAsia="Calibri" w:hAnsi="Calibri" w:cs="Calibri"/>
                <w:b/>
                <w:bCs/>
                <w:i/>
                <w:color w:val="000000"/>
                <w:lang w:eastAsia="en-IE"/>
              </w:rPr>
              <w:t xml:space="preserve"> 2025,</w:t>
            </w:r>
            <w:r w:rsidR="004E3BB3">
              <w:rPr>
                <w:rFonts w:ascii="Calibri" w:eastAsia="Calibri" w:hAnsi="Calibri" w:cs="Calibri"/>
                <w:b/>
                <w:bCs/>
                <w:i/>
                <w:color w:val="000000"/>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92B060D" w:rsidR="00B019B1" w:rsidRPr="00A4645E" w:rsidRDefault="00A4645E"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G10301 Clinical Nurse Manager 1 – </w:t>
            </w:r>
            <w:r w:rsidR="007A0BCE">
              <w:rPr>
                <w:rFonts w:ascii="Calibri" w:eastAsia="Times New Roman" w:hAnsi="Calibri" w:cs="Calibri"/>
                <w:b/>
                <w:iCs/>
                <w:color w:val="000000" w:themeColor="text1"/>
                <w:lang w:eastAsia="en-IE"/>
              </w:rPr>
              <w:t>Haemodialysis Unit</w:t>
            </w:r>
            <w:r>
              <w:rPr>
                <w:rFonts w:ascii="Calibri" w:eastAsia="Times New Roman" w:hAnsi="Calibri" w:cs="Calibri"/>
                <w:b/>
                <w:iCs/>
                <w:color w:val="000000" w:themeColor="text1"/>
                <w:lang w:eastAsia="en-IE"/>
              </w:rPr>
              <w:t xml:space="preserve">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7A0BCE">
        <w:rPr>
          <w:rFonts w:eastAsia="Times New Roman" w:cstheme="minorHAnsi"/>
          <w:lang w:eastAsia="en-IE"/>
        </w:rPr>
      </w:r>
      <w:r w:rsidR="007A0BC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7A0BCE">
        <w:rPr>
          <w:rFonts w:eastAsia="Times New Roman" w:cstheme="minorHAnsi"/>
          <w:lang w:eastAsia="en-IE"/>
        </w:rPr>
      </w:r>
      <w:r w:rsidR="007A0BC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A0BCE">
              <w:rPr>
                <w:rFonts w:eastAsia="Times New Roman" w:cstheme="minorHAnsi"/>
                <w:color w:val="000000"/>
                <w:lang w:eastAsia="en-IE"/>
              </w:rPr>
            </w:r>
            <w:r w:rsidR="007A0BC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A0BCE">
        <w:rPr>
          <w:rFonts w:ascii="Arial" w:eastAsia="Times New Roman" w:hAnsi="Arial" w:cs="Times New Roman"/>
          <w:sz w:val="20"/>
          <w:szCs w:val="20"/>
          <w:lang w:val="en-US"/>
        </w:rPr>
      </w:r>
      <w:r w:rsidR="007A0BC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694BC354"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A4645E">
        <w:rPr>
          <w:b/>
          <w:bCs/>
          <w:color w:val="000000"/>
        </w:rPr>
        <w:t>3</w:t>
      </w:r>
      <w:r w:rsidRPr="00B019B1">
        <w:rPr>
          <w:b/>
          <w:bCs/>
          <w:color w:val="000000"/>
        </w:rPr>
        <w:t xml:space="preserve"> years’ post registration experience or an aggregate of </w:t>
      </w:r>
      <w:r w:rsidR="00A4645E">
        <w:rPr>
          <w:b/>
          <w:bCs/>
          <w:color w:val="000000"/>
        </w:rPr>
        <w:t>3</w:t>
      </w:r>
      <w:r w:rsidRPr="00B019B1">
        <w:rPr>
          <w:b/>
          <w:bCs/>
          <w:color w:val="000000"/>
        </w:rPr>
        <w:t xml:space="preserve"> years fulltime post registration experience.  Please note that you must have achieved the </w:t>
      </w:r>
      <w:r w:rsidR="00A4645E">
        <w:rPr>
          <w:b/>
          <w:bCs/>
          <w:color w:val="000000"/>
        </w:rPr>
        <w:t>3</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1287E2A4"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 xml:space="preserve">If you work in a part-time </w:t>
      </w:r>
      <w:r w:rsidR="00F03E3C" w:rsidRPr="0052657D">
        <w:rPr>
          <w:color w:val="000000"/>
          <w:lang w:eastAsia="en-GB"/>
        </w:rPr>
        <w:t>capacity,</w:t>
      </w:r>
      <w:r w:rsidRPr="0052657D">
        <w:rPr>
          <w:color w:val="000000"/>
          <w:lang w:eastAsia="en-GB"/>
        </w:rPr>
        <w:t xml:space="preserve">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5D51884" w:rsidR="00B019B1" w:rsidRPr="0052657D" w:rsidRDefault="00B019B1" w:rsidP="00B019B1">
      <w:pPr>
        <w:spacing w:after="0"/>
        <w:ind w:left="-142" w:right="-166"/>
        <w:jc w:val="both"/>
        <w:rPr>
          <w:color w:val="000000"/>
        </w:rPr>
      </w:pPr>
      <w:r w:rsidRPr="00B019B1">
        <w:rPr>
          <w:b/>
          <w:bCs/>
          <w:color w:val="000000"/>
        </w:rPr>
        <w:t xml:space="preserve">The above years’ experience must include </w:t>
      </w:r>
      <w:r w:rsidR="00A4645E">
        <w:rPr>
          <w:b/>
          <w:bCs/>
          <w:color w:val="000000"/>
        </w:rPr>
        <w:t>1</w:t>
      </w:r>
      <w:r w:rsidRPr="00B019B1">
        <w:rPr>
          <w:b/>
          <w:bCs/>
          <w:color w:val="000000"/>
        </w:rPr>
        <w:t xml:space="preserve"> years in </w:t>
      </w:r>
      <w:r w:rsidR="00A4645E">
        <w:rPr>
          <w:b/>
          <w:bCs/>
          <w:color w:val="000000"/>
        </w:rPr>
        <w:t>Haemodialysis.</w:t>
      </w:r>
      <w:r w:rsidRPr="00B019B1">
        <w:rPr>
          <w:b/>
          <w:bCs/>
          <w:color w:val="000000"/>
        </w:rPr>
        <w:t xml:space="preserve"> Please indicate below your </w:t>
      </w:r>
      <w:r w:rsidR="00A4645E">
        <w:rPr>
          <w:b/>
          <w:bCs/>
          <w:color w:val="000000"/>
        </w:rPr>
        <w:t>1</w:t>
      </w:r>
      <w:r w:rsidRPr="00B019B1">
        <w:rPr>
          <w:b/>
          <w:bCs/>
          <w:color w:val="000000"/>
        </w:rPr>
        <w:t xml:space="preserve"> years in this area.  Please note that you must have achieved the </w:t>
      </w:r>
      <w:r w:rsidR="00A4645E">
        <w:rPr>
          <w:b/>
          <w:bCs/>
          <w:color w:val="000000"/>
        </w:rPr>
        <w:t>1</w:t>
      </w:r>
      <w:r w:rsidRPr="00B019B1">
        <w:rPr>
          <w:b/>
          <w:bCs/>
          <w:color w:val="000000"/>
        </w:rPr>
        <w:t xml:space="preserve"> year (</w:t>
      </w:r>
      <w:r w:rsidR="00A4645E">
        <w:rPr>
          <w:b/>
          <w:bCs/>
          <w:color w:val="000000"/>
        </w:rPr>
        <w:t>12</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543E75B8"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it satisfies the eligibility criteria </w:t>
      </w:r>
      <w:r w:rsidR="00A4645E">
        <w:rPr>
          <w:color w:val="000000" w:themeColor="text1"/>
        </w:rPr>
        <w:t xml:space="preserve">of Clinical Nurse Manager 1 – </w:t>
      </w:r>
      <w:r w:rsidR="007A0BCE">
        <w:rPr>
          <w:color w:val="000000" w:themeColor="text1"/>
        </w:rPr>
        <w:t>Haemodialysis Unit</w:t>
      </w:r>
      <w:r w:rsidR="00A4645E">
        <w:rPr>
          <w:color w:val="000000" w:themeColor="text1"/>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EA9134C"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w:t>
      </w:r>
      <w:r w:rsidR="00F03E3C" w:rsidRPr="009056AC">
        <w:rPr>
          <w:rFonts w:ascii="Arial" w:eastAsia="Times New Roman" w:hAnsi="Arial" w:cs="Times New Roman"/>
          <w:b/>
          <w:sz w:val="20"/>
          <w:szCs w:val="20"/>
          <w:lang w:val="en-US"/>
        </w:rPr>
        <w:t>e.g.,</w:t>
      </w:r>
      <w:r w:rsidRPr="009056AC">
        <w:rPr>
          <w:rFonts w:ascii="Arial" w:eastAsia="Times New Roman" w:hAnsi="Arial" w:cs="Times New Roman"/>
          <w:b/>
          <w:sz w:val="20"/>
          <w:szCs w:val="20"/>
          <w:lang w:val="en-US"/>
        </w:rPr>
        <w:t xml:space="preserve">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0632B52A"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 xml:space="preserve">Additional training (including </w:t>
            </w:r>
            <w:r w:rsidR="00F03E3C" w:rsidRPr="00C132E5">
              <w:rPr>
                <w:rFonts w:ascii="Calibri" w:eastAsia="Times New Roman" w:hAnsi="Calibri" w:cs="Arial"/>
                <w:b/>
                <w:lang w:val="en-US" w:eastAsia="x-none"/>
              </w:rPr>
              <w:t>employment-based</w:t>
            </w:r>
            <w:r w:rsidRPr="00C132E5">
              <w:rPr>
                <w:rFonts w:ascii="Calibri" w:eastAsia="Times New Roman" w:hAnsi="Calibri" w:cs="Arial"/>
                <w:b/>
                <w:lang w:val="en-US" w:eastAsia="x-none"/>
              </w:rPr>
              <w:t xml:space="preserve">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4FBC079D"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w:t>
      </w:r>
      <w:r w:rsidR="00F03E3C" w:rsidRPr="00C132E5">
        <w:rPr>
          <w:rFonts w:ascii="Calibri" w:eastAsia="Times New Roman" w:hAnsi="Calibri" w:cs="Times New Roman"/>
          <w:b/>
          <w:bCs/>
          <w:lang w:val="en-US"/>
        </w:rPr>
        <w:t>e.g.,</w:t>
      </w:r>
      <w:r w:rsidRPr="00C132E5">
        <w:rPr>
          <w:rFonts w:ascii="Calibri" w:eastAsia="Times New Roman" w:hAnsi="Calibri" w:cs="Times New Roman"/>
          <w:b/>
          <w:bCs/>
          <w:lang w:val="en-US"/>
        </w:rPr>
        <w:t xml:space="preserve">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00570F6B" w:rsidR="001E7617" w:rsidRPr="001E7617" w:rsidRDefault="00F03E3C"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 (</w:t>
            </w:r>
            <w:r w:rsidR="001E7617" w:rsidRPr="001E7617">
              <w:rPr>
                <w:rFonts w:ascii="Calibri" w:eastAsia="Times New Roman" w:hAnsi="Calibri" w:cs="Calibri"/>
                <w:b/>
                <w:bCs/>
                <w:lang w:eastAsia="en-IE"/>
              </w:rPr>
              <w:t>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26F71CB1"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1147B34" w14:textId="39C77E5D"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35479505" w14:textId="162CB57D"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4C3B39A0" w14:textId="171E9854"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0BC682E5" w14:textId="59983D64"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407819FE" w14:textId="5A89F7FE"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79FBB97D" w14:textId="4907F808"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5E14E7FF" w14:textId="631506CA"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38B25577" w14:textId="2C858728"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199EC39A" w14:textId="7AC2BC04"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1BB3D3D3" w14:textId="5CD20E8E"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018553AD" w14:textId="72E7D183"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425D7B3D" w14:textId="174DA0B7"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73F63B58" w14:textId="484F932F"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2FCE416D" w14:textId="16B0B3CA"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13EE00E9" w14:textId="2CA5AAC9"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6A95A713" w14:textId="77777777" w:rsidR="00F03E3C" w:rsidRDefault="00F03E3C"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63C112DA"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31A49983" w:rsidR="0012275B" w:rsidRPr="001E7617" w:rsidRDefault="00F03E3C"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 (</w:t>
            </w:r>
            <w:r w:rsidR="0012275B" w:rsidRPr="001E7617">
              <w:rPr>
                <w:rFonts w:ascii="Calibri" w:eastAsia="Times New Roman" w:hAnsi="Calibri" w:cs="Calibri"/>
                <w:b/>
                <w:bCs/>
                <w:lang w:eastAsia="en-IE"/>
              </w:rPr>
              <w:t>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0A377DBD"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DDF7C7A" w14:textId="51B70C5E"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766246E4" w14:textId="33468361"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332ADF1B" w14:textId="0EBDD180"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231AC1F1" w14:textId="548EF4FE"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0B59A831" w14:textId="09961335"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5D6B7C98" w14:textId="7F97B0BA"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7963C3C8" w14:textId="035AC55F"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4C528EC6" w14:textId="163C23CA"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1C35B867" w14:textId="53F00DDA"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3B503425" w14:textId="0EED4204"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3F0A4D60" w14:textId="09471F04"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087D8657" w14:textId="77777777"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13BE7A35" w:rsidR="0012275B" w:rsidRPr="001E7617" w:rsidRDefault="00F03E3C"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 (</w:t>
            </w:r>
            <w:r w:rsidR="0012275B" w:rsidRPr="001E7617">
              <w:rPr>
                <w:rFonts w:ascii="Calibri" w:eastAsia="Times New Roman" w:hAnsi="Calibri" w:cs="Calibri"/>
                <w:b/>
                <w:bCs/>
                <w:lang w:eastAsia="en-IE"/>
              </w:rPr>
              <w:t>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52977FB0"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190A52BD" w14:textId="3C14E14C"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0813E2C6" w14:textId="77777777"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0D62FB9A"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95B0D33" w14:textId="25163798"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605F826E" w14:textId="4B1BA95A"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7F3CB10A" w14:textId="5660DA8C"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5CAD07E5" w14:textId="7514D0A1"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3A9494AB" w14:textId="77777777" w:rsidR="00F03E3C" w:rsidRDefault="00F03E3C"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694D62B7" w14:textId="77777777" w:rsidR="00F03E3C" w:rsidRDefault="00F03E3C" w:rsidP="00C132E5">
      <w:pPr>
        <w:spacing w:after="100" w:afterAutospacing="1" w:line="240" w:lineRule="auto"/>
        <w:outlineLvl w:val="2"/>
        <w:rPr>
          <w:rFonts w:ascii="Calibri" w:eastAsia="Times New Roman" w:hAnsi="Calibri" w:cs="Calibri"/>
          <w:b/>
          <w:lang w:eastAsia="en-IE"/>
        </w:rPr>
      </w:pPr>
    </w:p>
    <w:p w14:paraId="3196EC1C" w14:textId="7DEF8850"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lastRenderedPageBreak/>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2FCB351D"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 xml:space="preserve">Please give brief details of computer systems with which you are familiar, </w:t>
            </w:r>
            <w:r w:rsidR="00F03E3C" w:rsidRPr="009056AC">
              <w:rPr>
                <w:rFonts w:ascii="Calibri" w:eastAsia="Times New Roman" w:hAnsi="Calibri" w:cs="Times New Roman"/>
                <w:b/>
                <w:lang w:val="en-US"/>
              </w:rPr>
              <w:t>e.g.,</w:t>
            </w:r>
            <w:r w:rsidRPr="009056AC">
              <w:rPr>
                <w:rFonts w:ascii="Calibri" w:eastAsia="Times New Roman" w:hAnsi="Calibri" w:cs="Times New Roman"/>
                <w:b/>
                <w:lang w:val="en-US"/>
              </w:rPr>
              <w:t xml:space="preserve">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5A1867B4"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947B23" w:rsidRPr="00947B23">
              <w:rPr>
                <w:rFonts w:ascii="Calibri" w:hAnsi="Calibri" w:cs="Arial"/>
                <w:b/>
                <w:bCs/>
              </w:rPr>
              <w:t xml:space="preserve"> 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28C00BD" w:rsidR="00B019B1" w:rsidRPr="00B019B1" w:rsidRDefault="00B019B1" w:rsidP="61175B8C">
            <w:pPr>
              <w:rPr>
                <w:rFonts w:ascii="Calibri" w:hAnsi="Calibri" w:cs="Arial"/>
                <w:color w:val="000000"/>
              </w:rPr>
            </w:pPr>
            <w:r w:rsidRPr="61175B8C">
              <w:rPr>
                <w:rFonts w:ascii="Calibri" w:hAnsi="Calibri" w:cs="Arial"/>
              </w:rPr>
              <w:t xml:space="preserve">The effective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lastRenderedPageBreak/>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68111D1D"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7A0BCE">
        <w:rPr>
          <w:rFonts w:ascii="Calibri" w:eastAsia="Times New Roman" w:hAnsi="Calibri" w:cs="Calibri"/>
          <w:b/>
          <w:lang w:eastAsia="en-IE"/>
        </w:rPr>
      </w:r>
      <w:r w:rsidR="007A0BC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7A0BCE">
        <w:rPr>
          <w:rFonts w:ascii="Calibri" w:eastAsia="Times New Roman" w:hAnsi="Calibri" w:cs="Calibri"/>
          <w:b/>
          <w:lang w:eastAsia="en-IE"/>
        </w:rPr>
      </w:r>
      <w:r w:rsidR="007A0BC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7A0BCE"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7A0BC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7A0BC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7A0BCE">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A0BCE">
              <w:rPr>
                <w:rFonts w:ascii="Calibri" w:eastAsia="Times New Roman" w:hAnsi="Calibri" w:cs="Calibri"/>
                <w:lang w:eastAsia="en-IE"/>
              </w:rPr>
            </w:r>
            <w:r w:rsidR="007A0BC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73F2532"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BC1DCC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947B23" w:rsidRPr="00947B23">
        <w:rPr>
          <w:rFonts w:ascii="Calibri" w:hAnsi="Calibri" w:cs="Arial"/>
          <w:b/>
          <w:bCs/>
        </w:rPr>
        <w:t xml:space="preserve">Clinical Nurse Manager 1 – </w:t>
      </w:r>
      <w:r w:rsidR="007A0BCE" w:rsidRPr="007A0BCE">
        <w:rPr>
          <w:rFonts w:ascii="Calibri" w:hAnsi="Calibri" w:cs="Arial"/>
          <w:b/>
          <w:bCs/>
        </w:rPr>
        <w:t>Haemodialysis Unit</w:t>
      </w:r>
      <w:r w:rsidR="007A0BCE" w:rsidRPr="007A0BCE">
        <w:rPr>
          <w:rFonts w:ascii="Calibri" w:hAnsi="Calibri" w:cs="Arial"/>
          <w:b/>
          <w:bCs/>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460FA7C8" w14:textId="0FDAA97A"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6A5953D" w14:textId="52A45EC6"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7A0BCE"/>
    <w:rsid w:val="008170A1"/>
    <w:rsid w:val="00853DEB"/>
    <w:rsid w:val="009056AC"/>
    <w:rsid w:val="00947B23"/>
    <w:rsid w:val="009B1F34"/>
    <w:rsid w:val="00A06C76"/>
    <w:rsid w:val="00A4645E"/>
    <w:rsid w:val="00A80E22"/>
    <w:rsid w:val="00AD6F12"/>
    <w:rsid w:val="00AF17E1"/>
    <w:rsid w:val="00B019B1"/>
    <w:rsid w:val="00B14FC4"/>
    <w:rsid w:val="00B418E4"/>
    <w:rsid w:val="00B554A8"/>
    <w:rsid w:val="00B56212"/>
    <w:rsid w:val="00B951FA"/>
    <w:rsid w:val="00BA693A"/>
    <w:rsid w:val="00BD640C"/>
    <w:rsid w:val="00C132E5"/>
    <w:rsid w:val="00CB6BA7"/>
    <w:rsid w:val="00D01B5D"/>
    <w:rsid w:val="00E6701A"/>
    <w:rsid w:val="00EE6235"/>
    <w:rsid w:val="00F03E3C"/>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10</cp:revision>
  <cp:lastPrinted>2021-04-23T15:59:00Z</cp:lastPrinted>
  <dcterms:created xsi:type="dcterms:W3CDTF">2023-10-04T11:40:00Z</dcterms:created>
  <dcterms:modified xsi:type="dcterms:W3CDTF">2025-04-29T13:45:00Z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