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632E33F6" w:rsidR="00543F98" w:rsidRPr="00EC0CA5" w:rsidRDefault="00176ACF" w:rsidP="00543F98">
      <w:pPr>
        <w:ind w:left="-1260"/>
        <w:jc w:val="right"/>
        <w:rPr>
          <w:rFonts w:ascii="Arial" w:hAnsi="Arial" w:cs="Arial"/>
          <w:b/>
        </w:rPr>
      </w:pPr>
      <w:r w:rsidRPr="00EC0CA5">
        <w:rPr>
          <w:rFonts w:ascii="Arial" w:hAnsi="Arial" w:cs="Arial"/>
          <w:b/>
        </w:rPr>
        <w:t>Social Care Worker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0BFE2DE5" w:rsidR="00195048" w:rsidRPr="007B0BA6" w:rsidRDefault="00176ACF" w:rsidP="5884CFA1">
            <w:pPr>
              <w:pStyle w:val="Heading7"/>
              <w:rPr>
                <w:b w:val="0"/>
                <w:sz w:val="20"/>
              </w:rPr>
            </w:pPr>
            <w:r w:rsidRPr="007B0BA6">
              <w:rPr>
                <w:b w:val="0"/>
                <w:sz w:val="20"/>
              </w:rPr>
              <w:t>Social Care Worker</w:t>
            </w:r>
          </w:p>
          <w:p w14:paraId="064591AF" w14:textId="77777777" w:rsidR="00195048" w:rsidRPr="007B0BA6" w:rsidRDefault="00195048" w:rsidP="003F026C">
            <w:pPr>
              <w:rPr>
                <w:lang w:eastAsia="en-US"/>
              </w:rPr>
            </w:pPr>
          </w:p>
          <w:p w14:paraId="1A2CE988" w14:textId="50F745C4" w:rsidR="00543F98" w:rsidRPr="00176ACF" w:rsidRDefault="00E23FD8" w:rsidP="00176ACF">
            <w:pPr>
              <w:pStyle w:val="Heading7"/>
              <w:rPr>
                <w:b w:val="0"/>
                <w:color w:val="FF0000"/>
                <w:sz w:val="20"/>
              </w:rPr>
            </w:pPr>
            <w:r w:rsidRPr="007B0BA6">
              <w:rPr>
                <w:b w:val="0"/>
                <w:sz w:val="20"/>
              </w:rPr>
              <w:t>(Grade Code</w:t>
            </w:r>
            <w:r w:rsidR="007F0BB1" w:rsidRPr="007B0BA6">
              <w:rPr>
                <w:b w:val="0"/>
                <w:sz w:val="20"/>
              </w:rPr>
              <w:t xml:space="preserve">: </w:t>
            </w:r>
            <w:r w:rsidR="00EC0CA5" w:rsidRPr="007B0BA6">
              <w:rPr>
                <w:b w:val="0"/>
                <w:sz w:val="20"/>
              </w:rPr>
              <w:t>3029</w:t>
            </w:r>
            <w:r w:rsidRPr="007B0BA6">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56DFAB60"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EC0CA5">
              <w:rPr>
                <w:rFonts w:ascii="Arial" w:hAnsi="Arial" w:cs="Arial"/>
              </w:rPr>
              <w:t xml:space="preserve">as of </w:t>
            </w:r>
            <w:r w:rsidR="00EC0CA5" w:rsidRPr="00EC0CA5">
              <w:rPr>
                <w:rFonts w:ascii="Arial" w:hAnsi="Arial" w:cs="Arial"/>
                <w:b/>
                <w:bCs/>
              </w:rPr>
              <w:t>01/0</w:t>
            </w:r>
            <w:r w:rsidR="00662FB5">
              <w:rPr>
                <w:rFonts w:ascii="Arial" w:hAnsi="Arial" w:cs="Arial"/>
                <w:b/>
                <w:bCs/>
              </w:rPr>
              <w:t>8</w:t>
            </w:r>
            <w:r w:rsidR="00EC0CA5" w:rsidRPr="00EC0CA5">
              <w:rPr>
                <w:rFonts w:ascii="Arial" w:hAnsi="Arial" w:cs="Arial"/>
                <w:b/>
                <w:bCs/>
              </w:rPr>
              <w:t>/2025</w:t>
            </w:r>
            <w:r w:rsidR="00EC0CA5">
              <w:rPr>
                <w:rFonts w:ascii="Arial" w:hAnsi="Arial" w:cs="Arial"/>
              </w:rPr>
              <w:t xml:space="preserve"> </w:t>
            </w:r>
            <w:r w:rsidRPr="00F138B6">
              <w:rPr>
                <w:rFonts w:ascii="Arial" w:hAnsi="Arial" w:cs="Arial"/>
              </w:rPr>
              <w:t xml:space="preserve">is: </w:t>
            </w:r>
          </w:p>
          <w:p w14:paraId="117443EA" w14:textId="77777777" w:rsidR="00EC0CA5" w:rsidRPr="007B0BA6" w:rsidRDefault="00EC0CA5" w:rsidP="00EC0CA5">
            <w:pPr>
              <w:jc w:val="both"/>
              <w:rPr>
                <w:rFonts w:ascii="Arial" w:hAnsi="Arial" w:cs="Arial"/>
              </w:rPr>
            </w:pPr>
          </w:p>
          <w:p w14:paraId="15CD95D0" w14:textId="4866DBC1" w:rsidR="00EC0CA5" w:rsidRDefault="00662FB5" w:rsidP="00792F91">
            <w:pPr>
              <w:spacing w:after="120"/>
              <w:contextualSpacing/>
              <w:rPr>
                <w:rFonts w:ascii="Arial" w:hAnsi="Arial" w:cs="Arial"/>
                <w:bCs/>
                <w:iCs/>
              </w:rPr>
            </w:pPr>
            <w:r w:rsidRPr="00662FB5">
              <w:rPr>
                <w:rFonts w:ascii="Arial" w:hAnsi="Arial" w:cs="Arial"/>
                <w:bCs/>
                <w:iCs/>
              </w:rPr>
              <w:t>40,351 41,908 43,826 45,229 46,647 48,072 49,520 50,990 52,473 54,012 55,599</w:t>
            </w:r>
          </w:p>
          <w:p w14:paraId="2D096690" w14:textId="77777777" w:rsidR="00662FB5" w:rsidRPr="007B0BA6" w:rsidRDefault="00662FB5" w:rsidP="00792F91">
            <w:pPr>
              <w:spacing w:after="120"/>
              <w:contextualSpacing/>
              <w:rPr>
                <w:rStyle w:val="Hyperlink"/>
                <w:rFonts w:ascii="Arial" w:hAnsi="Arial" w:cs="Arial"/>
                <w:bCs/>
                <w:iCs/>
                <w:color w:val="auto"/>
              </w:rPr>
            </w:pPr>
          </w:p>
          <w:p w14:paraId="60712102" w14:textId="77777777" w:rsidR="00E0768C" w:rsidRPr="00243BB0" w:rsidRDefault="00E0768C" w:rsidP="00E0768C">
            <w:pPr>
              <w:jc w:val="both"/>
              <w:rPr>
                <w:rFonts w:ascii="Arial" w:hAnsi="Arial" w:cs="Arial"/>
              </w:rPr>
            </w:pPr>
            <w:r w:rsidRPr="007B0BA6">
              <w:rPr>
                <w:rFonts w:ascii="Arial" w:hAnsi="Arial" w:cs="Arial"/>
              </w:rPr>
              <w:t xml:space="preserve">New appointees to any grade start at the minimum point of the scale.  Incremental credit will be applied </w:t>
            </w:r>
            <w:r w:rsidRPr="00243BB0">
              <w:rPr>
                <w:rFonts w:ascii="Arial" w:hAnsi="Arial" w:cs="Arial"/>
              </w:rPr>
              <w:t>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97397EA" w:rsidR="00195048" w:rsidRPr="00EC0CA5" w:rsidRDefault="00EC0CA5" w:rsidP="00195048">
            <w:pPr>
              <w:pStyle w:val="Heading7"/>
              <w:rPr>
                <w:b w:val="0"/>
                <w:sz w:val="20"/>
              </w:rPr>
            </w:pPr>
            <w:r w:rsidRPr="00EC0CA5">
              <w:rPr>
                <w:b w:val="0"/>
                <w:sz w:val="20"/>
              </w:rPr>
              <w:t>G10681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D50F710" w:rsidR="00195048" w:rsidRPr="00EC0CA5" w:rsidRDefault="00EC0CA5" w:rsidP="00195048">
            <w:pPr>
              <w:pStyle w:val="Heading7"/>
              <w:rPr>
                <w:b w:val="0"/>
                <w:sz w:val="20"/>
              </w:rPr>
            </w:pPr>
            <w:r w:rsidRPr="00EC0CA5">
              <w:rPr>
                <w:b w:val="0"/>
                <w:sz w:val="20"/>
              </w:rPr>
              <w:t xml:space="preserve">Monday, </w:t>
            </w:r>
            <w:r w:rsidR="00662FB5">
              <w:rPr>
                <w:b w:val="0"/>
                <w:sz w:val="20"/>
              </w:rPr>
              <w:t>22</w:t>
            </w:r>
            <w:r w:rsidR="00662FB5" w:rsidRPr="00662FB5">
              <w:rPr>
                <w:b w:val="0"/>
                <w:sz w:val="20"/>
                <w:vertAlign w:val="superscript"/>
              </w:rPr>
              <w:t>nd</w:t>
            </w:r>
            <w:r w:rsidR="00662FB5">
              <w:rPr>
                <w:b w:val="0"/>
                <w:sz w:val="20"/>
              </w:rPr>
              <w:t xml:space="preserve"> </w:t>
            </w:r>
            <w:r w:rsidRPr="00EC0CA5">
              <w:rPr>
                <w:b w:val="0"/>
                <w:sz w:val="20"/>
              </w:rPr>
              <w:t xml:space="preserve">September 2025 at 10am via </w:t>
            </w:r>
            <w:proofErr w:type="spellStart"/>
            <w:r w:rsidRPr="00EC0CA5">
              <w:rPr>
                <w:b w:val="0"/>
                <w:sz w:val="20"/>
              </w:rPr>
              <w:t>Rezoomo</w:t>
            </w:r>
            <w:proofErr w:type="spellEnd"/>
            <w:r w:rsidRPr="00EC0CA5">
              <w:rPr>
                <w:b w:val="0"/>
                <w:sz w:val="20"/>
              </w:rPr>
              <w:t xml:space="preserve">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E9DA010" w14:textId="3B5FD00B" w:rsidR="00176ACF" w:rsidRPr="00176ACF" w:rsidRDefault="00176ACF" w:rsidP="00176ACF">
            <w:pPr>
              <w:rPr>
                <w:rFonts w:ascii="Arial" w:hAnsi="Arial" w:cs="Arial"/>
                <w:bCs/>
                <w:iCs/>
              </w:rPr>
            </w:pPr>
            <w:r w:rsidRPr="00176ACF">
              <w:rPr>
                <w:rFonts w:ascii="Arial" w:hAnsi="Arial" w:cs="Arial"/>
                <w:bCs/>
                <w:iCs/>
              </w:rPr>
              <w:t xml:space="preserve">Young Parent Support Project, Medical Social Work Department, Galway University Hospitals, HSE West &amp; North West Region. </w:t>
            </w:r>
          </w:p>
          <w:p w14:paraId="7316AC66" w14:textId="77777777" w:rsidR="00792F91" w:rsidRPr="00176ACF" w:rsidRDefault="00792F91" w:rsidP="00792F91">
            <w:pPr>
              <w:rPr>
                <w:rFonts w:ascii="Arial" w:hAnsi="Arial" w:cs="Arial"/>
                <w:iCs/>
              </w:rPr>
            </w:pPr>
          </w:p>
          <w:p w14:paraId="47E0B705" w14:textId="1C73F109" w:rsidR="00792F91" w:rsidRPr="00176ACF" w:rsidRDefault="00792F91" w:rsidP="00792F91">
            <w:pPr>
              <w:rPr>
                <w:rFonts w:ascii="Arial" w:hAnsi="Arial" w:cs="Arial"/>
                <w:b/>
                <w:bCs/>
                <w:iCs/>
              </w:rPr>
            </w:pPr>
            <w:r w:rsidRPr="00176ACF">
              <w:rPr>
                <w:rFonts w:ascii="Arial" w:hAnsi="Arial" w:cs="Arial"/>
                <w:iCs/>
              </w:rPr>
              <w:t xml:space="preserve">There is currently </w:t>
            </w:r>
            <w:r w:rsidR="00176ACF" w:rsidRPr="00176ACF">
              <w:rPr>
                <w:rFonts w:ascii="Arial" w:hAnsi="Arial" w:cs="Arial"/>
                <w:iCs/>
              </w:rPr>
              <w:t>one</w:t>
            </w:r>
            <w:r w:rsidRPr="00176ACF">
              <w:rPr>
                <w:rFonts w:ascii="Arial" w:hAnsi="Arial" w:cs="Arial"/>
                <w:bCs/>
                <w:iCs/>
              </w:rPr>
              <w:t xml:space="preserve"> permanent</w:t>
            </w:r>
            <w:r w:rsidR="00176ACF" w:rsidRPr="00176ACF">
              <w:rPr>
                <w:rFonts w:ascii="Arial" w:hAnsi="Arial" w:cs="Arial"/>
                <w:bCs/>
                <w:iCs/>
              </w:rPr>
              <w:t xml:space="preserve">, </w:t>
            </w:r>
            <w:r w:rsidRPr="00176ACF">
              <w:rPr>
                <w:rFonts w:ascii="Arial" w:hAnsi="Arial" w:cs="Arial"/>
                <w:bCs/>
                <w:iCs/>
              </w:rPr>
              <w:t xml:space="preserve">part time </w:t>
            </w:r>
            <w:r w:rsidRPr="00176ACF">
              <w:rPr>
                <w:rFonts w:ascii="Arial" w:hAnsi="Arial" w:cs="Arial"/>
                <w:iCs/>
              </w:rPr>
              <w:t xml:space="preserve">vacancy available in </w:t>
            </w:r>
            <w:r w:rsidR="00176ACF" w:rsidRPr="00176ACF">
              <w:rPr>
                <w:rFonts w:ascii="Arial" w:hAnsi="Arial" w:cs="Arial"/>
                <w:bCs/>
                <w:iCs/>
              </w:rPr>
              <w:t>Galway University Hospitals.</w:t>
            </w:r>
          </w:p>
          <w:p w14:paraId="12DA1F4C" w14:textId="77777777" w:rsidR="00792F91" w:rsidRPr="00176ACF" w:rsidRDefault="00792F91" w:rsidP="00792F91">
            <w:pPr>
              <w:rPr>
                <w:rFonts w:ascii="Arial" w:hAnsi="Arial" w:cs="Arial"/>
                <w:iCs/>
              </w:rPr>
            </w:pPr>
          </w:p>
          <w:p w14:paraId="54EF7056" w14:textId="79845B90" w:rsidR="00792F91" w:rsidRPr="00F6254C" w:rsidRDefault="00792F91" w:rsidP="00792F91">
            <w:pPr>
              <w:rPr>
                <w:rFonts w:ascii="Arial" w:hAnsi="Arial" w:cs="Arial"/>
                <w:color w:val="000099"/>
              </w:rPr>
            </w:pPr>
            <w:r w:rsidRPr="00176ACF">
              <w:rPr>
                <w:rFonts w:ascii="Arial" w:hAnsi="Arial"/>
              </w:rPr>
              <w:t xml:space="preserve">A panel may be formed as a result of this campaign for </w:t>
            </w:r>
            <w:r w:rsidR="00176ACF" w:rsidRPr="00176ACF">
              <w:rPr>
                <w:rFonts w:ascii="Arial" w:hAnsi="Arial" w:cs="Arial"/>
                <w:iCs/>
              </w:rPr>
              <w:t>Galway University Hospitals</w:t>
            </w:r>
            <w:r w:rsidRPr="00176ACF">
              <w:rPr>
                <w:rFonts w:ascii="Arial" w:hAnsi="Arial" w:cs="Arial"/>
                <w:iCs/>
              </w:rPr>
              <w:t xml:space="preserve"> </w:t>
            </w:r>
            <w:r w:rsidRPr="00176ACF">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5493FDC4" w:rsidR="00B0554F" w:rsidRDefault="007E60A4" w:rsidP="00792F91">
            <w:pPr>
              <w:rPr>
                <w:rFonts w:ascii="Arial" w:hAnsi="Arial"/>
              </w:rPr>
            </w:pPr>
            <w:r w:rsidRPr="009D61B3">
              <w:rPr>
                <w:rFonts w:ascii="Arial" w:hAnsi="Arial"/>
              </w:rPr>
              <w:t xml:space="preserve">We welcome enquiries about the role. </w:t>
            </w:r>
          </w:p>
          <w:p w14:paraId="4C7B3B84" w14:textId="77777777" w:rsidR="00176ACF" w:rsidRDefault="00176ACF" w:rsidP="00792F91">
            <w:pPr>
              <w:rPr>
                <w:rFonts w:ascii="Arial" w:hAnsi="Arial"/>
              </w:rPr>
            </w:pPr>
          </w:p>
          <w:p w14:paraId="76F9164F" w14:textId="77777777" w:rsidR="00176ACF" w:rsidRPr="00176ACF" w:rsidRDefault="0068735E" w:rsidP="00176ACF">
            <w:pPr>
              <w:rPr>
                <w:rFonts w:ascii="Arial" w:hAnsi="Arial" w:cs="Arial"/>
              </w:rPr>
            </w:pPr>
            <w:r w:rsidRPr="00176ACF">
              <w:rPr>
                <w:rFonts w:ascii="Arial" w:hAnsi="Arial"/>
              </w:rPr>
              <w:t xml:space="preserve">Contact </w:t>
            </w:r>
            <w:r w:rsidR="00176ACF" w:rsidRPr="00176ACF">
              <w:rPr>
                <w:rFonts w:ascii="Arial" w:hAnsi="Arial" w:cs="Arial"/>
              </w:rPr>
              <w:t>Donal Gill, Principal Social Worker, Galway University Hospitals</w:t>
            </w:r>
          </w:p>
          <w:p w14:paraId="53559CB7" w14:textId="4F358DF6" w:rsidR="0068735E" w:rsidRPr="00176ACF" w:rsidRDefault="00176ACF" w:rsidP="00176ACF">
            <w:pPr>
              <w:rPr>
                <w:rFonts w:ascii="Arial" w:hAnsi="Arial" w:cs="Arial"/>
                <w:color w:val="FF0000"/>
              </w:rPr>
            </w:pPr>
            <w:r w:rsidRPr="00176ACF">
              <w:rPr>
                <w:rFonts w:ascii="Arial" w:hAnsi="Arial" w:cs="Arial"/>
                <w:b/>
                <w:bCs/>
              </w:rPr>
              <w:t>Telephone:</w:t>
            </w:r>
            <w:r w:rsidRPr="00176ACF">
              <w:rPr>
                <w:rFonts w:ascii="Arial" w:hAnsi="Arial" w:cs="Arial"/>
              </w:rPr>
              <w:t xml:space="preserve"> 091 544089, </w:t>
            </w:r>
            <w:r w:rsidRPr="00176ACF">
              <w:rPr>
                <w:rFonts w:ascii="Arial" w:hAnsi="Arial" w:cs="Arial"/>
                <w:b/>
                <w:bCs/>
              </w:rPr>
              <w:t>Email:</w:t>
            </w:r>
            <w:r w:rsidRPr="00176ACF">
              <w:rPr>
                <w:rFonts w:ascii="Arial" w:hAnsi="Arial" w:cs="Arial"/>
              </w:rPr>
              <w:t xml:space="preserve"> </w:t>
            </w:r>
            <w:hyperlink r:id="rId10" w:history="1">
              <w:r w:rsidRPr="00176ACF">
                <w:rPr>
                  <w:rStyle w:val="Hyperlink"/>
                  <w:rFonts w:ascii="Arial" w:hAnsi="Arial" w:cs="Arial"/>
                  <w:color w:val="auto"/>
                </w:rPr>
                <w:t>Donal.gill@hse.ie</w:t>
              </w:r>
            </w:hyperlink>
            <w:r w:rsidRPr="00176ACF">
              <w:rPr>
                <w:rFonts w:ascii="Arial" w:hAnsi="Arial" w:cs="Arial"/>
              </w:rPr>
              <w:t xml:space="preserve"> </w:t>
            </w:r>
            <w:r w:rsidR="0068735E" w:rsidRPr="00176ACF">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3659867" w14:textId="77777777" w:rsidR="00176ACF" w:rsidRPr="00176ACF" w:rsidRDefault="00176ACF" w:rsidP="00176ACF">
            <w:pPr>
              <w:rPr>
                <w:rFonts w:ascii="Arial" w:hAnsi="Arial" w:cs="Arial"/>
                <w:b/>
                <w:iCs/>
              </w:rPr>
            </w:pPr>
            <w:r w:rsidRPr="00176ACF">
              <w:rPr>
                <w:rFonts w:ascii="Arial" w:hAnsi="Arial" w:cs="Arial"/>
                <w:b/>
                <w:iCs/>
              </w:rPr>
              <w:t>Young Parent Support Project Services</w:t>
            </w:r>
          </w:p>
          <w:p w14:paraId="380B9023" w14:textId="14A505E6" w:rsidR="00176ACF" w:rsidRDefault="00176ACF" w:rsidP="00E926E1">
            <w:pPr>
              <w:rPr>
                <w:rFonts w:ascii="Arial" w:hAnsi="Arial" w:cs="Arial"/>
                <w:iCs/>
              </w:rPr>
            </w:pPr>
            <w:r w:rsidRPr="00176ACF">
              <w:rPr>
                <w:rFonts w:ascii="Arial" w:hAnsi="Arial" w:cs="Arial"/>
                <w:iCs/>
              </w:rPr>
              <w:t xml:space="preserve">The Young Parents Support Programme provides services for young people who become parents when they are aged 24 years and under and supports them in their babies in their first 1000 days.  The programme is located at University Hospital, Galway and managed by the Medical Social Work Department. It is funded though the HSE West and </w:t>
            </w:r>
            <w:proofErr w:type="spellStart"/>
            <w:r w:rsidRPr="00176ACF">
              <w:rPr>
                <w:rFonts w:ascii="Arial" w:hAnsi="Arial" w:cs="Arial"/>
                <w:iCs/>
              </w:rPr>
              <w:t>Tusla</w:t>
            </w:r>
            <w:proofErr w:type="spellEnd"/>
            <w:r w:rsidRPr="00176ACF">
              <w:rPr>
                <w:rFonts w:ascii="Arial" w:hAnsi="Arial" w:cs="Arial"/>
                <w:iCs/>
              </w:rPr>
              <w:t xml:space="preserve"> Child and Family Agency, under the School Completion Programme and the European Social Fund. Support is offered in all areas of a young person’s life: antenatal care and health, relationships, advice regarding accommodation, social welfare, education, training, child development, parenting, childcare and any other issue that is of concern to the young parent. 14 similar programmes have been set up nationally. Support is offered on a one-to-one basis, through group activities and through referral to and liaison with other services.</w:t>
            </w:r>
          </w:p>
          <w:p w14:paraId="75B4F8CE" w14:textId="77777777" w:rsidR="00176ACF" w:rsidRDefault="00176ACF" w:rsidP="00E926E1">
            <w:pPr>
              <w:rPr>
                <w:rFonts w:ascii="Arial" w:hAnsi="Arial" w:cs="Arial"/>
                <w:iCs/>
              </w:rPr>
            </w:pPr>
          </w:p>
          <w:p w14:paraId="57BE6E17" w14:textId="0723710F"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lastRenderedPageBreak/>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lastRenderedPageBreak/>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2602D488" w:rsidR="00E0768C" w:rsidRPr="00176ACF" w:rsidRDefault="00176ACF" w:rsidP="00176ACF">
            <w:pPr>
              <w:pStyle w:val="ListParagraph"/>
              <w:numPr>
                <w:ilvl w:val="0"/>
                <w:numId w:val="35"/>
              </w:numPr>
              <w:jc w:val="both"/>
              <w:rPr>
                <w:rFonts w:ascii="Arial" w:hAnsi="Arial" w:cs="Arial"/>
                <w:sz w:val="22"/>
                <w:szCs w:val="22"/>
              </w:rPr>
            </w:pPr>
            <w:r w:rsidRPr="00176ACF">
              <w:rPr>
                <w:rFonts w:ascii="Arial" w:hAnsi="Arial" w:cs="Arial"/>
                <w:iCs/>
              </w:rPr>
              <w:t>The Social Care Worker will report to the Social Care Manager/Principal Medical Social Worker, Galway University Hospital.</w:t>
            </w:r>
            <w:r w:rsidRPr="00176ACF">
              <w:rPr>
                <w:rFonts w:ascii="Arial" w:hAnsi="Arial" w:cs="Arial"/>
              </w:rPr>
              <w:t xml:space="preserve"> </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7D4E876" w14:textId="026B1CFA" w:rsidR="00176ACF" w:rsidRPr="00176ACF" w:rsidRDefault="00176ACF" w:rsidP="00176ACF">
            <w:pPr>
              <w:numPr>
                <w:ilvl w:val="0"/>
                <w:numId w:val="36"/>
              </w:numPr>
              <w:rPr>
                <w:rFonts w:ascii="Arial" w:hAnsi="Arial" w:cs="Arial"/>
                <w:iCs/>
              </w:rPr>
            </w:pPr>
            <w:r w:rsidRPr="00176ACF">
              <w:rPr>
                <w:rFonts w:ascii="Arial" w:hAnsi="Arial" w:cs="Arial"/>
                <w:iCs/>
              </w:rPr>
              <w:t xml:space="preserve">To provide support to young people who become parents at age of 24 or under in terms or their health, their educational, emotional and social wellbeing.  </w:t>
            </w:r>
          </w:p>
          <w:p w14:paraId="3875957D" w14:textId="64DE8330" w:rsidR="00792F91" w:rsidRPr="00176ACF" w:rsidRDefault="00176ACF" w:rsidP="00792F91">
            <w:pPr>
              <w:numPr>
                <w:ilvl w:val="0"/>
                <w:numId w:val="36"/>
              </w:numPr>
              <w:rPr>
                <w:rFonts w:ascii="Arial" w:hAnsi="Arial" w:cs="Arial"/>
                <w:iCs/>
              </w:rPr>
            </w:pPr>
            <w:r w:rsidRPr="00176ACF">
              <w:rPr>
                <w:rFonts w:ascii="Arial" w:hAnsi="Arial" w:cs="Arial"/>
                <w:iCs/>
              </w:rPr>
              <w:t>To provide that support for the first 1000 days of their child’s life.</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176ACF" w:rsidRDefault="00E926E1" w:rsidP="00176ACF">
            <w:pPr>
              <w:numPr>
                <w:ilvl w:val="0"/>
                <w:numId w:val="36"/>
              </w:numPr>
              <w:tabs>
                <w:tab w:val="num" w:pos="720"/>
              </w:tabs>
              <w:rPr>
                <w:rFonts w:ascii="Arial" w:hAnsi="Arial" w:cs="Arial"/>
                <w:iCs/>
              </w:rPr>
            </w:pPr>
            <w:r w:rsidRPr="00176ACF">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176ACF" w:rsidRDefault="00E926E1" w:rsidP="00176ACF">
            <w:pPr>
              <w:numPr>
                <w:ilvl w:val="0"/>
                <w:numId w:val="36"/>
              </w:numPr>
              <w:tabs>
                <w:tab w:val="num" w:pos="720"/>
              </w:tabs>
              <w:rPr>
                <w:rFonts w:ascii="Arial" w:hAnsi="Arial" w:cs="Arial"/>
                <w:iCs/>
              </w:rPr>
            </w:pPr>
            <w:r w:rsidRPr="00176ACF">
              <w:rPr>
                <w:rFonts w:ascii="Arial" w:hAnsi="Arial" w:cs="Arial"/>
                <w:iCs/>
              </w:rPr>
              <w:t>Maintain awareness of the primacy of the patient in relation to all hospital activities.</w:t>
            </w:r>
          </w:p>
          <w:p w14:paraId="5975B1E3" w14:textId="77777777" w:rsidR="00E926E1" w:rsidRPr="00176ACF" w:rsidRDefault="00E926E1" w:rsidP="00176ACF">
            <w:pPr>
              <w:numPr>
                <w:ilvl w:val="0"/>
                <w:numId w:val="36"/>
              </w:numPr>
              <w:tabs>
                <w:tab w:val="num" w:pos="720"/>
              </w:tabs>
              <w:rPr>
                <w:rFonts w:ascii="Arial" w:hAnsi="Arial" w:cs="Arial"/>
                <w:iCs/>
              </w:rPr>
            </w:pPr>
            <w:r w:rsidRPr="00176ACF">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1705B976" w14:textId="77777777" w:rsidR="00176ACF" w:rsidRPr="00176ACF" w:rsidRDefault="00176ACF" w:rsidP="00176ACF">
            <w:pPr>
              <w:rPr>
                <w:rFonts w:ascii="Arial" w:hAnsi="Arial" w:cs="Arial"/>
                <w:b/>
                <w:iCs/>
                <w:u w:val="single"/>
                <w:lang w:val="en-IE"/>
              </w:rPr>
            </w:pPr>
            <w:r w:rsidRPr="00176ACF">
              <w:rPr>
                <w:rFonts w:ascii="Arial" w:hAnsi="Arial" w:cs="Arial"/>
                <w:b/>
                <w:iCs/>
                <w:u w:val="single"/>
                <w:lang w:val="en-IE"/>
              </w:rPr>
              <w:t>Professional/ Clinical</w:t>
            </w:r>
          </w:p>
          <w:p w14:paraId="51A89EC3" w14:textId="77777777" w:rsidR="00176ACF" w:rsidRPr="00176ACF" w:rsidRDefault="00176ACF" w:rsidP="00176ACF">
            <w:pPr>
              <w:rPr>
                <w:rFonts w:ascii="Arial" w:hAnsi="Arial" w:cs="Arial"/>
                <w:i/>
                <w:iCs/>
                <w:lang w:val="en-IE"/>
              </w:rPr>
            </w:pPr>
            <w:r w:rsidRPr="00176ACF">
              <w:rPr>
                <w:rFonts w:ascii="Arial" w:hAnsi="Arial" w:cs="Arial"/>
                <w:i/>
                <w:iCs/>
                <w:lang w:val="en-IE"/>
              </w:rPr>
              <w:t>The Social Care Worker will:</w:t>
            </w:r>
          </w:p>
          <w:p w14:paraId="4CDF6FD6"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Support and develop models of good practice, to affirm and support young parents in their role as their child’s primary carers and actively encourage the participation of young fathers in their child’s life.</w:t>
            </w:r>
          </w:p>
          <w:p w14:paraId="32D24C25"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Work to enhance the young parent’s support network.</w:t>
            </w:r>
          </w:p>
          <w:p w14:paraId="48BFF464"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Liaise with other agencies in order to promote an integrated approach to the needs of young parents.</w:t>
            </w:r>
          </w:p>
          <w:p w14:paraId="070F8F13"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Encourage young parents to avail of opportunities to enhance their own personal development and improve their education and skills base.</w:t>
            </w:r>
          </w:p>
          <w:p w14:paraId="7AF09135"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Comply with all relevant statutory and legal obligations including HSE procedures concerning the protection and welfare of children and Children First</w:t>
            </w:r>
          </w:p>
          <w:p w14:paraId="79FF9F21"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Promote positive parenting skills, coping skills and self-esteem.</w:t>
            </w:r>
          </w:p>
          <w:p w14:paraId="5E889F03"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Ensure that families receive services which are proportionate to identified needs and risks.</w:t>
            </w:r>
          </w:p>
          <w:p w14:paraId="3A4910D4"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Work as part of multiagency response providing assessment and intervention with young people and their families</w:t>
            </w:r>
          </w:p>
          <w:p w14:paraId="20176D95"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Treat children/young people and their families with dignity and respect, promoting a culture of unconditional positive regard at all times.</w:t>
            </w:r>
          </w:p>
          <w:p w14:paraId="3DD3BB6E"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Maintain written records of work undertaken and to prepare reports as required.</w:t>
            </w:r>
          </w:p>
          <w:p w14:paraId="7ECA3DAE"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Co-operate with the National Young Parent Support Programme in collecting data and evaluating the experience of young parents.</w:t>
            </w:r>
          </w:p>
          <w:p w14:paraId="2FAD2A6F"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Actively participate in supervision to support good practice and continuous professional development.</w:t>
            </w:r>
          </w:p>
          <w:p w14:paraId="21419F4C"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Attend social work team meetings and other meetings as appropriate.</w:t>
            </w:r>
          </w:p>
          <w:p w14:paraId="6D88D836"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Undertake other duties as may be requested by the Social Care Manager/Principal Social Worker.</w:t>
            </w:r>
          </w:p>
          <w:p w14:paraId="35DB72E6" w14:textId="77777777"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Attend and participate in training courses as required.</w:t>
            </w:r>
          </w:p>
          <w:p w14:paraId="59EBB8D5" w14:textId="2D5B6F14" w:rsidR="00176ACF" w:rsidRPr="00176ACF" w:rsidRDefault="00176ACF" w:rsidP="00176ACF">
            <w:pPr>
              <w:numPr>
                <w:ilvl w:val="0"/>
                <w:numId w:val="36"/>
              </w:numPr>
              <w:tabs>
                <w:tab w:val="num" w:pos="720"/>
              </w:tabs>
              <w:rPr>
                <w:rFonts w:ascii="Arial" w:hAnsi="Arial" w:cs="Arial"/>
                <w:iCs/>
              </w:rPr>
            </w:pPr>
            <w:r w:rsidRPr="00176ACF">
              <w:rPr>
                <w:rFonts w:ascii="Arial" w:hAnsi="Arial" w:cs="Arial"/>
                <w:iCs/>
              </w:rPr>
              <w:t>Maintain confidentiality on all matters.</w:t>
            </w:r>
          </w:p>
          <w:p w14:paraId="431E9653" w14:textId="77777777" w:rsidR="00176ACF" w:rsidRPr="00176ACF" w:rsidRDefault="00176ACF" w:rsidP="00176ACF">
            <w:pPr>
              <w:numPr>
                <w:ilvl w:val="0"/>
                <w:numId w:val="37"/>
              </w:numPr>
              <w:rPr>
                <w:rFonts w:ascii="Arial" w:hAnsi="Arial" w:cs="Arial"/>
                <w:iCs/>
                <w:lang w:val="en-IE"/>
              </w:rPr>
            </w:pPr>
            <w:r w:rsidRPr="00176ACF">
              <w:rPr>
                <w:rFonts w:ascii="Arial" w:hAnsi="Arial" w:cs="Arial"/>
                <w:iCs/>
                <w:lang w:val="en-IE"/>
              </w:rPr>
              <w:t>Maintain throughout the Group’s awareness of the primacy of the patient/client in relation to all hospital activities.</w:t>
            </w:r>
          </w:p>
          <w:p w14:paraId="666A47E6" w14:textId="3DB69812" w:rsidR="00176ACF" w:rsidRPr="00176ACF" w:rsidRDefault="00176ACF" w:rsidP="00176ACF">
            <w:pPr>
              <w:numPr>
                <w:ilvl w:val="0"/>
                <w:numId w:val="37"/>
              </w:numPr>
              <w:rPr>
                <w:rFonts w:ascii="Arial" w:hAnsi="Arial" w:cs="Arial"/>
                <w:iCs/>
              </w:rPr>
            </w:pPr>
            <w:r w:rsidRPr="00176ACF">
              <w:rPr>
                <w:rFonts w:ascii="Arial" w:hAnsi="Arial" w:cs="Arial"/>
                <w:iCs/>
              </w:rPr>
              <w:t>Performance management systems are part of role and you will be required to participate in the Group’s performance management programme</w:t>
            </w:r>
          </w:p>
          <w:p w14:paraId="16553B0B" w14:textId="77777777" w:rsidR="00176ACF" w:rsidRPr="00176ACF" w:rsidRDefault="00176ACF" w:rsidP="00176ACF">
            <w:pPr>
              <w:numPr>
                <w:ilvl w:val="0"/>
                <w:numId w:val="37"/>
              </w:numPr>
              <w:rPr>
                <w:rFonts w:ascii="Arial" w:hAnsi="Arial" w:cs="Arial"/>
                <w:iCs/>
                <w:lang w:val="en-IE"/>
              </w:rPr>
            </w:pPr>
            <w:r w:rsidRPr="00176ACF">
              <w:rPr>
                <w:rFonts w:ascii="Arial" w:hAnsi="Arial" w:cs="Arial"/>
                <w:iCs/>
                <w:lang w:val="en-IE"/>
              </w:rPr>
              <w:t>The person holding this post is required to support the principle that the care of the patient/client comes first at all times and will approach their work with the flexibility and enthusiasm necessary to make this principle a reality for every person to the greatest possible degree.</w:t>
            </w:r>
          </w:p>
          <w:p w14:paraId="0B789676" w14:textId="3A90C691" w:rsidR="00176ACF" w:rsidRPr="00176ACF" w:rsidRDefault="00176ACF" w:rsidP="00176ACF">
            <w:pPr>
              <w:numPr>
                <w:ilvl w:val="0"/>
                <w:numId w:val="37"/>
              </w:numPr>
              <w:rPr>
                <w:rFonts w:ascii="Arial" w:hAnsi="Arial" w:cs="Arial"/>
                <w:iCs/>
              </w:rPr>
            </w:pPr>
            <w:r w:rsidRPr="00176ACF">
              <w:rPr>
                <w:rFonts w:ascii="Arial" w:hAnsi="Arial" w:cs="Arial"/>
                <w:iCs/>
              </w:rPr>
              <w:lastRenderedPageBreak/>
              <w:t>Attend National meetings and contribute to the development of policies for teen parents nationally as required</w:t>
            </w:r>
          </w:p>
          <w:p w14:paraId="2C30D481" w14:textId="77777777" w:rsidR="00176ACF" w:rsidRPr="00176ACF" w:rsidRDefault="00176ACF" w:rsidP="00176ACF">
            <w:pPr>
              <w:numPr>
                <w:ilvl w:val="0"/>
                <w:numId w:val="37"/>
              </w:numPr>
              <w:rPr>
                <w:rFonts w:ascii="Arial" w:hAnsi="Arial" w:cs="Arial"/>
                <w:iCs/>
                <w:lang w:val="en-IE"/>
              </w:rPr>
            </w:pPr>
            <w:r w:rsidRPr="00176ACF">
              <w:rPr>
                <w:rFonts w:ascii="Arial" w:hAnsi="Arial" w:cs="Arial"/>
                <w:iCs/>
              </w:rPr>
              <w:t>To promote the Young Parent Support Programme with other agencies and services</w:t>
            </w:r>
          </w:p>
          <w:p w14:paraId="28084F3F" w14:textId="77777777" w:rsidR="00176ACF" w:rsidRPr="00176ACF" w:rsidRDefault="00176ACF" w:rsidP="00176ACF">
            <w:pPr>
              <w:rPr>
                <w:rFonts w:ascii="Arial" w:hAnsi="Arial" w:cs="Arial"/>
                <w:iCs/>
              </w:rPr>
            </w:pPr>
          </w:p>
          <w:p w14:paraId="3E39F23E" w14:textId="5F1E74F4" w:rsidR="00176ACF" w:rsidRPr="00176ACF" w:rsidRDefault="00176ACF" w:rsidP="00176ACF">
            <w:pPr>
              <w:rPr>
                <w:rFonts w:ascii="Arial" w:hAnsi="Arial" w:cs="Arial"/>
                <w:b/>
                <w:iCs/>
                <w:u w:val="single"/>
              </w:rPr>
            </w:pPr>
            <w:r w:rsidRPr="00176ACF">
              <w:rPr>
                <w:rFonts w:ascii="Arial" w:hAnsi="Arial" w:cs="Arial"/>
                <w:b/>
                <w:iCs/>
                <w:u w:val="single"/>
              </w:rPr>
              <w:t>Training &amp; Professional Development</w:t>
            </w:r>
          </w:p>
          <w:p w14:paraId="69C9D86F" w14:textId="2E798B09" w:rsidR="00176ACF" w:rsidRPr="00176ACF" w:rsidRDefault="00176ACF" w:rsidP="00176ACF">
            <w:pPr>
              <w:rPr>
                <w:rFonts w:ascii="Arial" w:hAnsi="Arial" w:cs="Arial"/>
                <w:i/>
                <w:iCs/>
              </w:rPr>
            </w:pPr>
            <w:r w:rsidRPr="00176ACF">
              <w:rPr>
                <w:rFonts w:ascii="Arial" w:hAnsi="Arial" w:cs="Arial"/>
                <w:i/>
                <w:iCs/>
              </w:rPr>
              <w:t xml:space="preserve">The Social Care Worker will: </w:t>
            </w:r>
          </w:p>
          <w:p w14:paraId="7F8102C5"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Participate in regular professional supervision. </w:t>
            </w:r>
          </w:p>
          <w:p w14:paraId="135447B7" w14:textId="77777777" w:rsidR="00176ACF" w:rsidRPr="00176ACF" w:rsidRDefault="00176ACF" w:rsidP="00176ACF">
            <w:pPr>
              <w:numPr>
                <w:ilvl w:val="0"/>
                <w:numId w:val="37"/>
              </w:numPr>
              <w:rPr>
                <w:rFonts w:ascii="Arial" w:hAnsi="Arial" w:cs="Arial"/>
                <w:iCs/>
              </w:rPr>
            </w:pPr>
            <w:r w:rsidRPr="00176ACF">
              <w:rPr>
                <w:rFonts w:ascii="Arial" w:hAnsi="Arial" w:cs="Arial"/>
                <w:iCs/>
              </w:rPr>
              <w:t>Provide guidance and education for work experience students.</w:t>
            </w:r>
          </w:p>
          <w:p w14:paraId="234FEC9B"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Undertake ongoing professional training and development. </w:t>
            </w:r>
          </w:p>
          <w:p w14:paraId="4C34C7D5"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Engage in reflective and evidence based practice. </w:t>
            </w:r>
          </w:p>
          <w:p w14:paraId="1FE301D5"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Keep abreast of current legislation and current professional social care knowledge. </w:t>
            </w:r>
          </w:p>
          <w:p w14:paraId="62CA1ED8" w14:textId="77777777" w:rsidR="00176ACF" w:rsidRPr="00176ACF" w:rsidRDefault="00176ACF" w:rsidP="00176ACF">
            <w:pPr>
              <w:numPr>
                <w:ilvl w:val="0"/>
                <w:numId w:val="37"/>
              </w:numPr>
              <w:rPr>
                <w:rFonts w:ascii="Arial" w:hAnsi="Arial" w:cs="Arial"/>
                <w:iCs/>
              </w:rPr>
            </w:pPr>
            <w:r w:rsidRPr="00176ACF">
              <w:rPr>
                <w:rFonts w:ascii="Arial" w:hAnsi="Arial" w:cs="Arial"/>
                <w:iCs/>
              </w:rPr>
              <w:t>Be responsible for own health and wellbeing in order to carry out the duties of the role / is committed to managing own work / life balance.</w:t>
            </w:r>
          </w:p>
          <w:p w14:paraId="7F0E35D5" w14:textId="77777777" w:rsidR="00176ACF" w:rsidRPr="00176ACF" w:rsidRDefault="00176ACF" w:rsidP="00176ACF">
            <w:pPr>
              <w:numPr>
                <w:ilvl w:val="0"/>
                <w:numId w:val="37"/>
              </w:numPr>
              <w:rPr>
                <w:rFonts w:ascii="Arial" w:hAnsi="Arial" w:cs="Arial"/>
                <w:iCs/>
                <w:lang w:val="en-IE"/>
              </w:rPr>
            </w:pPr>
            <w:r w:rsidRPr="00176ACF">
              <w:rPr>
                <w:rFonts w:ascii="Arial" w:hAnsi="Arial" w:cs="Arial"/>
                <w:iCs/>
              </w:rPr>
              <w:t>Be responsible, in partnership with local General Management for the practice education of student through provision of placements and through support for workers who are practice educators within their departments.</w:t>
            </w:r>
          </w:p>
          <w:p w14:paraId="5F3425C3" w14:textId="77777777" w:rsidR="00176ACF" w:rsidRPr="00176ACF" w:rsidRDefault="00176ACF" w:rsidP="00176ACF">
            <w:pPr>
              <w:rPr>
                <w:rFonts w:ascii="Arial" w:hAnsi="Arial" w:cs="Arial"/>
                <w:iCs/>
                <w:color w:val="FF0000"/>
                <w:lang w:val="en-IE"/>
              </w:rPr>
            </w:pPr>
          </w:p>
          <w:p w14:paraId="13D8EAD1" w14:textId="75943379" w:rsidR="00176ACF" w:rsidRPr="00176ACF" w:rsidRDefault="00176ACF" w:rsidP="00176ACF">
            <w:pPr>
              <w:rPr>
                <w:rFonts w:ascii="Arial" w:hAnsi="Arial" w:cs="Arial"/>
                <w:b/>
                <w:iCs/>
                <w:u w:val="single"/>
              </w:rPr>
            </w:pPr>
            <w:r w:rsidRPr="00176ACF">
              <w:rPr>
                <w:rFonts w:ascii="Arial" w:hAnsi="Arial" w:cs="Arial"/>
                <w:b/>
                <w:iCs/>
                <w:u w:val="single"/>
              </w:rPr>
              <w:t xml:space="preserve">Administration and Accountability </w:t>
            </w:r>
          </w:p>
          <w:p w14:paraId="51D5D881" w14:textId="07D79C4F" w:rsidR="00176ACF" w:rsidRPr="00176ACF" w:rsidRDefault="00176ACF" w:rsidP="00176ACF">
            <w:pPr>
              <w:rPr>
                <w:rFonts w:ascii="Arial" w:hAnsi="Arial" w:cs="Arial"/>
                <w:i/>
                <w:iCs/>
              </w:rPr>
            </w:pPr>
            <w:r w:rsidRPr="00176ACF">
              <w:rPr>
                <w:rFonts w:ascii="Arial" w:hAnsi="Arial" w:cs="Arial"/>
                <w:i/>
                <w:iCs/>
              </w:rPr>
              <w:t>The Social Care Worker will:</w:t>
            </w:r>
          </w:p>
          <w:p w14:paraId="13DFB23F"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Contribute to the ongoing development of the service in keeping with good practice and HSE objectives. </w:t>
            </w:r>
          </w:p>
          <w:p w14:paraId="07C5C526"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Support the Social Care Manager in the day to day running and operation of the project  </w:t>
            </w:r>
          </w:p>
          <w:p w14:paraId="4929075D" w14:textId="77777777" w:rsidR="00176ACF" w:rsidRPr="00176ACF" w:rsidRDefault="00176ACF" w:rsidP="00176ACF">
            <w:pPr>
              <w:numPr>
                <w:ilvl w:val="0"/>
                <w:numId w:val="37"/>
              </w:numPr>
              <w:rPr>
                <w:rFonts w:ascii="Arial" w:hAnsi="Arial" w:cs="Arial"/>
                <w:iCs/>
              </w:rPr>
            </w:pPr>
            <w:r w:rsidRPr="00176ACF">
              <w:rPr>
                <w:rFonts w:ascii="Arial" w:hAnsi="Arial" w:cs="Arial"/>
                <w:iCs/>
              </w:rPr>
              <w:t>Ensure Child protection procedures are followed in accordance with the responsibilities of a designated officer.</w:t>
            </w:r>
          </w:p>
          <w:p w14:paraId="460C5C57"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Participate in team meetings and report to the Social Care Manager/ Principal Social Worker on matters affecting the delivery of service. </w:t>
            </w:r>
          </w:p>
          <w:p w14:paraId="633F6279" w14:textId="77777777" w:rsidR="00176ACF" w:rsidRPr="00176ACF" w:rsidRDefault="00176ACF" w:rsidP="00176ACF">
            <w:pPr>
              <w:numPr>
                <w:ilvl w:val="0"/>
                <w:numId w:val="37"/>
              </w:numPr>
              <w:rPr>
                <w:rFonts w:ascii="Arial" w:hAnsi="Arial" w:cs="Arial"/>
                <w:iCs/>
              </w:rPr>
            </w:pPr>
            <w:r w:rsidRPr="00176ACF">
              <w:rPr>
                <w:rFonts w:ascii="Arial" w:hAnsi="Arial" w:cs="Arial"/>
                <w:iCs/>
              </w:rPr>
              <w:t xml:space="preserve">Ensure that all information relating to clients, their families, staff colleagues etc is treated in a thoroughly professional manner, in accordance with the principles of confidentiality, data protection legislation and Freedom of Information. </w:t>
            </w:r>
          </w:p>
          <w:p w14:paraId="11B1B93E" w14:textId="77777777" w:rsidR="00176ACF" w:rsidRPr="00176ACF" w:rsidRDefault="00176ACF" w:rsidP="00176ACF">
            <w:pPr>
              <w:numPr>
                <w:ilvl w:val="0"/>
                <w:numId w:val="37"/>
              </w:numPr>
              <w:rPr>
                <w:rFonts w:ascii="Arial" w:hAnsi="Arial" w:cs="Arial"/>
                <w:iCs/>
                <w:lang w:val="en-IE"/>
              </w:rPr>
            </w:pPr>
            <w:r w:rsidRPr="00176ACF">
              <w:rPr>
                <w:rFonts w:ascii="Arial" w:hAnsi="Arial" w:cs="Arial"/>
                <w:iCs/>
              </w:rPr>
              <w:t>Perform any other duties that may be assigned from time to time</w:t>
            </w:r>
          </w:p>
          <w:p w14:paraId="6A1C279C" w14:textId="77777777" w:rsidR="00176ACF" w:rsidRPr="00176ACF" w:rsidRDefault="00176ACF" w:rsidP="00176ACF">
            <w:pPr>
              <w:rPr>
                <w:rFonts w:ascii="Arial" w:hAnsi="Arial" w:cs="Arial"/>
                <w:iCs/>
                <w:color w:val="FF0000"/>
                <w:lang w:val="en-IE"/>
              </w:rPr>
            </w:pPr>
          </w:p>
          <w:p w14:paraId="0AD0B87F" w14:textId="5187B2AD" w:rsidR="00176ACF" w:rsidRPr="00176ACF" w:rsidRDefault="00176ACF" w:rsidP="00176ACF">
            <w:pPr>
              <w:rPr>
                <w:rFonts w:ascii="Arial" w:hAnsi="Arial" w:cs="Arial"/>
                <w:b/>
                <w:iCs/>
                <w:u w:val="single"/>
                <w:lang w:val="en-IE"/>
              </w:rPr>
            </w:pPr>
            <w:r w:rsidRPr="00176ACF">
              <w:rPr>
                <w:rFonts w:ascii="Arial" w:hAnsi="Arial" w:cs="Arial"/>
                <w:b/>
                <w:iCs/>
                <w:u w:val="single"/>
                <w:lang w:val="en-IE"/>
              </w:rPr>
              <w:t>Teamwork &amp; Leadership</w:t>
            </w:r>
          </w:p>
          <w:p w14:paraId="04429BC9" w14:textId="77777777" w:rsidR="00176ACF" w:rsidRPr="00176ACF" w:rsidRDefault="00176ACF" w:rsidP="00176ACF">
            <w:pPr>
              <w:rPr>
                <w:rFonts w:ascii="Arial" w:hAnsi="Arial" w:cs="Arial"/>
                <w:i/>
                <w:iCs/>
                <w:lang w:val="en-IE"/>
              </w:rPr>
            </w:pPr>
            <w:r w:rsidRPr="00176ACF">
              <w:rPr>
                <w:rFonts w:ascii="Arial" w:hAnsi="Arial" w:cs="Arial"/>
                <w:i/>
                <w:iCs/>
                <w:lang w:val="en-IE"/>
              </w:rPr>
              <w:t>The Social Care Worker will:</w:t>
            </w:r>
          </w:p>
          <w:p w14:paraId="0A5F119D" w14:textId="77777777" w:rsidR="00176ACF" w:rsidRPr="00176ACF" w:rsidRDefault="00176ACF" w:rsidP="00176ACF">
            <w:pPr>
              <w:numPr>
                <w:ilvl w:val="0"/>
                <w:numId w:val="37"/>
              </w:numPr>
              <w:rPr>
                <w:rFonts w:ascii="Arial" w:hAnsi="Arial" w:cs="Arial"/>
                <w:iCs/>
              </w:rPr>
            </w:pPr>
            <w:r w:rsidRPr="00176ACF">
              <w:rPr>
                <w:rFonts w:ascii="Arial" w:hAnsi="Arial" w:cs="Arial"/>
                <w:iCs/>
              </w:rPr>
              <w:t>Participate in working within a team centred consistent approach.</w:t>
            </w:r>
          </w:p>
          <w:p w14:paraId="7C337239" w14:textId="77777777" w:rsidR="00176ACF" w:rsidRPr="00176ACF" w:rsidRDefault="00176ACF" w:rsidP="00176ACF">
            <w:pPr>
              <w:numPr>
                <w:ilvl w:val="0"/>
                <w:numId w:val="37"/>
              </w:numPr>
              <w:rPr>
                <w:rFonts w:ascii="Arial" w:hAnsi="Arial" w:cs="Arial"/>
                <w:iCs/>
              </w:rPr>
            </w:pPr>
            <w:r w:rsidRPr="00176ACF">
              <w:rPr>
                <w:rFonts w:ascii="Arial" w:hAnsi="Arial" w:cs="Arial"/>
                <w:iCs/>
              </w:rPr>
              <w:t>Working with other professionals and external stakeholders.</w:t>
            </w:r>
          </w:p>
          <w:p w14:paraId="5CB1EBC4" w14:textId="77777777" w:rsidR="00176ACF" w:rsidRPr="00176ACF" w:rsidRDefault="00176ACF" w:rsidP="00176ACF">
            <w:pPr>
              <w:numPr>
                <w:ilvl w:val="0"/>
                <w:numId w:val="37"/>
              </w:numPr>
              <w:rPr>
                <w:rFonts w:ascii="Arial" w:hAnsi="Arial" w:cs="Arial"/>
                <w:iCs/>
              </w:rPr>
            </w:pPr>
            <w:r w:rsidRPr="00176ACF">
              <w:rPr>
                <w:rFonts w:ascii="Arial" w:hAnsi="Arial" w:cs="Arial"/>
                <w:iCs/>
              </w:rPr>
              <w:t>Work as part of a team and assist and support colleagues in implementing practice models.</w:t>
            </w:r>
          </w:p>
          <w:p w14:paraId="30AEB02C" w14:textId="77777777" w:rsidR="00176ACF" w:rsidRPr="00176ACF" w:rsidRDefault="00176ACF" w:rsidP="00176ACF">
            <w:pPr>
              <w:numPr>
                <w:ilvl w:val="0"/>
                <w:numId w:val="37"/>
              </w:numPr>
              <w:rPr>
                <w:rFonts w:ascii="Arial" w:hAnsi="Arial" w:cs="Arial"/>
                <w:iCs/>
              </w:rPr>
            </w:pPr>
            <w:r w:rsidRPr="00176ACF">
              <w:rPr>
                <w:rFonts w:ascii="Arial" w:hAnsi="Arial" w:cs="Arial"/>
                <w:iCs/>
              </w:rPr>
              <w:t>Supervise Social Care students as appropriate/required.</w:t>
            </w:r>
          </w:p>
          <w:p w14:paraId="26DEBCEB" w14:textId="2793D6E9" w:rsidR="00057ECC" w:rsidRDefault="00057ECC" w:rsidP="00057ECC">
            <w:pPr>
              <w:rPr>
                <w:rFonts w:ascii="Arial" w:hAnsi="Arial" w:cs="Arial"/>
                <w:iCs/>
                <w:color w:val="000000" w:themeColor="text1"/>
              </w:rPr>
            </w:pPr>
          </w:p>
          <w:p w14:paraId="71724572" w14:textId="77777777" w:rsidR="00057ECC" w:rsidRPr="00176ACF" w:rsidRDefault="00057ECC" w:rsidP="00057ECC">
            <w:pPr>
              <w:rPr>
                <w:rFonts w:ascii="Arial" w:hAnsi="Arial" w:cs="Arial"/>
                <w:b/>
                <w:color w:val="000000"/>
              </w:rPr>
            </w:pPr>
            <w:r w:rsidRPr="00176ACF">
              <w:rPr>
                <w:rFonts w:ascii="Arial" w:hAnsi="Arial" w:cs="Arial"/>
                <w:b/>
                <w:color w:val="000000"/>
              </w:rPr>
              <w:t>KPI’s</w:t>
            </w:r>
          </w:p>
          <w:p w14:paraId="47DF136F" w14:textId="77777777" w:rsidR="00057ECC" w:rsidRPr="00176ACF" w:rsidRDefault="00057ECC" w:rsidP="00176ACF">
            <w:pPr>
              <w:numPr>
                <w:ilvl w:val="0"/>
                <w:numId w:val="37"/>
              </w:numPr>
              <w:rPr>
                <w:rFonts w:ascii="Arial" w:hAnsi="Arial" w:cs="Arial"/>
                <w:iCs/>
              </w:rPr>
            </w:pPr>
            <w:r w:rsidRPr="00176ACF">
              <w:rPr>
                <w:rFonts w:ascii="Arial" w:hAnsi="Arial" w:cs="Arial"/>
                <w:iCs/>
              </w:rPr>
              <w:t>The identification and development of Key Performance Indicators (KPIs) which are congruent with the Hospital’s service plan targets.</w:t>
            </w:r>
          </w:p>
          <w:p w14:paraId="53F96E40" w14:textId="77777777" w:rsidR="00057ECC" w:rsidRPr="00176ACF" w:rsidRDefault="00057ECC" w:rsidP="00176ACF">
            <w:pPr>
              <w:numPr>
                <w:ilvl w:val="0"/>
                <w:numId w:val="37"/>
              </w:numPr>
              <w:rPr>
                <w:rFonts w:ascii="Arial" w:hAnsi="Arial" w:cs="Arial"/>
                <w:iCs/>
              </w:rPr>
            </w:pPr>
            <w:r w:rsidRPr="00176ACF">
              <w:rPr>
                <w:rFonts w:ascii="Arial" w:hAnsi="Arial" w:cs="Arial"/>
                <w:iCs/>
              </w:rPr>
              <w:t>The development of Action Plans to address KPI targets.</w:t>
            </w:r>
          </w:p>
          <w:p w14:paraId="230780CB" w14:textId="77777777" w:rsidR="00057ECC" w:rsidRPr="00176ACF" w:rsidRDefault="00057ECC" w:rsidP="00176ACF">
            <w:pPr>
              <w:numPr>
                <w:ilvl w:val="0"/>
                <w:numId w:val="37"/>
              </w:numPr>
              <w:rPr>
                <w:rFonts w:ascii="Arial" w:hAnsi="Arial" w:cs="Arial"/>
                <w:iCs/>
              </w:rPr>
            </w:pPr>
            <w:r w:rsidRPr="00176ACF">
              <w:rPr>
                <w:rFonts w:ascii="Arial" w:hAnsi="Arial" w:cs="Arial"/>
                <w:iCs/>
              </w:rPr>
              <w:t>Driving and promoting a Performance Management culture.</w:t>
            </w:r>
          </w:p>
          <w:p w14:paraId="71E4A2AA" w14:textId="77777777" w:rsidR="00057ECC" w:rsidRPr="00176ACF" w:rsidRDefault="00057ECC" w:rsidP="00176ACF">
            <w:pPr>
              <w:numPr>
                <w:ilvl w:val="0"/>
                <w:numId w:val="37"/>
              </w:numPr>
              <w:rPr>
                <w:rFonts w:ascii="Arial" w:hAnsi="Arial" w:cs="Arial"/>
                <w:iCs/>
              </w:rPr>
            </w:pPr>
            <w:r w:rsidRPr="00176ACF">
              <w:rPr>
                <w:rFonts w:ascii="Arial" w:hAnsi="Arial" w:cs="Arial"/>
                <w:iCs/>
              </w:rPr>
              <w:t>In conjunction with line manager assist in the development of a Performance Management system for your profession.</w:t>
            </w:r>
          </w:p>
          <w:p w14:paraId="6B41596D" w14:textId="77777777" w:rsidR="00057ECC" w:rsidRPr="00176ACF" w:rsidRDefault="00057ECC" w:rsidP="00176ACF">
            <w:pPr>
              <w:numPr>
                <w:ilvl w:val="0"/>
                <w:numId w:val="37"/>
              </w:numPr>
              <w:rPr>
                <w:rFonts w:ascii="Arial" w:hAnsi="Arial" w:cs="Arial"/>
                <w:iCs/>
              </w:rPr>
            </w:pPr>
            <w:r w:rsidRPr="00176ACF">
              <w:rPr>
                <w:rFonts w:ascii="Arial" w:hAnsi="Arial" w:cs="Arial"/>
                <w:iCs/>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176ACF" w:rsidRDefault="00057ECC" w:rsidP="00057ECC">
            <w:pPr>
              <w:rPr>
                <w:rFonts w:ascii="Arial" w:hAnsi="Arial" w:cs="Arial"/>
                <w:b/>
                <w:color w:val="000000"/>
              </w:rPr>
            </w:pPr>
            <w:r w:rsidRPr="00176ACF">
              <w:rPr>
                <w:rFonts w:ascii="Arial" w:hAnsi="Arial" w:cs="Arial"/>
                <w:b/>
                <w:color w:val="000000"/>
              </w:rPr>
              <w:t>PLEASE NOTE THE FOLLOWING GENERAL CONDITIONS:</w:t>
            </w:r>
          </w:p>
          <w:p w14:paraId="2493CE14" w14:textId="77777777" w:rsidR="00057ECC" w:rsidRPr="00176ACF" w:rsidRDefault="00057ECC" w:rsidP="00176ACF">
            <w:pPr>
              <w:numPr>
                <w:ilvl w:val="0"/>
                <w:numId w:val="37"/>
              </w:numPr>
              <w:rPr>
                <w:rFonts w:ascii="Arial" w:hAnsi="Arial" w:cs="Arial"/>
                <w:iCs/>
              </w:rPr>
            </w:pPr>
            <w:r w:rsidRPr="00176ACF">
              <w:rPr>
                <w:rFonts w:ascii="Arial" w:hAnsi="Arial" w:cs="Arial"/>
                <w:iCs/>
              </w:rPr>
              <w:t>Employees must attend fire lectures periodically and must observe fire orders.</w:t>
            </w:r>
          </w:p>
          <w:p w14:paraId="5555A85C" w14:textId="77777777" w:rsidR="00057ECC" w:rsidRPr="00176ACF" w:rsidRDefault="00057ECC" w:rsidP="00176ACF">
            <w:pPr>
              <w:numPr>
                <w:ilvl w:val="0"/>
                <w:numId w:val="37"/>
              </w:numPr>
              <w:rPr>
                <w:rFonts w:ascii="Arial" w:hAnsi="Arial" w:cs="Arial"/>
                <w:iCs/>
              </w:rPr>
            </w:pPr>
            <w:r w:rsidRPr="00176ACF">
              <w:rPr>
                <w:rFonts w:ascii="Arial" w:hAnsi="Arial" w:cs="Arial"/>
                <w:iCs/>
              </w:rPr>
              <w:t>All accidents within the Department must be reported immediately.</w:t>
            </w:r>
          </w:p>
          <w:p w14:paraId="5228BC1E" w14:textId="77777777" w:rsidR="00057ECC" w:rsidRPr="00176ACF" w:rsidRDefault="00057ECC" w:rsidP="00176ACF">
            <w:pPr>
              <w:numPr>
                <w:ilvl w:val="0"/>
                <w:numId w:val="37"/>
              </w:numPr>
              <w:rPr>
                <w:rFonts w:ascii="Arial" w:hAnsi="Arial" w:cs="Arial"/>
                <w:iCs/>
              </w:rPr>
            </w:pPr>
            <w:r w:rsidRPr="00176ACF">
              <w:rPr>
                <w:rFonts w:ascii="Arial" w:hAnsi="Arial" w:cs="Arial"/>
                <w:iCs/>
              </w:rPr>
              <w:t>Infection Control Policies must be adhered to.</w:t>
            </w:r>
          </w:p>
          <w:p w14:paraId="7FC5BDE9" w14:textId="77777777" w:rsidR="00057ECC" w:rsidRPr="00176ACF" w:rsidRDefault="00057ECC" w:rsidP="00176ACF">
            <w:pPr>
              <w:numPr>
                <w:ilvl w:val="0"/>
                <w:numId w:val="37"/>
              </w:numPr>
              <w:rPr>
                <w:rFonts w:ascii="Arial" w:hAnsi="Arial" w:cs="Arial"/>
                <w:iCs/>
              </w:rPr>
            </w:pPr>
            <w:r w:rsidRPr="00176ACF">
              <w:rPr>
                <w:rFonts w:ascii="Arial" w:hAnsi="Arial" w:cs="Arial"/>
                <w:iCs/>
              </w:rPr>
              <w:t>In line with the Safety, Health and Welfare at Work Acts 2005 and 2010 all staff must comply with all safety regulations and audits.</w:t>
            </w:r>
          </w:p>
          <w:p w14:paraId="60138CE0" w14:textId="77777777" w:rsidR="00057ECC" w:rsidRPr="00176ACF" w:rsidRDefault="00057ECC" w:rsidP="00176ACF">
            <w:pPr>
              <w:numPr>
                <w:ilvl w:val="0"/>
                <w:numId w:val="37"/>
              </w:numPr>
              <w:rPr>
                <w:rFonts w:ascii="Arial" w:hAnsi="Arial" w:cs="Arial"/>
                <w:iCs/>
              </w:rPr>
            </w:pPr>
            <w:r w:rsidRPr="00176ACF">
              <w:rPr>
                <w:rFonts w:ascii="Arial" w:hAnsi="Arial" w:cs="Arial"/>
                <w:iCs/>
              </w:rPr>
              <w:t>In line with the Public Health (Tobacco) (Amendment) Act 2004, smoking within the Hospital Buildings is not permitted.</w:t>
            </w:r>
          </w:p>
          <w:p w14:paraId="691069AE" w14:textId="77777777" w:rsidR="00057ECC" w:rsidRPr="00176ACF" w:rsidRDefault="00057ECC" w:rsidP="00176ACF">
            <w:pPr>
              <w:numPr>
                <w:ilvl w:val="0"/>
                <w:numId w:val="37"/>
              </w:numPr>
              <w:rPr>
                <w:rFonts w:ascii="Arial" w:hAnsi="Arial" w:cs="Arial"/>
                <w:iCs/>
              </w:rPr>
            </w:pPr>
            <w:r w:rsidRPr="00176ACF">
              <w:rPr>
                <w:rFonts w:ascii="Arial" w:hAnsi="Arial" w:cs="Arial"/>
                <w:iCs/>
              </w:rPr>
              <w:lastRenderedPageBreak/>
              <w:t>Hospital uniform code must be adhered to.</w:t>
            </w:r>
          </w:p>
          <w:p w14:paraId="35B31F2A" w14:textId="77777777" w:rsidR="00057ECC" w:rsidRPr="00176ACF" w:rsidRDefault="00057ECC" w:rsidP="00176ACF">
            <w:pPr>
              <w:numPr>
                <w:ilvl w:val="0"/>
                <w:numId w:val="37"/>
              </w:numPr>
              <w:rPr>
                <w:rFonts w:ascii="Arial" w:hAnsi="Arial" w:cs="Arial"/>
                <w:iCs/>
              </w:rPr>
            </w:pPr>
            <w:r w:rsidRPr="00176ACF">
              <w:rPr>
                <w:rFonts w:ascii="Arial" w:hAnsi="Arial" w:cs="Arial"/>
                <w:iCs/>
              </w:rPr>
              <w:t>Provide information that meets the need of Senior Management.</w:t>
            </w:r>
          </w:p>
          <w:p w14:paraId="33BF57C3" w14:textId="77777777" w:rsidR="00057ECC" w:rsidRPr="00176ACF" w:rsidRDefault="00057ECC" w:rsidP="00176ACF">
            <w:pPr>
              <w:numPr>
                <w:ilvl w:val="0"/>
                <w:numId w:val="37"/>
              </w:numPr>
              <w:rPr>
                <w:rFonts w:ascii="Arial" w:hAnsi="Arial" w:cs="Arial"/>
                <w:iCs/>
              </w:rPr>
            </w:pPr>
            <w:r w:rsidRPr="00176ACF">
              <w:rPr>
                <w:rFonts w:ascii="Arial" w:hAnsi="Arial" w:cs="Arial"/>
                <w:iCs/>
              </w:rPr>
              <w:t>To support, promote and actively participate in sustainable energy, water and waste initiatives to create a more sustainable, low carbon and efficient health service.</w:t>
            </w:r>
          </w:p>
          <w:p w14:paraId="4E96B4F2" w14:textId="77777777" w:rsidR="00057ECC" w:rsidRPr="00176ACF" w:rsidRDefault="00057ECC" w:rsidP="00057ECC">
            <w:pPr>
              <w:ind w:left="643"/>
              <w:rPr>
                <w:rFonts w:ascii="Arial" w:hAnsi="Arial" w:cs="Arial"/>
                <w:b/>
                <w:color w:val="000000"/>
              </w:rPr>
            </w:pPr>
          </w:p>
          <w:p w14:paraId="06A89158" w14:textId="77777777" w:rsidR="00057ECC" w:rsidRPr="00176ACF" w:rsidRDefault="00057ECC" w:rsidP="00057ECC">
            <w:pPr>
              <w:rPr>
                <w:rFonts w:ascii="Arial" w:hAnsi="Arial" w:cs="Arial"/>
                <w:b/>
                <w:color w:val="000000"/>
              </w:rPr>
            </w:pPr>
            <w:r w:rsidRPr="00176ACF">
              <w:rPr>
                <w:rFonts w:ascii="Arial" w:hAnsi="Arial" w:cs="Arial"/>
                <w:b/>
                <w:color w:val="000000"/>
              </w:rPr>
              <w:t>Risk Management, Infection Control, Hygiene Services and Health &amp; Safety</w:t>
            </w:r>
          </w:p>
          <w:p w14:paraId="0BDC7FE4" w14:textId="77777777" w:rsidR="00057ECC" w:rsidRPr="00176ACF" w:rsidRDefault="00057ECC" w:rsidP="00176ACF">
            <w:pPr>
              <w:numPr>
                <w:ilvl w:val="0"/>
                <w:numId w:val="37"/>
              </w:numPr>
              <w:rPr>
                <w:rFonts w:ascii="Arial" w:hAnsi="Arial" w:cs="Arial"/>
                <w:iCs/>
              </w:rPr>
            </w:pPr>
            <w:r w:rsidRPr="00176ACF">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176ACF" w:rsidRDefault="00057ECC" w:rsidP="00176ACF">
            <w:pPr>
              <w:numPr>
                <w:ilvl w:val="0"/>
                <w:numId w:val="37"/>
              </w:numPr>
              <w:rPr>
                <w:rFonts w:ascii="Arial" w:hAnsi="Arial" w:cs="Arial"/>
                <w:iCs/>
              </w:rPr>
            </w:pPr>
            <w:r w:rsidRPr="00176ACF">
              <w:rPr>
                <w:rFonts w:ascii="Arial" w:hAnsi="Arial" w:cs="Arial"/>
                <w:iCs/>
              </w:rPr>
              <w:t xml:space="preserve">The post holder must be familiar with the necessary education, training and support to enable them to meet this responsibility. </w:t>
            </w:r>
          </w:p>
          <w:p w14:paraId="48EAB68B"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176ACF" w:rsidRDefault="00057ECC" w:rsidP="00057ECC">
            <w:pPr>
              <w:ind w:left="643"/>
              <w:rPr>
                <w:rFonts w:ascii="Arial" w:hAnsi="Arial" w:cs="Arial"/>
                <w:color w:val="000000"/>
              </w:rPr>
            </w:pPr>
          </w:p>
          <w:p w14:paraId="4BEA2D38"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Continuous Quality Improvement Initiatives</w:t>
            </w:r>
          </w:p>
          <w:p w14:paraId="71D5A45E"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Document Control Information Management Systems</w:t>
            </w:r>
          </w:p>
          <w:p w14:paraId="2C0FA0FC"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Risk Management Strategy and Policies</w:t>
            </w:r>
          </w:p>
          <w:p w14:paraId="6E9FC0AE"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Hygiene Related Policies, Procedures and Standards</w:t>
            </w:r>
          </w:p>
          <w:p w14:paraId="01AFCAF3"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Decontamination Code of Practice</w:t>
            </w:r>
          </w:p>
          <w:p w14:paraId="500989F1"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Infection Control Policies</w:t>
            </w:r>
          </w:p>
          <w:p w14:paraId="18FDCF34"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Safety Statement, Health &amp; Safety Policies and Fire Procedure</w:t>
            </w:r>
          </w:p>
          <w:p w14:paraId="5C02B08A" w14:textId="77777777" w:rsidR="00057ECC" w:rsidRPr="00176ACF" w:rsidRDefault="00057ECC" w:rsidP="00057ECC">
            <w:pPr>
              <w:numPr>
                <w:ilvl w:val="1"/>
                <w:numId w:val="32"/>
              </w:numPr>
              <w:rPr>
                <w:rFonts w:ascii="Arial" w:hAnsi="Arial" w:cs="Arial"/>
                <w:color w:val="000000"/>
              </w:rPr>
            </w:pPr>
            <w:r w:rsidRPr="00176ACF">
              <w:rPr>
                <w:rFonts w:ascii="Arial" w:hAnsi="Arial" w:cs="Arial"/>
                <w:color w:val="000000"/>
              </w:rPr>
              <w:t>Data Protection and confidentiality Policies</w:t>
            </w:r>
          </w:p>
          <w:p w14:paraId="6E3B963E" w14:textId="77777777" w:rsidR="00057ECC" w:rsidRPr="00176ACF" w:rsidRDefault="00057ECC" w:rsidP="00057ECC">
            <w:pPr>
              <w:ind w:left="643"/>
              <w:rPr>
                <w:rFonts w:ascii="Arial" w:hAnsi="Arial" w:cs="Arial"/>
                <w:color w:val="000000"/>
              </w:rPr>
            </w:pPr>
          </w:p>
          <w:p w14:paraId="7EFFA8E1"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must foster and support a quality improvement culture through-out your area of responsibility in relation to hygiene services.</w:t>
            </w:r>
          </w:p>
          <w:p w14:paraId="322A04B6" w14:textId="6137F00F" w:rsidR="00057ECC" w:rsidRPr="00176ACF" w:rsidRDefault="00057ECC" w:rsidP="00176ACF">
            <w:pPr>
              <w:numPr>
                <w:ilvl w:val="0"/>
                <w:numId w:val="37"/>
              </w:numPr>
              <w:rPr>
                <w:rFonts w:ascii="Arial" w:hAnsi="Arial" w:cs="Arial"/>
                <w:iCs/>
              </w:rPr>
            </w:pPr>
            <w:r w:rsidRPr="00176ACF">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must take reasonable care for his or her own actions and the effect that these may have upon the safety of others.</w:t>
            </w:r>
          </w:p>
          <w:p w14:paraId="61B47539"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57ECC" w:rsidRPr="00176ACF" w:rsidRDefault="00057ECC" w:rsidP="00176ACF">
            <w:pPr>
              <w:numPr>
                <w:ilvl w:val="0"/>
                <w:numId w:val="37"/>
              </w:numPr>
              <w:rPr>
                <w:rFonts w:ascii="Arial" w:hAnsi="Arial" w:cs="Arial"/>
                <w:iCs/>
              </w:rPr>
            </w:pPr>
            <w:r w:rsidRPr="00176ACF">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176ACF" w:rsidRDefault="00057ECC" w:rsidP="00176ACF">
            <w:pPr>
              <w:numPr>
                <w:ilvl w:val="0"/>
                <w:numId w:val="37"/>
              </w:numPr>
              <w:rPr>
                <w:rFonts w:ascii="Arial" w:hAnsi="Arial" w:cs="Arial"/>
                <w:iCs/>
              </w:rPr>
            </w:pPr>
            <w:r w:rsidRPr="00176ACF">
              <w:rPr>
                <w:rFonts w:ascii="Arial" w:hAnsi="Arial" w:cs="Arial"/>
                <w:iCs/>
              </w:rPr>
              <w:t xml:space="preserve">It is the post holder’s responsibility to be aware of and comply with the </w:t>
            </w:r>
            <w:smartTag w:uri="urn:schemas-microsoft-com:office:smarttags" w:element="stockticker">
              <w:r w:rsidRPr="00176ACF">
                <w:rPr>
                  <w:rFonts w:ascii="Arial" w:hAnsi="Arial" w:cs="Arial"/>
                  <w:iCs/>
                </w:rPr>
                <w:t>HSE</w:t>
              </w:r>
            </w:smartTag>
            <w:r w:rsidRPr="00176ACF">
              <w:rPr>
                <w:rFonts w:ascii="Arial" w:hAnsi="Arial" w:cs="Arial"/>
                <w:iCs/>
              </w:rPr>
              <w:t xml:space="preserve"> Health Care Records Management/Integrated Discharge Planning (HCRM / IDP) Code of Practice.</w:t>
            </w:r>
          </w:p>
          <w:p w14:paraId="251A6BAF" w14:textId="77777777" w:rsidR="00792F91" w:rsidRPr="00176ACF" w:rsidRDefault="00792F91" w:rsidP="00792F91">
            <w:pPr>
              <w:rPr>
                <w:rFonts w:ascii="Arial" w:hAnsi="Arial" w:cs="Arial"/>
                <w:iCs/>
                <w:color w:val="000000" w:themeColor="text1"/>
              </w:rPr>
            </w:pPr>
          </w:p>
          <w:p w14:paraId="71D0F494" w14:textId="77777777" w:rsidR="00792F91" w:rsidRPr="00176ACF" w:rsidRDefault="00792F91" w:rsidP="003E7EEE">
            <w:pPr>
              <w:rPr>
                <w:rFonts w:ascii="Arial" w:hAnsi="Arial" w:cs="Arial"/>
                <w:b/>
                <w:iCs/>
                <w:lang w:val="en-IE"/>
              </w:rPr>
            </w:pPr>
            <w:r w:rsidRPr="00176AC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906E53" w:rsidRDefault="00057ECC" w:rsidP="00057ECC">
            <w:pPr>
              <w:pStyle w:val="Default"/>
              <w:rPr>
                <w:color w:val="auto"/>
                <w:sz w:val="20"/>
                <w:szCs w:val="20"/>
              </w:rPr>
            </w:pPr>
            <w:r w:rsidRPr="00906E53">
              <w:rPr>
                <w:color w:val="auto"/>
                <w:sz w:val="20"/>
                <w:szCs w:val="20"/>
                <w:lang w:val="en-US"/>
              </w:rPr>
              <w:lastRenderedPageBreak/>
              <w:t>Candidates must on the closing date:</w:t>
            </w:r>
          </w:p>
          <w:p w14:paraId="0B22D058" w14:textId="77777777" w:rsidR="00057ECC" w:rsidRPr="00906E53" w:rsidRDefault="00057ECC" w:rsidP="00057ECC">
            <w:pPr>
              <w:widowControl w:val="0"/>
              <w:autoSpaceDE w:val="0"/>
              <w:autoSpaceDN w:val="0"/>
              <w:adjustRightInd w:val="0"/>
              <w:rPr>
                <w:rFonts w:ascii="Arial" w:hAnsi="Arial" w:cs="Arial"/>
                <w:bCs/>
              </w:rPr>
            </w:pPr>
          </w:p>
          <w:p w14:paraId="50D2D1C7" w14:textId="77777777" w:rsidR="00176ACF" w:rsidRPr="00906E53" w:rsidRDefault="00176ACF" w:rsidP="00176ACF">
            <w:pPr>
              <w:widowControl w:val="0"/>
              <w:autoSpaceDE w:val="0"/>
              <w:autoSpaceDN w:val="0"/>
              <w:adjustRightInd w:val="0"/>
              <w:rPr>
                <w:rFonts w:ascii="Arial" w:hAnsi="Arial" w:cs="Arial"/>
                <w:b/>
              </w:rPr>
            </w:pPr>
            <w:r w:rsidRPr="00906E53">
              <w:rPr>
                <w:rFonts w:ascii="Arial" w:hAnsi="Arial" w:cs="Arial"/>
                <w:b/>
              </w:rPr>
              <w:t>Statutory Registration, Professional Qualifications, Experience, etc.</w:t>
            </w:r>
          </w:p>
          <w:p w14:paraId="42C6B05C" w14:textId="77777777" w:rsidR="00176ACF" w:rsidRPr="00906E53" w:rsidRDefault="00176ACF" w:rsidP="00176ACF">
            <w:pPr>
              <w:widowControl w:val="0"/>
              <w:autoSpaceDE w:val="0"/>
              <w:autoSpaceDN w:val="0"/>
              <w:adjustRightInd w:val="0"/>
              <w:rPr>
                <w:rFonts w:ascii="Arial" w:hAnsi="Arial" w:cs="Arial"/>
                <w:bCs/>
              </w:rPr>
            </w:pPr>
            <w:r w:rsidRPr="00906E53">
              <w:rPr>
                <w:rFonts w:ascii="Arial" w:hAnsi="Arial" w:cs="Arial"/>
                <w:bCs/>
              </w:rPr>
              <w:t>(a) Eligible applicants will be those who on the closing date for the competition:</w:t>
            </w:r>
          </w:p>
          <w:p w14:paraId="191FE820" w14:textId="1897B4CF" w:rsidR="00176ACF" w:rsidRDefault="00176ACF" w:rsidP="00176ACF">
            <w:pPr>
              <w:widowControl w:val="0"/>
              <w:autoSpaceDE w:val="0"/>
              <w:autoSpaceDN w:val="0"/>
              <w:adjustRightInd w:val="0"/>
              <w:rPr>
                <w:rFonts w:ascii="Arial" w:hAnsi="Arial" w:cs="Arial"/>
                <w:bCs/>
              </w:rPr>
            </w:pPr>
            <w:r w:rsidRPr="00906E53">
              <w:rPr>
                <w:rFonts w:ascii="Arial" w:hAnsi="Arial" w:cs="Arial"/>
                <w:bCs/>
              </w:rPr>
              <w:lastRenderedPageBreak/>
              <w:t>(</w:t>
            </w:r>
            <w:proofErr w:type="spellStart"/>
            <w:r w:rsidRPr="00906E53">
              <w:rPr>
                <w:rFonts w:ascii="Arial" w:hAnsi="Arial" w:cs="Arial"/>
                <w:bCs/>
              </w:rPr>
              <w:t>i</w:t>
            </w:r>
            <w:proofErr w:type="spellEnd"/>
            <w:r w:rsidRPr="00906E53">
              <w:rPr>
                <w:rFonts w:ascii="Arial" w:hAnsi="Arial" w:cs="Arial"/>
                <w:bCs/>
              </w:rPr>
              <w:t>) Hold professional registration, or be eligible for registration, on the Social Care Workers Register maintained by the Social Care Workers Registration Board at CORU.</w:t>
            </w:r>
          </w:p>
          <w:p w14:paraId="0F00388D" w14:textId="77777777" w:rsidR="00906E53" w:rsidRPr="00906E53" w:rsidRDefault="00906E53" w:rsidP="00176ACF">
            <w:pPr>
              <w:widowControl w:val="0"/>
              <w:autoSpaceDE w:val="0"/>
              <w:autoSpaceDN w:val="0"/>
              <w:adjustRightInd w:val="0"/>
              <w:rPr>
                <w:rFonts w:ascii="Arial" w:hAnsi="Arial" w:cs="Arial"/>
                <w:bCs/>
              </w:rPr>
            </w:pPr>
          </w:p>
          <w:p w14:paraId="6A9DB67A" w14:textId="4B4A09E3" w:rsidR="00176ACF" w:rsidRPr="00906E53" w:rsidRDefault="00176ACF" w:rsidP="00176ACF">
            <w:pPr>
              <w:widowControl w:val="0"/>
              <w:autoSpaceDE w:val="0"/>
              <w:autoSpaceDN w:val="0"/>
              <w:adjustRightInd w:val="0"/>
              <w:rPr>
                <w:rFonts w:ascii="Arial" w:hAnsi="Arial" w:cs="Arial"/>
                <w:bCs/>
              </w:rPr>
            </w:pPr>
            <w:r w:rsidRPr="00906E53">
              <w:rPr>
                <w:rFonts w:ascii="Arial" w:hAnsi="Arial" w:cs="Arial"/>
                <w:bCs/>
              </w:rPr>
              <w:t xml:space="preserve">See list of recognised Social Care qualifications at: </w:t>
            </w:r>
            <w:hyperlink r:id="rId11" w:history="1">
              <w:r w:rsidR="00906E53" w:rsidRPr="0092179A">
                <w:rPr>
                  <w:rStyle w:val="Hyperlink"/>
                  <w:rFonts w:ascii="Arial" w:hAnsi="Arial" w:cs="Arial"/>
                  <w:bCs/>
                </w:rPr>
                <w:t>https://coru.ie/health-and-social-care-professionals/education/approved-qualifications/social-care-workers/</w:t>
              </w:r>
            </w:hyperlink>
            <w:r w:rsidRPr="00906E53">
              <w:rPr>
                <w:rFonts w:ascii="Arial" w:hAnsi="Arial" w:cs="Arial"/>
                <w:bCs/>
              </w:rPr>
              <w:t xml:space="preserve"> </w:t>
            </w:r>
            <w:r w:rsidRPr="00906E53">
              <w:rPr>
                <w:rFonts w:ascii="Arial" w:hAnsi="Arial" w:cs="Arial"/>
                <w:b/>
              </w:rPr>
              <w:t>(see note 2 below*)</w:t>
            </w:r>
            <w:r w:rsidRPr="00906E53">
              <w:rPr>
                <w:rFonts w:ascii="Arial" w:hAnsi="Arial" w:cs="Arial"/>
                <w:bCs/>
              </w:rPr>
              <w:t xml:space="preserve"> </w:t>
            </w:r>
          </w:p>
          <w:p w14:paraId="761A955B" w14:textId="77777777" w:rsidR="00906E53" w:rsidRPr="00906E53" w:rsidRDefault="00906E53" w:rsidP="00176ACF">
            <w:pPr>
              <w:widowControl w:val="0"/>
              <w:autoSpaceDE w:val="0"/>
              <w:autoSpaceDN w:val="0"/>
              <w:adjustRightInd w:val="0"/>
              <w:rPr>
                <w:rFonts w:ascii="Arial" w:hAnsi="Arial" w:cs="Arial"/>
                <w:bCs/>
              </w:rPr>
            </w:pPr>
          </w:p>
          <w:p w14:paraId="3F6E4C73" w14:textId="74E0B353" w:rsidR="00176ACF" w:rsidRPr="00906E53" w:rsidRDefault="00176ACF" w:rsidP="00906E53">
            <w:pPr>
              <w:widowControl w:val="0"/>
              <w:autoSpaceDE w:val="0"/>
              <w:autoSpaceDN w:val="0"/>
              <w:adjustRightInd w:val="0"/>
              <w:jc w:val="center"/>
              <w:rPr>
                <w:rFonts w:ascii="Arial" w:hAnsi="Arial" w:cs="Arial"/>
                <w:b/>
              </w:rPr>
            </w:pPr>
            <w:r w:rsidRPr="00906E53">
              <w:rPr>
                <w:rFonts w:ascii="Arial" w:hAnsi="Arial" w:cs="Arial"/>
                <w:b/>
              </w:rPr>
              <w:t>OR</w:t>
            </w:r>
          </w:p>
          <w:p w14:paraId="6B4C6D50" w14:textId="77777777" w:rsidR="00906E53" w:rsidRPr="00906E53" w:rsidRDefault="00906E53" w:rsidP="00176ACF">
            <w:pPr>
              <w:widowControl w:val="0"/>
              <w:autoSpaceDE w:val="0"/>
              <w:autoSpaceDN w:val="0"/>
              <w:adjustRightInd w:val="0"/>
              <w:rPr>
                <w:rFonts w:ascii="Arial" w:hAnsi="Arial" w:cs="Arial"/>
                <w:bCs/>
              </w:rPr>
            </w:pPr>
          </w:p>
          <w:p w14:paraId="180C3B83" w14:textId="77777777" w:rsidR="00906E53" w:rsidRPr="00906E53" w:rsidRDefault="00176ACF" w:rsidP="00176ACF">
            <w:pPr>
              <w:widowControl w:val="0"/>
              <w:autoSpaceDE w:val="0"/>
              <w:autoSpaceDN w:val="0"/>
              <w:adjustRightInd w:val="0"/>
              <w:rPr>
                <w:rFonts w:ascii="Arial" w:hAnsi="Arial" w:cs="Arial"/>
                <w:bCs/>
              </w:rPr>
            </w:pPr>
            <w:r w:rsidRPr="00906E53">
              <w:rPr>
                <w:rFonts w:ascii="Arial" w:hAnsi="Arial" w:cs="Arial"/>
                <w:bCs/>
              </w:rPr>
              <w:t>(ii) Have a schedule 3 qualification.</w:t>
            </w:r>
            <w:r w:rsidR="00906E53" w:rsidRPr="00906E53">
              <w:rPr>
                <w:rFonts w:ascii="Arial" w:hAnsi="Arial" w:cs="Arial"/>
                <w:bCs/>
              </w:rPr>
              <w:t xml:space="preserve"> </w:t>
            </w:r>
          </w:p>
          <w:p w14:paraId="330275EA" w14:textId="77777777" w:rsidR="00906E53" w:rsidRPr="00906E53" w:rsidRDefault="00906E53" w:rsidP="00176ACF">
            <w:pPr>
              <w:widowControl w:val="0"/>
              <w:autoSpaceDE w:val="0"/>
              <w:autoSpaceDN w:val="0"/>
              <w:adjustRightInd w:val="0"/>
              <w:rPr>
                <w:rFonts w:ascii="Arial" w:hAnsi="Arial" w:cs="Arial"/>
                <w:bCs/>
              </w:rPr>
            </w:pPr>
          </w:p>
          <w:p w14:paraId="75D127AF" w14:textId="300BAD35" w:rsidR="00176ACF" w:rsidRPr="00906E53" w:rsidRDefault="00176ACF" w:rsidP="00176ACF">
            <w:pPr>
              <w:widowControl w:val="0"/>
              <w:autoSpaceDE w:val="0"/>
              <w:autoSpaceDN w:val="0"/>
              <w:adjustRightInd w:val="0"/>
              <w:rPr>
                <w:rFonts w:ascii="Arial" w:hAnsi="Arial" w:cs="Arial"/>
                <w:bCs/>
              </w:rPr>
            </w:pPr>
            <w:r w:rsidRPr="00906E53">
              <w:rPr>
                <w:rFonts w:ascii="Arial" w:hAnsi="Arial" w:cs="Arial"/>
                <w:bCs/>
              </w:rPr>
              <w:t>See list of recognised Schedule 3 qualifications at:</w:t>
            </w:r>
            <w:r w:rsidR="00906E53">
              <w:rPr>
                <w:rFonts w:ascii="Arial" w:hAnsi="Arial" w:cs="Arial"/>
                <w:bCs/>
              </w:rPr>
              <w:t xml:space="preserve"> </w:t>
            </w:r>
            <w:hyperlink r:id="rId12" w:history="1">
              <w:r w:rsidR="00906E53" w:rsidRPr="0092179A">
                <w:rPr>
                  <w:rStyle w:val="Hyperlink"/>
                  <w:rFonts w:ascii="Arial" w:hAnsi="Arial" w:cs="Arial"/>
                  <w:bCs/>
                </w:rPr>
                <w:t>https://coru.ie/health-and-social-care-professionals/registration/registration-requirements/approved-qualifications/schedule-3-qualifications/schedule-3-qualifications.html</w:t>
              </w:r>
            </w:hyperlink>
            <w:r w:rsidRPr="00906E53">
              <w:rPr>
                <w:rFonts w:ascii="Arial" w:hAnsi="Arial" w:cs="Arial"/>
                <w:bCs/>
              </w:rPr>
              <w:t xml:space="preserve"> </w:t>
            </w:r>
            <w:r w:rsidRPr="00906E53">
              <w:rPr>
                <w:rFonts w:ascii="Arial" w:hAnsi="Arial" w:cs="Arial"/>
                <w:b/>
              </w:rPr>
              <w:t>(see note 1&amp; 2 below*).</w:t>
            </w:r>
          </w:p>
          <w:p w14:paraId="61BB73FF" w14:textId="77777777" w:rsidR="00906E53" w:rsidRPr="00906E53" w:rsidRDefault="00906E53" w:rsidP="00176ACF">
            <w:pPr>
              <w:widowControl w:val="0"/>
              <w:autoSpaceDE w:val="0"/>
              <w:autoSpaceDN w:val="0"/>
              <w:adjustRightInd w:val="0"/>
              <w:rPr>
                <w:rFonts w:ascii="Arial" w:hAnsi="Arial" w:cs="Arial"/>
                <w:bCs/>
              </w:rPr>
            </w:pPr>
          </w:p>
          <w:p w14:paraId="73EC539D" w14:textId="6F5DEB8E" w:rsidR="00176ACF" w:rsidRPr="00906E53" w:rsidRDefault="00176ACF" w:rsidP="00906E53">
            <w:pPr>
              <w:widowControl w:val="0"/>
              <w:autoSpaceDE w:val="0"/>
              <w:autoSpaceDN w:val="0"/>
              <w:adjustRightInd w:val="0"/>
              <w:jc w:val="center"/>
              <w:rPr>
                <w:rFonts w:ascii="Arial" w:hAnsi="Arial" w:cs="Arial"/>
                <w:b/>
              </w:rPr>
            </w:pPr>
            <w:r w:rsidRPr="00906E53">
              <w:rPr>
                <w:rFonts w:ascii="Arial" w:hAnsi="Arial" w:cs="Arial"/>
                <w:b/>
              </w:rPr>
              <w:t>OR</w:t>
            </w:r>
          </w:p>
          <w:p w14:paraId="01229256" w14:textId="77777777" w:rsidR="00906E53" w:rsidRPr="00906E53" w:rsidRDefault="00906E53" w:rsidP="00176ACF">
            <w:pPr>
              <w:widowControl w:val="0"/>
              <w:autoSpaceDE w:val="0"/>
              <w:autoSpaceDN w:val="0"/>
              <w:adjustRightInd w:val="0"/>
              <w:rPr>
                <w:rFonts w:ascii="Arial" w:hAnsi="Arial" w:cs="Arial"/>
                <w:bCs/>
              </w:rPr>
            </w:pPr>
          </w:p>
          <w:p w14:paraId="4F589EF9" w14:textId="2654A883" w:rsidR="00176ACF" w:rsidRPr="00906E53" w:rsidRDefault="00176ACF" w:rsidP="00176ACF">
            <w:pPr>
              <w:widowControl w:val="0"/>
              <w:autoSpaceDE w:val="0"/>
              <w:autoSpaceDN w:val="0"/>
              <w:adjustRightInd w:val="0"/>
              <w:rPr>
                <w:rFonts w:ascii="Arial" w:hAnsi="Arial" w:cs="Arial"/>
                <w:bCs/>
              </w:rPr>
            </w:pPr>
            <w:r w:rsidRPr="00906E53">
              <w:rPr>
                <w:rFonts w:ascii="Arial" w:hAnsi="Arial" w:cs="Arial"/>
                <w:bCs/>
              </w:rPr>
              <w:t>(iii) Have a comparable qualification recognised by Social Care Workers Registration Board at CORU</w:t>
            </w:r>
          </w:p>
          <w:p w14:paraId="36D1A579" w14:textId="77777777" w:rsidR="00906E53" w:rsidRPr="00906E53" w:rsidRDefault="00906E53" w:rsidP="00176ACF">
            <w:pPr>
              <w:widowControl w:val="0"/>
              <w:autoSpaceDE w:val="0"/>
              <w:autoSpaceDN w:val="0"/>
              <w:adjustRightInd w:val="0"/>
              <w:rPr>
                <w:rFonts w:ascii="Arial" w:hAnsi="Arial" w:cs="Arial"/>
                <w:bCs/>
              </w:rPr>
            </w:pPr>
          </w:p>
          <w:p w14:paraId="15D7A0B5" w14:textId="23C5F06F" w:rsidR="00176ACF" w:rsidRPr="00906E53" w:rsidRDefault="00176ACF" w:rsidP="00906E53">
            <w:pPr>
              <w:widowControl w:val="0"/>
              <w:autoSpaceDE w:val="0"/>
              <w:autoSpaceDN w:val="0"/>
              <w:adjustRightInd w:val="0"/>
              <w:jc w:val="center"/>
              <w:rPr>
                <w:rFonts w:ascii="Arial" w:hAnsi="Arial" w:cs="Arial"/>
                <w:b/>
              </w:rPr>
            </w:pPr>
            <w:r w:rsidRPr="00906E53">
              <w:rPr>
                <w:rFonts w:ascii="Arial" w:hAnsi="Arial" w:cs="Arial"/>
                <w:b/>
              </w:rPr>
              <w:t>OR</w:t>
            </w:r>
          </w:p>
          <w:p w14:paraId="7BA58978" w14:textId="77777777" w:rsidR="00906E53" w:rsidRPr="00906E53" w:rsidRDefault="00906E53" w:rsidP="00176ACF">
            <w:pPr>
              <w:widowControl w:val="0"/>
              <w:autoSpaceDE w:val="0"/>
              <w:autoSpaceDN w:val="0"/>
              <w:adjustRightInd w:val="0"/>
              <w:rPr>
                <w:rFonts w:ascii="Arial" w:hAnsi="Arial" w:cs="Arial"/>
                <w:bCs/>
              </w:rPr>
            </w:pPr>
          </w:p>
          <w:p w14:paraId="0C3D08F6" w14:textId="77777777" w:rsidR="00176ACF" w:rsidRPr="00906E53" w:rsidRDefault="00176ACF" w:rsidP="00176ACF">
            <w:pPr>
              <w:widowControl w:val="0"/>
              <w:autoSpaceDE w:val="0"/>
              <w:autoSpaceDN w:val="0"/>
              <w:adjustRightInd w:val="0"/>
              <w:rPr>
                <w:rFonts w:ascii="Arial" w:hAnsi="Arial" w:cs="Arial"/>
                <w:bCs/>
              </w:rPr>
            </w:pPr>
            <w:r w:rsidRPr="00906E53">
              <w:rPr>
                <w:rFonts w:ascii="Arial" w:hAnsi="Arial" w:cs="Arial"/>
                <w:bCs/>
              </w:rPr>
              <w:t xml:space="preserve">(iv) Applicants who satisfy the conditions set out in Section 91 of the Health and Social </w:t>
            </w:r>
          </w:p>
          <w:p w14:paraId="4560013C" w14:textId="74886849" w:rsidR="00176ACF" w:rsidRPr="00906E53" w:rsidRDefault="00176ACF" w:rsidP="00176ACF">
            <w:pPr>
              <w:widowControl w:val="0"/>
              <w:autoSpaceDE w:val="0"/>
              <w:autoSpaceDN w:val="0"/>
              <w:adjustRightInd w:val="0"/>
              <w:rPr>
                <w:rFonts w:ascii="Arial" w:hAnsi="Arial" w:cs="Arial"/>
                <w:bCs/>
              </w:rPr>
            </w:pPr>
            <w:r w:rsidRPr="00906E53">
              <w:rPr>
                <w:rFonts w:ascii="Arial" w:hAnsi="Arial" w:cs="Arial"/>
                <w:bCs/>
              </w:rPr>
              <w:t xml:space="preserve">Care Professionals Act 2005, </w:t>
            </w:r>
            <w:r w:rsidRPr="00906E53">
              <w:rPr>
                <w:rFonts w:ascii="Arial" w:hAnsi="Arial" w:cs="Arial"/>
                <w:b/>
              </w:rPr>
              <w:t>(see note 3 below*),</w:t>
            </w:r>
            <w:r w:rsidRPr="00906E53">
              <w:rPr>
                <w:rFonts w:ascii="Arial" w:hAnsi="Arial" w:cs="Arial"/>
                <w:bCs/>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30th November 2025.</w:t>
            </w:r>
          </w:p>
          <w:p w14:paraId="4BD548F5" w14:textId="77777777" w:rsidR="00906E53" w:rsidRDefault="00906E53" w:rsidP="00176ACF">
            <w:pPr>
              <w:widowControl w:val="0"/>
              <w:autoSpaceDE w:val="0"/>
              <w:autoSpaceDN w:val="0"/>
              <w:adjustRightInd w:val="0"/>
              <w:rPr>
                <w:rFonts w:ascii="Arial" w:hAnsi="Arial" w:cs="Arial"/>
                <w:bCs/>
              </w:rPr>
            </w:pPr>
          </w:p>
          <w:p w14:paraId="0F1C3996" w14:textId="505CBA44" w:rsidR="00176ACF" w:rsidRPr="00906E53" w:rsidRDefault="00176ACF" w:rsidP="00906E53">
            <w:pPr>
              <w:widowControl w:val="0"/>
              <w:autoSpaceDE w:val="0"/>
              <w:autoSpaceDN w:val="0"/>
              <w:adjustRightInd w:val="0"/>
              <w:jc w:val="center"/>
              <w:rPr>
                <w:rFonts w:ascii="Arial" w:hAnsi="Arial" w:cs="Arial"/>
                <w:b/>
              </w:rPr>
            </w:pPr>
            <w:r w:rsidRPr="00906E53">
              <w:rPr>
                <w:rFonts w:ascii="Arial" w:hAnsi="Arial" w:cs="Arial"/>
                <w:b/>
              </w:rPr>
              <w:t>OR</w:t>
            </w:r>
          </w:p>
          <w:p w14:paraId="1062A5B0" w14:textId="77777777" w:rsidR="00906E53" w:rsidRPr="00906E53" w:rsidRDefault="00906E53" w:rsidP="00176ACF">
            <w:pPr>
              <w:widowControl w:val="0"/>
              <w:autoSpaceDE w:val="0"/>
              <w:autoSpaceDN w:val="0"/>
              <w:adjustRightInd w:val="0"/>
              <w:rPr>
                <w:rFonts w:ascii="Arial" w:hAnsi="Arial" w:cs="Arial"/>
                <w:bCs/>
              </w:rPr>
            </w:pPr>
          </w:p>
          <w:p w14:paraId="0B8C7F50" w14:textId="4F561B0D" w:rsidR="003E7EEE" w:rsidRDefault="00176ACF" w:rsidP="00906E53">
            <w:pPr>
              <w:widowControl w:val="0"/>
              <w:autoSpaceDE w:val="0"/>
              <w:autoSpaceDN w:val="0"/>
              <w:adjustRightInd w:val="0"/>
              <w:rPr>
                <w:rFonts w:ascii="Arial" w:hAnsi="Arial" w:cs="Arial"/>
                <w:bCs/>
              </w:rPr>
            </w:pPr>
            <w:r w:rsidRPr="00906E53">
              <w:rPr>
                <w:rFonts w:ascii="Arial" w:hAnsi="Arial" w:cs="Arial"/>
                <w:bCs/>
              </w:rPr>
              <w:t>(v) Provide proof of Statutory Registration on the Social Care Workers Register maintained by the Social Care Workers Registration Board at CORU before a contract of employment can be issued.</w:t>
            </w:r>
          </w:p>
          <w:p w14:paraId="3558AC32" w14:textId="25D2D847" w:rsidR="00906E53" w:rsidRDefault="00906E53" w:rsidP="00906E53">
            <w:pPr>
              <w:widowControl w:val="0"/>
              <w:autoSpaceDE w:val="0"/>
              <w:autoSpaceDN w:val="0"/>
              <w:adjustRightInd w:val="0"/>
              <w:rPr>
                <w:rFonts w:ascii="Arial" w:hAnsi="Arial" w:cs="Arial"/>
                <w:bCs/>
              </w:rPr>
            </w:pPr>
          </w:p>
          <w:p w14:paraId="22E0C2A6" w14:textId="58DFF078" w:rsidR="00906E53" w:rsidRPr="00906E53" w:rsidRDefault="00906E53" w:rsidP="00906E53">
            <w:pPr>
              <w:widowControl w:val="0"/>
              <w:autoSpaceDE w:val="0"/>
              <w:autoSpaceDN w:val="0"/>
              <w:adjustRightInd w:val="0"/>
              <w:jc w:val="center"/>
              <w:rPr>
                <w:rFonts w:ascii="Arial" w:hAnsi="Arial" w:cs="Arial"/>
                <w:b/>
              </w:rPr>
            </w:pPr>
            <w:r w:rsidRPr="00906E53">
              <w:rPr>
                <w:rFonts w:ascii="Arial" w:hAnsi="Arial" w:cs="Arial"/>
                <w:b/>
              </w:rPr>
              <w:t>AND</w:t>
            </w:r>
          </w:p>
          <w:p w14:paraId="1CB6B773" w14:textId="77777777" w:rsidR="00906E53" w:rsidRDefault="00906E53" w:rsidP="00906E53">
            <w:pPr>
              <w:widowControl w:val="0"/>
              <w:autoSpaceDE w:val="0"/>
              <w:autoSpaceDN w:val="0"/>
              <w:adjustRightInd w:val="0"/>
              <w:rPr>
                <w:rFonts w:ascii="Arial" w:hAnsi="Arial" w:cs="Arial"/>
                <w:bCs/>
              </w:rPr>
            </w:pPr>
          </w:p>
          <w:p w14:paraId="24BFD4AA" w14:textId="366AD40E" w:rsidR="00906E53" w:rsidRDefault="00906E53" w:rsidP="00906E53">
            <w:pPr>
              <w:widowControl w:val="0"/>
              <w:autoSpaceDE w:val="0"/>
              <w:autoSpaceDN w:val="0"/>
              <w:adjustRightInd w:val="0"/>
              <w:rPr>
                <w:rFonts w:ascii="Arial" w:hAnsi="Arial" w:cs="Arial"/>
                <w:bCs/>
              </w:rPr>
            </w:pPr>
            <w:r w:rsidRPr="00906E53">
              <w:rPr>
                <w:rFonts w:ascii="Arial" w:hAnsi="Arial" w:cs="Arial"/>
                <w:bCs/>
              </w:rPr>
              <w:t>(b) Candidates must possess the requisite knowledge and ability, including a high standard of suitability, for the proper discharge of the role</w:t>
            </w:r>
            <w:r>
              <w:rPr>
                <w:rFonts w:ascii="Arial" w:hAnsi="Arial" w:cs="Arial"/>
                <w:bCs/>
              </w:rPr>
              <w:t>.</w:t>
            </w:r>
          </w:p>
          <w:p w14:paraId="3B55F3B4" w14:textId="6B731954" w:rsidR="00906E53" w:rsidRDefault="00906E53" w:rsidP="00906E53">
            <w:pPr>
              <w:widowControl w:val="0"/>
              <w:autoSpaceDE w:val="0"/>
              <w:autoSpaceDN w:val="0"/>
              <w:adjustRightInd w:val="0"/>
              <w:rPr>
                <w:rFonts w:ascii="Arial" w:hAnsi="Arial" w:cs="Arial"/>
                <w:bCs/>
              </w:rPr>
            </w:pPr>
          </w:p>
          <w:p w14:paraId="4358F9EA" w14:textId="77777777" w:rsidR="00906E53" w:rsidRPr="00906E53" w:rsidRDefault="00906E53" w:rsidP="00906E53">
            <w:pPr>
              <w:widowControl w:val="0"/>
              <w:autoSpaceDE w:val="0"/>
              <w:autoSpaceDN w:val="0"/>
              <w:adjustRightInd w:val="0"/>
              <w:rPr>
                <w:rFonts w:ascii="Arial" w:hAnsi="Arial" w:cs="Arial"/>
                <w:b/>
              </w:rPr>
            </w:pPr>
            <w:r w:rsidRPr="00906E53">
              <w:rPr>
                <w:rFonts w:ascii="Arial" w:hAnsi="Arial" w:cs="Arial"/>
                <w:b/>
              </w:rPr>
              <w:t>Annual Registration</w:t>
            </w:r>
          </w:p>
          <w:p w14:paraId="47787128" w14:textId="77777777" w:rsidR="00906E53" w:rsidRPr="00906E53" w:rsidRDefault="00906E53" w:rsidP="00906E53">
            <w:pPr>
              <w:widowControl w:val="0"/>
              <w:autoSpaceDE w:val="0"/>
              <w:autoSpaceDN w:val="0"/>
              <w:adjustRightInd w:val="0"/>
              <w:rPr>
                <w:rFonts w:ascii="Arial" w:hAnsi="Arial" w:cs="Arial"/>
                <w:bCs/>
              </w:rPr>
            </w:pPr>
            <w:r w:rsidRPr="00906E53">
              <w:rPr>
                <w:rFonts w:ascii="Arial" w:hAnsi="Arial" w:cs="Arial"/>
                <w:bCs/>
              </w:rPr>
              <w:t>(</w:t>
            </w:r>
            <w:proofErr w:type="spellStart"/>
            <w:r w:rsidRPr="00906E53">
              <w:rPr>
                <w:rFonts w:ascii="Arial" w:hAnsi="Arial" w:cs="Arial"/>
                <w:bCs/>
              </w:rPr>
              <w:t>i</w:t>
            </w:r>
            <w:proofErr w:type="spellEnd"/>
            <w:r w:rsidRPr="00906E53">
              <w:rPr>
                <w:rFonts w:ascii="Arial" w:hAnsi="Arial" w:cs="Arial"/>
                <w:bCs/>
              </w:rPr>
              <w:t xml:space="preserve">) On appointment practitioners must maintain annual registration on the Social Care </w:t>
            </w:r>
          </w:p>
          <w:p w14:paraId="138B9000" w14:textId="3BF0D7DC" w:rsidR="00906E53" w:rsidRPr="00906E53" w:rsidRDefault="00906E53" w:rsidP="00906E53">
            <w:pPr>
              <w:widowControl w:val="0"/>
              <w:autoSpaceDE w:val="0"/>
              <w:autoSpaceDN w:val="0"/>
              <w:adjustRightInd w:val="0"/>
              <w:rPr>
                <w:rFonts w:ascii="Arial" w:hAnsi="Arial" w:cs="Arial"/>
                <w:bCs/>
              </w:rPr>
            </w:pPr>
            <w:r w:rsidRPr="00906E53">
              <w:rPr>
                <w:rFonts w:ascii="Arial" w:hAnsi="Arial" w:cs="Arial"/>
                <w:bCs/>
              </w:rPr>
              <w:t>Workers Register maintained by the Social Care Workers Registration Board at CORU.</w:t>
            </w:r>
          </w:p>
          <w:p w14:paraId="500CB558" w14:textId="77777777" w:rsidR="00906E53" w:rsidRDefault="00906E53" w:rsidP="00906E53">
            <w:pPr>
              <w:widowControl w:val="0"/>
              <w:autoSpaceDE w:val="0"/>
              <w:autoSpaceDN w:val="0"/>
              <w:adjustRightInd w:val="0"/>
              <w:rPr>
                <w:rFonts w:ascii="Arial" w:hAnsi="Arial" w:cs="Arial"/>
                <w:bCs/>
              </w:rPr>
            </w:pPr>
          </w:p>
          <w:p w14:paraId="6C2001AD" w14:textId="17335D24" w:rsidR="00906E53" w:rsidRPr="00906E53" w:rsidRDefault="00906E53" w:rsidP="00906E53">
            <w:pPr>
              <w:widowControl w:val="0"/>
              <w:autoSpaceDE w:val="0"/>
              <w:autoSpaceDN w:val="0"/>
              <w:adjustRightInd w:val="0"/>
              <w:jc w:val="center"/>
              <w:rPr>
                <w:rFonts w:ascii="Arial" w:hAnsi="Arial" w:cs="Arial"/>
                <w:b/>
              </w:rPr>
            </w:pPr>
            <w:r w:rsidRPr="00906E53">
              <w:rPr>
                <w:rFonts w:ascii="Arial" w:hAnsi="Arial" w:cs="Arial"/>
                <w:b/>
              </w:rPr>
              <w:t>AND</w:t>
            </w:r>
          </w:p>
          <w:p w14:paraId="0D7B2B11" w14:textId="77777777" w:rsidR="00906E53" w:rsidRPr="00906E53" w:rsidRDefault="00906E53" w:rsidP="00906E53">
            <w:pPr>
              <w:widowControl w:val="0"/>
              <w:autoSpaceDE w:val="0"/>
              <w:autoSpaceDN w:val="0"/>
              <w:adjustRightInd w:val="0"/>
              <w:rPr>
                <w:rFonts w:ascii="Arial" w:hAnsi="Arial" w:cs="Arial"/>
                <w:bCs/>
              </w:rPr>
            </w:pPr>
          </w:p>
          <w:p w14:paraId="22ED3419" w14:textId="77777777" w:rsidR="00906E53" w:rsidRPr="00906E53" w:rsidRDefault="00906E53" w:rsidP="00906E53">
            <w:pPr>
              <w:widowControl w:val="0"/>
              <w:autoSpaceDE w:val="0"/>
              <w:autoSpaceDN w:val="0"/>
              <w:adjustRightInd w:val="0"/>
              <w:rPr>
                <w:rFonts w:ascii="Arial" w:hAnsi="Arial" w:cs="Arial"/>
                <w:bCs/>
              </w:rPr>
            </w:pPr>
            <w:r w:rsidRPr="00906E53">
              <w:rPr>
                <w:rFonts w:ascii="Arial" w:hAnsi="Arial" w:cs="Arial"/>
                <w:bCs/>
              </w:rPr>
              <w:t xml:space="preserve">(ii) Practitioners must confirm annual registration with CORU to the HSE by way of the </w:t>
            </w:r>
          </w:p>
          <w:p w14:paraId="399F9CA8" w14:textId="00F46C71" w:rsidR="00906E53" w:rsidRPr="00906E53" w:rsidRDefault="00906E53" w:rsidP="00906E53">
            <w:pPr>
              <w:widowControl w:val="0"/>
              <w:autoSpaceDE w:val="0"/>
              <w:autoSpaceDN w:val="0"/>
              <w:adjustRightInd w:val="0"/>
              <w:rPr>
                <w:rFonts w:ascii="Arial" w:hAnsi="Arial" w:cs="Arial"/>
                <w:bCs/>
              </w:rPr>
            </w:pPr>
            <w:r w:rsidRPr="00906E53">
              <w:rPr>
                <w:rFonts w:ascii="Arial" w:hAnsi="Arial" w:cs="Arial"/>
                <w:bCs/>
              </w:rPr>
              <w:t>annual Patient Safety Assurance Certificate (PSAC).</w:t>
            </w:r>
          </w:p>
          <w:p w14:paraId="2B2E23EC" w14:textId="6B31137D" w:rsidR="00792F91" w:rsidRPr="00906E53" w:rsidRDefault="00792F91" w:rsidP="00792F91">
            <w:pPr>
              <w:rPr>
                <w:rFonts w:ascii="Arial" w:hAnsi="Arial" w:cs="Arial"/>
              </w:rPr>
            </w:pPr>
          </w:p>
          <w:p w14:paraId="1E40E0D7" w14:textId="77777777" w:rsidR="00792F91" w:rsidRPr="00906E53" w:rsidRDefault="00792F91" w:rsidP="00792F91">
            <w:pPr>
              <w:rPr>
                <w:rFonts w:ascii="Arial" w:hAnsi="Arial" w:cs="Arial"/>
                <w:b/>
              </w:rPr>
            </w:pPr>
            <w:r w:rsidRPr="00906E53">
              <w:rPr>
                <w:rFonts w:ascii="Arial" w:hAnsi="Arial" w:cs="Arial"/>
                <w:b/>
              </w:rPr>
              <w:t>Health</w:t>
            </w:r>
          </w:p>
          <w:p w14:paraId="39FE6D13" w14:textId="77777777" w:rsidR="00792F91" w:rsidRPr="00906E53" w:rsidRDefault="00792F91" w:rsidP="00792F91">
            <w:pPr>
              <w:rPr>
                <w:rFonts w:ascii="Arial" w:hAnsi="Arial" w:cs="Arial"/>
              </w:rPr>
            </w:pPr>
            <w:r w:rsidRPr="00906E5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906E53" w:rsidRDefault="00792F91" w:rsidP="00792F91">
            <w:pPr>
              <w:rPr>
                <w:rFonts w:ascii="Arial" w:hAnsi="Arial" w:cs="Arial"/>
              </w:rPr>
            </w:pPr>
          </w:p>
          <w:p w14:paraId="7668CAFC" w14:textId="77777777" w:rsidR="00792F91" w:rsidRPr="00906E53" w:rsidRDefault="00792F91" w:rsidP="00792F91">
            <w:pPr>
              <w:ind w:right="-766"/>
              <w:rPr>
                <w:rFonts w:ascii="Arial" w:hAnsi="Arial" w:cs="Arial"/>
                <w:iCs/>
              </w:rPr>
            </w:pPr>
            <w:r w:rsidRPr="00906E53">
              <w:rPr>
                <w:rFonts w:ascii="Arial" w:hAnsi="Arial" w:cs="Arial"/>
                <w:b/>
                <w:bCs/>
              </w:rPr>
              <w:t>Character</w:t>
            </w:r>
          </w:p>
          <w:p w14:paraId="2D402826" w14:textId="2888F603" w:rsidR="00792F91" w:rsidRDefault="00792F91" w:rsidP="00792F91">
            <w:pPr>
              <w:ind w:right="-766"/>
              <w:rPr>
                <w:rFonts w:ascii="Arial" w:hAnsi="Arial" w:cs="Arial"/>
              </w:rPr>
            </w:pPr>
            <w:r w:rsidRPr="00906E53">
              <w:rPr>
                <w:rFonts w:ascii="Arial" w:hAnsi="Arial" w:cs="Arial"/>
              </w:rPr>
              <w:t>Each candidate for and any person holding the office must be of good character.</w:t>
            </w:r>
          </w:p>
          <w:p w14:paraId="295292F4" w14:textId="5FDC6784" w:rsidR="00906E53" w:rsidRDefault="00906E53" w:rsidP="00792F91">
            <w:pPr>
              <w:ind w:right="-766"/>
              <w:rPr>
                <w:rFonts w:ascii="Arial" w:hAnsi="Arial" w:cs="Arial"/>
              </w:rPr>
            </w:pPr>
          </w:p>
          <w:p w14:paraId="163EB9C1" w14:textId="77777777" w:rsidR="00906E53" w:rsidRPr="00906E53" w:rsidRDefault="00906E53" w:rsidP="00906E53">
            <w:pPr>
              <w:ind w:right="-766"/>
              <w:rPr>
                <w:rFonts w:ascii="Arial" w:hAnsi="Arial" w:cs="Arial"/>
                <w:b/>
                <w:bCs/>
                <w:u w:val="single"/>
              </w:rPr>
            </w:pPr>
            <w:r w:rsidRPr="00906E53">
              <w:rPr>
                <w:rFonts w:ascii="Arial" w:hAnsi="Arial" w:cs="Arial"/>
                <w:b/>
                <w:bCs/>
                <w:u w:val="single"/>
              </w:rPr>
              <w:t>Note 1*</w:t>
            </w:r>
          </w:p>
          <w:p w14:paraId="2DE9EDA7" w14:textId="03F61E94" w:rsidR="00906E53" w:rsidRDefault="00906E53" w:rsidP="00906E53">
            <w:pPr>
              <w:ind w:right="-766"/>
              <w:rPr>
                <w:rFonts w:ascii="Arial" w:hAnsi="Arial" w:cs="Arial"/>
              </w:rPr>
            </w:pPr>
            <w:r w:rsidRPr="00906E53">
              <w:rPr>
                <w:rFonts w:ascii="Arial" w:hAnsi="Arial" w:cs="Arial"/>
              </w:rPr>
              <w:t xml:space="preserve">Schedule 3 Qualifications. This is a qualification listed in Schedule 3 of the </w:t>
            </w:r>
            <w:r>
              <w:rPr>
                <w:rFonts w:ascii="Arial" w:hAnsi="Arial" w:cs="Arial"/>
              </w:rPr>
              <w:t>H</w:t>
            </w:r>
            <w:r w:rsidRPr="00906E53">
              <w:rPr>
                <w:rFonts w:ascii="Arial" w:hAnsi="Arial" w:cs="Arial"/>
              </w:rPr>
              <w:t xml:space="preserve">ealth and </w:t>
            </w:r>
          </w:p>
          <w:p w14:paraId="28FDB677" w14:textId="4B6DDBA2" w:rsidR="00906E53" w:rsidRDefault="00906E53" w:rsidP="00906E53">
            <w:pPr>
              <w:ind w:right="-766"/>
              <w:rPr>
                <w:rFonts w:ascii="Arial" w:hAnsi="Arial" w:cs="Arial"/>
              </w:rPr>
            </w:pPr>
            <w:r w:rsidRPr="00906E53">
              <w:rPr>
                <w:rFonts w:ascii="Arial" w:hAnsi="Arial" w:cs="Arial"/>
              </w:rPr>
              <w:t xml:space="preserve">Social Care Professions Act 2005 for existing practitioners under section 91. Candidates </w:t>
            </w:r>
          </w:p>
          <w:p w14:paraId="4665F1E7" w14:textId="2EBA0062" w:rsidR="00906E53" w:rsidRDefault="00906E53" w:rsidP="00906E53">
            <w:pPr>
              <w:ind w:right="-766"/>
              <w:rPr>
                <w:rFonts w:ascii="Arial" w:hAnsi="Arial" w:cs="Arial"/>
              </w:rPr>
            </w:pPr>
            <w:r w:rsidRPr="00906E53">
              <w:rPr>
                <w:rFonts w:ascii="Arial" w:hAnsi="Arial" w:cs="Arial"/>
              </w:rPr>
              <w:t xml:space="preserve">who hold Schedule 3 qualifications can apply to register with CORU during the two year </w:t>
            </w:r>
          </w:p>
          <w:p w14:paraId="0BB54EC7" w14:textId="77777777" w:rsidR="00906E53" w:rsidRDefault="00906E53" w:rsidP="00906E53">
            <w:pPr>
              <w:ind w:right="-766"/>
              <w:rPr>
                <w:rFonts w:ascii="Arial" w:hAnsi="Arial" w:cs="Arial"/>
              </w:rPr>
            </w:pPr>
            <w:r w:rsidRPr="00906E53">
              <w:rPr>
                <w:rFonts w:ascii="Arial" w:hAnsi="Arial" w:cs="Arial"/>
              </w:rPr>
              <w:lastRenderedPageBreak/>
              <w:t xml:space="preserve">period after the register opens up to the 30th November 2025. Once the transitional period </w:t>
            </w:r>
          </w:p>
          <w:p w14:paraId="1B71C370" w14:textId="30AD8432" w:rsidR="00906E53" w:rsidRPr="00906E53" w:rsidRDefault="00906E53" w:rsidP="00906E53">
            <w:pPr>
              <w:ind w:right="-766"/>
              <w:rPr>
                <w:rFonts w:ascii="Arial" w:hAnsi="Arial" w:cs="Arial"/>
              </w:rPr>
            </w:pPr>
            <w:r w:rsidRPr="00906E53">
              <w:rPr>
                <w:rFonts w:ascii="Arial" w:hAnsi="Arial" w:cs="Arial"/>
              </w:rPr>
              <w:t>is over -30th November 2025, only qualifications approved by the Registration Board will be considered.</w:t>
            </w:r>
          </w:p>
          <w:p w14:paraId="29DA954D" w14:textId="77777777" w:rsidR="00906E53" w:rsidRDefault="00906E53" w:rsidP="00906E53">
            <w:pPr>
              <w:ind w:right="-766"/>
              <w:rPr>
                <w:rFonts w:ascii="Arial" w:hAnsi="Arial" w:cs="Arial"/>
              </w:rPr>
            </w:pPr>
          </w:p>
          <w:p w14:paraId="7663631F" w14:textId="0B6E846A" w:rsidR="00906E53" w:rsidRPr="00906E53" w:rsidRDefault="00906E53" w:rsidP="00906E53">
            <w:pPr>
              <w:ind w:right="-766"/>
              <w:rPr>
                <w:rFonts w:ascii="Arial" w:hAnsi="Arial" w:cs="Arial"/>
                <w:b/>
                <w:bCs/>
                <w:u w:val="single"/>
              </w:rPr>
            </w:pPr>
            <w:r w:rsidRPr="00906E53">
              <w:rPr>
                <w:rFonts w:ascii="Arial" w:hAnsi="Arial" w:cs="Arial"/>
                <w:b/>
                <w:bCs/>
                <w:u w:val="single"/>
              </w:rPr>
              <w:t>Note 2*</w:t>
            </w:r>
          </w:p>
          <w:p w14:paraId="5DDE8862" w14:textId="74D66538" w:rsidR="00906E53" w:rsidRPr="00906E53" w:rsidRDefault="00906E53" w:rsidP="00906E53">
            <w:pPr>
              <w:ind w:right="-766"/>
              <w:rPr>
                <w:rFonts w:ascii="Arial" w:hAnsi="Arial" w:cs="Arial"/>
              </w:rPr>
            </w:pPr>
            <w:r w:rsidRPr="00906E53">
              <w:rPr>
                <w:rFonts w:ascii="Arial" w:hAnsi="Arial" w:cs="Arial"/>
              </w:rPr>
              <w:t>If your qualifications are not listed within criterion (</w:t>
            </w:r>
            <w:proofErr w:type="spellStart"/>
            <w:r w:rsidRPr="00906E53">
              <w:rPr>
                <w:rFonts w:ascii="Arial" w:hAnsi="Arial" w:cs="Arial"/>
              </w:rPr>
              <w:t>i</w:t>
            </w:r>
            <w:proofErr w:type="spellEnd"/>
            <w:r w:rsidRPr="00906E53">
              <w:rPr>
                <w:rFonts w:ascii="Arial" w:hAnsi="Arial" w:cs="Arial"/>
              </w:rPr>
              <w:t>) and (ii) please contact CORU</w:t>
            </w:r>
            <w:r>
              <w:rPr>
                <w:rFonts w:ascii="Arial" w:hAnsi="Arial" w:cs="Arial"/>
              </w:rPr>
              <w:t xml:space="preserve"> </w:t>
            </w:r>
            <w:r w:rsidRPr="00906E53">
              <w:rPr>
                <w:rFonts w:ascii="Arial" w:hAnsi="Arial" w:cs="Arial"/>
              </w:rPr>
              <w:t>socialcare.workers@coru.ie</w:t>
            </w:r>
          </w:p>
          <w:p w14:paraId="7FA26239" w14:textId="77777777" w:rsidR="00906E53" w:rsidRDefault="00906E53" w:rsidP="00906E53">
            <w:pPr>
              <w:ind w:right="-766"/>
              <w:rPr>
                <w:rFonts w:ascii="Arial" w:hAnsi="Arial" w:cs="Arial"/>
                <w:b/>
                <w:bCs/>
                <w:u w:val="single"/>
              </w:rPr>
            </w:pPr>
          </w:p>
          <w:p w14:paraId="3D22F5A3" w14:textId="5FF61C23" w:rsidR="00906E53" w:rsidRPr="00906E53" w:rsidRDefault="00906E53" w:rsidP="00906E53">
            <w:pPr>
              <w:ind w:right="-766"/>
              <w:rPr>
                <w:rFonts w:ascii="Arial" w:hAnsi="Arial" w:cs="Arial"/>
                <w:b/>
                <w:bCs/>
                <w:u w:val="single"/>
              </w:rPr>
            </w:pPr>
            <w:r w:rsidRPr="00906E53">
              <w:rPr>
                <w:rFonts w:ascii="Arial" w:hAnsi="Arial" w:cs="Arial"/>
                <w:b/>
                <w:bCs/>
                <w:u w:val="single"/>
              </w:rPr>
              <w:t>Note 3*</w:t>
            </w:r>
          </w:p>
          <w:p w14:paraId="37927F3F" w14:textId="77777777" w:rsidR="00906E53" w:rsidRDefault="00906E53" w:rsidP="00906E53">
            <w:pPr>
              <w:ind w:right="-766"/>
              <w:rPr>
                <w:rFonts w:ascii="Arial" w:hAnsi="Arial" w:cs="Arial"/>
              </w:rPr>
            </w:pPr>
            <w:r w:rsidRPr="00906E53">
              <w:rPr>
                <w:rFonts w:ascii="Arial" w:hAnsi="Arial" w:cs="Arial"/>
              </w:rPr>
              <w:t xml:space="preserve">Under the Health and Social Care Professionals Act 2005 candidates are considered </w:t>
            </w:r>
            <w:r>
              <w:rPr>
                <w:rFonts w:ascii="Arial" w:hAnsi="Arial" w:cs="Arial"/>
              </w:rPr>
              <w:t xml:space="preserve">           </w:t>
            </w:r>
            <w:r w:rsidRPr="00906E53">
              <w:rPr>
                <w:rFonts w:ascii="Arial" w:hAnsi="Arial" w:cs="Arial"/>
              </w:rPr>
              <w:t xml:space="preserve">Section 91 applicants if they qualified before 30th November 2023 and have been engaged </w:t>
            </w:r>
          </w:p>
          <w:p w14:paraId="257C1ABB" w14:textId="3E50B9F6" w:rsidR="00906E53" w:rsidRPr="00906E53" w:rsidRDefault="00906E53" w:rsidP="00906E53">
            <w:pPr>
              <w:ind w:right="-766"/>
              <w:rPr>
                <w:rFonts w:ascii="Arial" w:hAnsi="Arial" w:cs="Arial"/>
              </w:rPr>
            </w:pPr>
            <w:r w:rsidRPr="00906E53">
              <w:rPr>
                <w:rFonts w:ascii="Arial" w:hAnsi="Arial" w:cs="Arial"/>
              </w:rPr>
              <w:t>in the practice of the profession in the Republic of Ireland for a minimum of 2 years (or an aggregate of 2 years fulltime), during the 5 year period prior to the Register opened on 30th November 2023</w:t>
            </w:r>
            <w:r>
              <w:rPr>
                <w:rFonts w:ascii="Arial" w:hAnsi="Arial" w:cs="Arial"/>
              </w:rPr>
              <w:t>.</w:t>
            </w:r>
          </w:p>
          <w:p w14:paraId="1151045D" w14:textId="77777777" w:rsidR="00792F91" w:rsidRPr="00906E53" w:rsidRDefault="00792F91" w:rsidP="00792F91">
            <w:pPr>
              <w:rPr>
                <w:rFonts w:ascii="Arial" w:hAnsi="Arial" w:cs="Arial"/>
                <w:b/>
                <w:bCs/>
                <w:iCs/>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3932975" w14:textId="77777777" w:rsidR="0089107B" w:rsidRPr="0089107B" w:rsidRDefault="0089107B" w:rsidP="0089107B">
            <w:pPr>
              <w:pStyle w:val="ListParagraph"/>
              <w:numPr>
                <w:ilvl w:val="0"/>
                <w:numId w:val="38"/>
              </w:numPr>
              <w:rPr>
                <w:rFonts w:ascii="Arial" w:hAnsi="Arial" w:cs="Arial"/>
                <w:bCs/>
                <w:iCs/>
              </w:rPr>
            </w:pPr>
            <w:bookmarkStart w:id="0" w:name="_Hlk82460483"/>
            <w:r w:rsidRPr="0089107B">
              <w:rPr>
                <w:rFonts w:ascii="Arial" w:hAnsi="Arial" w:cs="Arial"/>
                <w:bCs/>
                <w:iCs/>
              </w:rPr>
              <w:t>Demonstrate depth and breadth of experience in the area of early childhood development and positive parenting approaches as relevant to the role</w:t>
            </w:r>
          </w:p>
          <w:p w14:paraId="1E3F5897" w14:textId="6DBD879A" w:rsidR="00EA495D" w:rsidRPr="0089107B" w:rsidRDefault="0089107B" w:rsidP="00EA495D">
            <w:pPr>
              <w:pStyle w:val="ListParagraph"/>
              <w:numPr>
                <w:ilvl w:val="0"/>
                <w:numId w:val="38"/>
              </w:numPr>
              <w:rPr>
                <w:rFonts w:ascii="Arial" w:hAnsi="Arial" w:cs="Arial"/>
                <w:bCs/>
                <w:iCs/>
                <w:color w:val="FF0000"/>
              </w:rPr>
            </w:pPr>
            <w:r w:rsidRPr="0089107B">
              <w:rPr>
                <w:rFonts w:ascii="Arial" w:hAnsi="Arial" w:cs="Arial"/>
                <w:bCs/>
                <w:iCs/>
              </w:rPr>
              <w:t>Demonstrate depth and breadth of experience of working with teen population and young person’s experiencing crises as relevant to the role</w:t>
            </w:r>
            <w:bookmarkEnd w:id="0"/>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C41108C" w14:textId="77777777" w:rsidR="0089107B" w:rsidRPr="0089107B" w:rsidRDefault="0089107B" w:rsidP="0089107B">
            <w:pPr>
              <w:pStyle w:val="ListParagraph"/>
              <w:numPr>
                <w:ilvl w:val="0"/>
                <w:numId w:val="38"/>
              </w:numPr>
              <w:rPr>
                <w:rFonts w:ascii="Arial" w:hAnsi="Arial" w:cs="Arial"/>
                <w:bCs/>
                <w:iCs/>
              </w:rPr>
            </w:pPr>
            <w:r w:rsidRPr="0089107B">
              <w:rPr>
                <w:rFonts w:ascii="Arial" w:hAnsi="Arial" w:cs="Arial"/>
                <w:bCs/>
                <w:iCs/>
              </w:rPr>
              <w:t>Access to transport is a necessary requirement of this post</w:t>
            </w:r>
          </w:p>
          <w:p w14:paraId="0E4DCE48" w14:textId="37247BDD" w:rsidR="00792F91" w:rsidRPr="00F6254C" w:rsidRDefault="0089107B" w:rsidP="0089107B">
            <w:pPr>
              <w:pStyle w:val="ListParagraph"/>
              <w:numPr>
                <w:ilvl w:val="0"/>
                <w:numId w:val="38"/>
              </w:numPr>
              <w:rPr>
                <w:rFonts w:ascii="Arial" w:hAnsi="Arial" w:cs="Arial"/>
                <w:b/>
                <w:iCs/>
                <w:color w:val="000099"/>
              </w:rPr>
            </w:pPr>
            <w:r w:rsidRPr="0089107B">
              <w:rPr>
                <w:rFonts w:ascii="Arial" w:hAnsi="Arial" w:cs="Arial"/>
                <w:bCs/>
                <w:iCs/>
              </w:rPr>
              <w:t>Flexibility in relation to working hours is required to meet any urgent service needs that may arise.</w:t>
            </w:r>
          </w:p>
        </w:tc>
      </w:tr>
      <w:tr w:rsidR="0089107B" w:rsidRPr="00E766A5" w14:paraId="466ACF54" w14:textId="77777777" w:rsidTr="5884CFA1">
        <w:tc>
          <w:tcPr>
            <w:tcW w:w="2364" w:type="dxa"/>
          </w:tcPr>
          <w:p w14:paraId="50259FF8" w14:textId="77777777" w:rsidR="0089107B" w:rsidRPr="00F6254C" w:rsidRDefault="0089107B" w:rsidP="0089107B">
            <w:pPr>
              <w:rPr>
                <w:rFonts w:ascii="Arial" w:hAnsi="Arial" w:cs="Arial"/>
                <w:b/>
                <w:bCs/>
              </w:rPr>
            </w:pPr>
            <w:r w:rsidRPr="00F6254C">
              <w:rPr>
                <w:rFonts w:ascii="Arial" w:hAnsi="Arial" w:cs="Arial"/>
                <w:b/>
                <w:bCs/>
              </w:rPr>
              <w:t>Skills, competencies and/or knowledge</w:t>
            </w:r>
          </w:p>
          <w:p w14:paraId="4E76BE64" w14:textId="77777777" w:rsidR="0089107B" w:rsidRPr="00F6254C" w:rsidRDefault="0089107B" w:rsidP="0089107B">
            <w:pPr>
              <w:rPr>
                <w:rFonts w:ascii="Arial" w:hAnsi="Arial" w:cs="Arial"/>
                <w:b/>
                <w:bCs/>
              </w:rPr>
            </w:pPr>
          </w:p>
          <w:p w14:paraId="3C72DF3D" w14:textId="77777777" w:rsidR="0089107B" w:rsidRPr="00F6254C" w:rsidRDefault="0089107B" w:rsidP="0089107B">
            <w:pPr>
              <w:rPr>
                <w:rFonts w:ascii="Arial" w:hAnsi="Arial" w:cs="Arial"/>
                <w:b/>
                <w:bCs/>
              </w:rPr>
            </w:pPr>
          </w:p>
        </w:tc>
        <w:tc>
          <w:tcPr>
            <w:tcW w:w="8256" w:type="dxa"/>
          </w:tcPr>
          <w:p w14:paraId="3B421094" w14:textId="77777777" w:rsidR="0089107B" w:rsidRPr="0089107B" w:rsidRDefault="0089107B" w:rsidP="0089107B">
            <w:pPr>
              <w:jc w:val="both"/>
              <w:rPr>
                <w:rFonts w:ascii="Arial" w:hAnsi="Arial" w:cs="Arial"/>
                <w:b/>
                <w:i/>
                <w:iCs/>
              </w:rPr>
            </w:pPr>
            <w:r w:rsidRPr="0089107B">
              <w:rPr>
                <w:rFonts w:ascii="Arial" w:hAnsi="Arial" w:cs="Arial"/>
                <w:b/>
                <w:i/>
                <w:iCs/>
              </w:rPr>
              <w:t>Candidates must:</w:t>
            </w:r>
          </w:p>
          <w:p w14:paraId="7082C685" w14:textId="77777777" w:rsidR="0089107B" w:rsidRPr="0089107B" w:rsidRDefault="0089107B" w:rsidP="0089107B">
            <w:pPr>
              <w:jc w:val="both"/>
              <w:rPr>
                <w:rFonts w:ascii="Arial" w:hAnsi="Arial" w:cs="Arial"/>
                <w:b/>
                <w:i/>
                <w:iCs/>
              </w:rPr>
            </w:pPr>
          </w:p>
          <w:p w14:paraId="6406C477" w14:textId="77777777" w:rsidR="0089107B" w:rsidRPr="0089107B" w:rsidRDefault="0089107B" w:rsidP="0089107B">
            <w:pPr>
              <w:jc w:val="both"/>
              <w:rPr>
                <w:rFonts w:ascii="Arial" w:hAnsi="Arial" w:cs="Arial"/>
                <w:b/>
                <w:iCs/>
                <w:u w:val="single"/>
              </w:rPr>
            </w:pPr>
            <w:r w:rsidRPr="0089107B">
              <w:rPr>
                <w:rFonts w:ascii="Arial" w:hAnsi="Arial" w:cs="Arial"/>
                <w:b/>
                <w:iCs/>
                <w:u w:val="single"/>
              </w:rPr>
              <w:t>Professional Knowledge</w:t>
            </w:r>
          </w:p>
          <w:p w14:paraId="72ABF5A6" w14:textId="77777777" w:rsidR="0089107B" w:rsidRPr="0089107B" w:rsidRDefault="0089107B" w:rsidP="0089107B">
            <w:pPr>
              <w:numPr>
                <w:ilvl w:val="0"/>
                <w:numId w:val="43"/>
              </w:numPr>
              <w:rPr>
                <w:rFonts w:ascii="Arial" w:hAnsi="Arial" w:cs="Arial"/>
              </w:rPr>
            </w:pPr>
            <w:r w:rsidRPr="0089107B">
              <w:rPr>
                <w:rFonts w:ascii="Arial" w:hAnsi="Arial" w:cs="Arial"/>
              </w:rPr>
              <w:t xml:space="preserve">Demonstrate proficient and competent working knowledge of Child Care legislation and Children First guidelines and its application to a teen parent population </w:t>
            </w:r>
          </w:p>
          <w:p w14:paraId="49FBDB23" w14:textId="77777777" w:rsidR="0089107B" w:rsidRPr="0089107B" w:rsidRDefault="0089107B" w:rsidP="0089107B">
            <w:pPr>
              <w:numPr>
                <w:ilvl w:val="0"/>
                <w:numId w:val="43"/>
              </w:numPr>
              <w:rPr>
                <w:rFonts w:ascii="Arial" w:hAnsi="Arial" w:cs="Arial"/>
              </w:rPr>
            </w:pPr>
            <w:r w:rsidRPr="0089107B">
              <w:rPr>
                <w:rFonts w:ascii="Arial" w:hAnsi="Arial" w:cs="Arial"/>
              </w:rPr>
              <w:t>Demonstrate sufficient professional knowledge to carry out the duties of the post and the responsibilities of the role.  This includes an acute awareness of the specific needs in relation to teen parents and their journey through pregnancy and parenthood.</w:t>
            </w:r>
          </w:p>
          <w:p w14:paraId="5E12B50A" w14:textId="77777777" w:rsidR="0089107B" w:rsidRPr="0089107B" w:rsidRDefault="0089107B" w:rsidP="0089107B">
            <w:pPr>
              <w:numPr>
                <w:ilvl w:val="0"/>
                <w:numId w:val="43"/>
              </w:numPr>
              <w:rPr>
                <w:rFonts w:ascii="Arial" w:hAnsi="Arial" w:cs="Arial"/>
              </w:rPr>
            </w:pPr>
            <w:r w:rsidRPr="0089107B">
              <w:rPr>
                <w:rFonts w:ascii="Arial" w:hAnsi="Arial" w:cs="Arial"/>
              </w:rPr>
              <w:t>Demonstrate an understanding of theory and practice in the delivery of care to the client group</w:t>
            </w:r>
          </w:p>
          <w:p w14:paraId="0EB82CFC" w14:textId="77777777" w:rsidR="0089107B" w:rsidRPr="0089107B" w:rsidRDefault="0089107B" w:rsidP="0089107B">
            <w:pPr>
              <w:numPr>
                <w:ilvl w:val="0"/>
                <w:numId w:val="43"/>
              </w:numPr>
              <w:rPr>
                <w:rFonts w:ascii="Arial" w:hAnsi="Arial" w:cs="Arial"/>
              </w:rPr>
            </w:pPr>
            <w:r w:rsidRPr="0089107B">
              <w:rPr>
                <w:rFonts w:ascii="Arial" w:hAnsi="Arial" w:cs="Arial"/>
              </w:rPr>
              <w:t>Display awareness and appreciation of the service user as expert through experience including promoting the role of service user in care planning, decision-making and service development.</w:t>
            </w:r>
          </w:p>
          <w:p w14:paraId="4AA265AF" w14:textId="77777777" w:rsidR="0089107B" w:rsidRPr="0089107B" w:rsidRDefault="0089107B" w:rsidP="0089107B">
            <w:pPr>
              <w:numPr>
                <w:ilvl w:val="0"/>
                <w:numId w:val="43"/>
              </w:numPr>
              <w:rPr>
                <w:rFonts w:ascii="Arial" w:hAnsi="Arial" w:cs="Arial"/>
              </w:rPr>
            </w:pPr>
            <w:r w:rsidRPr="0089107B">
              <w:rPr>
                <w:rFonts w:ascii="Arial" w:hAnsi="Arial" w:cs="Arial"/>
              </w:rPr>
              <w:t>Demonstrates the ability to empathise with and treat others with dignity and respect</w:t>
            </w:r>
          </w:p>
          <w:p w14:paraId="5323D5DF" w14:textId="77777777" w:rsidR="0089107B" w:rsidRPr="0089107B" w:rsidRDefault="0089107B" w:rsidP="0089107B">
            <w:pPr>
              <w:numPr>
                <w:ilvl w:val="0"/>
                <w:numId w:val="43"/>
              </w:numPr>
              <w:rPr>
                <w:rFonts w:ascii="Arial" w:hAnsi="Arial" w:cs="Arial"/>
              </w:rPr>
            </w:pPr>
            <w:r w:rsidRPr="0089107B">
              <w:rPr>
                <w:rFonts w:ascii="Arial" w:hAnsi="Arial" w:cs="Arial"/>
              </w:rPr>
              <w:t xml:space="preserve">Demonstrate sufficient awareness of policy, legislative and professional requirements to ensure an appropriate standard of service delivery </w:t>
            </w:r>
          </w:p>
          <w:p w14:paraId="20D0AA0D" w14:textId="77777777" w:rsidR="0089107B" w:rsidRPr="0089107B" w:rsidRDefault="0089107B" w:rsidP="0089107B">
            <w:pPr>
              <w:numPr>
                <w:ilvl w:val="0"/>
                <w:numId w:val="43"/>
              </w:numPr>
              <w:rPr>
                <w:rFonts w:ascii="Arial" w:hAnsi="Arial" w:cs="Arial"/>
              </w:rPr>
            </w:pPr>
            <w:r w:rsidRPr="0089107B">
              <w:rPr>
                <w:rFonts w:ascii="Arial" w:hAnsi="Arial" w:cs="Arial"/>
              </w:rPr>
              <w:t>Demonstrate the capacity to plan and deliver care in an effective and resourceful manner within a model of person-centred care</w:t>
            </w:r>
          </w:p>
          <w:p w14:paraId="001866A1" w14:textId="77777777" w:rsidR="0089107B" w:rsidRPr="0089107B" w:rsidRDefault="0089107B" w:rsidP="0089107B">
            <w:pPr>
              <w:numPr>
                <w:ilvl w:val="0"/>
                <w:numId w:val="43"/>
              </w:numPr>
              <w:rPr>
                <w:rFonts w:ascii="Arial" w:hAnsi="Arial" w:cs="Arial"/>
              </w:rPr>
            </w:pPr>
            <w:r w:rsidRPr="0089107B">
              <w:rPr>
                <w:rFonts w:ascii="Arial" w:hAnsi="Arial" w:cs="Arial"/>
              </w:rPr>
              <w:t xml:space="preserve">Demonstrate high quality counselling skills. </w:t>
            </w:r>
          </w:p>
          <w:p w14:paraId="4325E0EA" w14:textId="77777777" w:rsidR="0089107B" w:rsidRPr="0089107B" w:rsidRDefault="0089107B" w:rsidP="0089107B">
            <w:pPr>
              <w:numPr>
                <w:ilvl w:val="0"/>
                <w:numId w:val="41"/>
              </w:numPr>
              <w:jc w:val="both"/>
              <w:rPr>
                <w:rFonts w:ascii="Arial" w:hAnsi="Arial" w:cs="Arial"/>
                <w:b/>
                <w:iCs/>
                <w:u w:val="single"/>
              </w:rPr>
            </w:pPr>
            <w:r w:rsidRPr="0089107B">
              <w:rPr>
                <w:rFonts w:ascii="Arial" w:hAnsi="Arial" w:cs="Arial"/>
                <w:iCs/>
              </w:rPr>
              <w:t xml:space="preserve">Demonstrate evidence of experience with multiagency collaboration and multidisciplinary teams </w:t>
            </w:r>
          </w:p>
          <w:p w14:paraId="1F325437" w14:textId="77777777" w:rsidR="0089107B" w:rsidRPr="0089107B" w:rsidRDefault="0089107B" w:rsidP="0089107B">
            <w:pPr>
              <w:numPr>
                <w:ilvl w:val="0"/>
                <w:numId w:val="41"/>
              </w:numPr>
              <w:jc w:val="both"/>
              <w:rPr>
                <w:rFonts w:ascii="Arial" w:hAnsi="Arial" w:cs="Arial"/>
                <w:b/>
                <w:iCs/>
                <w:u w:val="single"/>
              </w:rPr>
            </w:pPr>
            <w:r w:rsidRPr="0089107B">
              <w:rPr>
                <w:rFonts w:ascii="Arial" w:hAnsi="Arial" w:cs="Arial"/>
                <w:iCs/>
              </w:rPr>
              <w:t>Demonstrate a commitment to continuing professional development</w:t>
            </w:r>
          </w:p>
          <w:p w14:paraId="68D595F9" w14:textId="77777777" w:rsidR="0089107B" w:rsidRPr="0089107B" w:rsidRDefault="0089107B" w:rsidP="0089107B">
            <w:pPr>
              <w:numPr>
                <w:ilvl w:val="0"/>
                <w:numId w:val="41"/>
              </w:numPr>
              <w:jc w:val="both"/>
              <w:rPr>
                <w:rFonts w:ascii="Arial" w:hAnsi="Arial" w:cs="Arial"/>
                <w:b/>
                <w:iCs/>
                <w:u w:val="single"/>
              </w:rPr>
            </w:pPr>
            <w:r w:rsidRPr="0089107B">
              <w:rPr>
                <w:rFonts w:ascii="Arial" w:hAnsi="Arial" w:cs="Arial"/>
                <w:iCs/>
              </w:rPr>
              <w:t>Demonstrate awareness of Quality Focus initiative in line with the Group’s Continuous Quality Improvement Programme.</w:t>
            </w:r>
          </w:p>
          <w:p w14:paraId="64E7630C" w14:textId="77777777" w:rsidR="0089107B" w:rsidRPr="0089107B" w:rsidRDefault="0089107B" w:rsidP="0089107B">
            <w:pPr>
              <w:numPr>
                <w:ilvl w:val="0"/>
                <w:numId w:val="41"/>
              </w:numPr>
              <w:jc w:val="both"/>
              <w:rPr>
                <w:rFonts w:ascii="Arial" w:hAnsi="Arial" w:cs="Arial"/>
                <w:b/>
                <w:iCs/>
                <w:u w:val="single"/>
              </w:rPr>
            </w:pPr>
            <w:r w:rsidRPr="0089107B">
              <w:rPr>
                <w:rFonts w:ascii="Arial" w:hAnsi="Arial" w:cs="Arial"/>
                <w:iCs/>
              </w:rPr>
              <w:t>Be aware of and adhere to relevant standards policies and legislation for example Health and Safety, Freedom of Information Act 1997, HIQA Standards.</w:t>
            </w:r>
          </w:p>
          <w:p w14:paraId="1BCFAB4A" w14:textId="77777777" w:rsidR="0089107B" w:rsidRPr="0089107B" w:rsidRDefault="0089107B" w:rsidP="0089107B">
            <w:pPr>
              <w:numPr>
                <w:ilvl w:val="0"/>
                <w:numId w:val="43"/>
              </w:numPr>
              <w:rPr>
                <w:rFonts w:ascii="Arial" w:hAnsi="Arial" w:cs="Arial"/>
                <w:iCs/>
              </w:rPr>
            </w:pPr>
            <w:r w:rsidRPr="0089107B">
              <w:rPr>
                <w:rFonts w:ascii="Arial" w:hAnsi="Arial" w:cs="Arial"/>
                <w:iCs/>
              </w:rPr>
              <w:t>Demonstrate good knowledge of IT skills relevant to the role</w:t>
            </w:r>
          </w:p>
          <w:p w14:paraId="08EAE6E4" w14:textId="77777777" w:rsidR="0089107B" w:rsidRPr="0089107B" w:rsidRDefault="0089107B" w:rsidP="0089107B">
            <w:pPr>
              <w:rPr>
                <w:rFonts w:ascii="Arial" w:hAnsi="Arial" w:cs="Arial"/>
                <w:iCs/>
              </w:rPr>
            </w:pPr>
          </w:p>
          <w:p w14:paraId="36A8645D" w14:textId="77777777" w:rsidR="0089107B" w:rsidRPr="0089107B" w:rsidRDefault="0089107B" w:rsidP="0089107B">
            <w:pPr>
              <w:rPr>
                <w:rFonts w:ascii="Arial" w:hAnsi="Arial" w:cs="Arial"/>
                <w:b/>
                <w:iCs/>
                <w:u w:val="single"/>
              </w:rPr>
            </w:pPr>
            <w:r w:rsidRPr="0089107B">
              <w:rPr>
                <w:rFonts w:ascii="Arial" w:hAnsi="Arial" w:cs="Arial"/>
              </w:rPr>
              <w:t xml:space="preserve"> </w:t>
            </w:r>
            <w:r w:rsidRPr="0089107B">
              <w:rPr>
                <w:rFonts w:ascii="Arial" w:hAnsi="Arial" w:cs="Arial"/>
                <w:b/>
                <w:iCs/>
                <w:u w:val="single"/>
              </w:rPr>
              <w:t>Planning &amp; Organising</w:t>
            </w:r>
          </w:p>
          <w:p w14:paraId="751F0BB7" w14:textId="77777777" w:rsidR="0089107B" w:rsidRPr="0089107B" w:rsidRDefault="0089107B" w:rsidP="0089107B">
            <w:pPr>
              <w:numPr>
                <w:ilvl w:val="0"/>
                <w:numId w:val="43"/>
              </w:numPr>
              <w:rPr>
                <w:rFonts w:ascii="Arial" w:hAnsi="Arial" w:cs="Arial"/>
                <w:iCs/>
              </w:rPr>
            </w:pPr>
            <w:r w:rsidRPr="0089107B">
              <w:rPr>
                <w:rFonts w:ascii="Arial" w:hAnsi="Arial" w:cs="Arial"/>
                <w:iCs/>
              </w:rPr>
              <w:t>Demonstrate ability to manage self in a busy working environment including the ability to prioritise caseloads</w:t>
            </w:r>
          </w:p>
          <w:p w14:paraId="431153B5" w14:textId="77777777" w:rsidR="0089107B" w:rsidRPr="0089107B" w:rsidRDefault="0089107B" w:rsidP="0089107B">
            <w:pPr>
              <w:numPr>
                <w:ilvl w:val="0"/>
                <w:numId w:val="43"/>
              </w:numPr>
              <w:jc w:val="both"/>
              <w:rPr>
                <w:rFonts w:ascii="Arial" w:hAnsi="Arial" w:cs="Arial"/>
                <w:iCs/>
              </w:rPr>
            </w:pPr>
            <w:r w:rsidRPr="0089107B">
              <w:rPr>
                <w:rFonts w:ascii="Arial" w:hAnsi="Arial" w:cs="Arial"/>
              </w:rPr>
              <w:t>Demonstrate the ability to plan and manage resources and to deliver services in an effective and resourceful manner</w:t>
            </w:r>
          </w:p>
          <w:p w14:paraId="0AC513B5" w14:textId="77777777" w:rsidR="0089107B" w:rsidRPr="0089107B" w:rsidRDefault="0089107B" w:rsidP="0089107B">
            <w:pPr>
              <w:rPr>
                <w:rFonts w:ascii="Arial" w:hAnsi="Arial" w:cs="Arial"/>
                <w:iCs/>
              </w:rPr>
            </w:pPr>
          </w:p>
          <w:p w14:paraId="69462664" w14:textId="77777777" w:rsidR="0089107B" w:rsidRDefault="0089107B" w:rsidP="0089107B">
            <w:pPr>
              <w:jc w:val="both"/>
              <w:rPr>
                <w:rFonts w:ascii="Arial" w:hAnsi="Arial" w:cs="Arial"/>
                <w:b/>
                <w:iCs/>
                <w:u w:val="single"/>
              </w:rPr>
            </w:pPr>
          </w:p>
          <w:p w14:paraId="4591CF22" w14:textId="0942F88E" w:rsidR="0089107B" w:rsidRPr="0089107B" w:rsidRDefault="0089107B" w:rsidP="0089107B">
            <w:pPr>
              <w:jc w:val="both"/>
              <w:rPr>
                <w:rFonts w:ascii="Arial" w:hAnsi="Arial" w:cs="Arial"/>
                <w:b/>
                <w:iCs/>
                <w:u w:val="single"/>
              </w:rPr>
            </w:pPr>
            <w:r w:rsidRPr="0089107B">
              <w:rPr>
                <w:rFonts w:ascii="Arial" w:hAnsi="Arial" w:cs="Arial"/>
                <w:b/>
                <w:iCs/>
                <w:u w:val="single"/>
              </w:rPr>
              <w:lastRenderedPageBreak/>
              <w:t>Commitment to Providing a Quality Service</w:t>
            </w:r>
          </w:p>
          <w:p w14:paraId="05C43707" w14:textId="77777777" w:rsidR="0089107B" w:rsidRPr="0089107B" w:rsidRDefault="0089107B" w:rsidP="0089107B">
            <w:pPr>
              <w:numPr>
                <w:ilvl w:val="0"/>
                <w:numId w:val="44"/>
              </w:numPr>
              <w:jc w:val="both"/>
              <w:rPr>
                <w:rFonts w:ascii="Arial" w:hAnsi="Arial" w:cs="Arial"/>
                <w:iCs/>
              </w:rPr>
            </w:pPr>
            <w:r w:rsidRPr="0089107B">
              <w:rPr>
                <w:rFonts w:ascii="Arial" w:hAnsi="Arial" w:cs="Arial"/>
                <w:iCs/>
              </w:rPr>
              <w:t>Demonstrate a commitment to assuring high standards and strive for a user centred service.</w:t>
            </w:r>
          </w:p>
          <w:p w14:paraId="537FBBB1" w14:textId="77777777" w:rsidR="0089107B" w:rsidRPr="0089107B" w:rsidRDefault="0089107B" w:rsidP="0089107B">
            <w:pPr>
              <w:numPr>
                <w:ilvl w:val="0"/>
                <w:numId w:val="44"/>
              </w:numPr>
              <w:jc w:val="both"/>
              <w:rPr>
                <w:rFonts w:ascii="Arial" w:hAnsi="Arial" w:cs="Arial"/>
                <w:iCs/>
              </w:rPr>
            </w:pPr>
            <w:r w:rsidRPr="0089107B">
              <w:rPr>
                <w:rFonts w:ascii="Arial" w:hAnsi="Arial" w:cs="Arial"/>
              </w:rPr>
              <w:t>Display effective interpersonal and communication (verbal and written) skills including skills in mediation, conciliation and advocacy and the ability to collaborate with colleagues, families, etc.</w:t>
            </w:r>
          </w:p>
          <w:p w14:paraId="66505F53" w14:textId="77777777" w:rsidR="0089107B" w:rsidRPr="0089107B" w:rsidRDefault="0089107B" w:rsidP="0089107B">
            <w:pPr>
              <w:numPr>
                <w:ilvl w:val="0"/>
                <w:numId w:val="44"/>
              </w:numPr>
              <w:jc w:val="both"/>
              <w:rPr>
                <w:rFonts w:ascii="Arial" w:hAnsi="Arial" w:cs="Arial"/>
                <w:iCs/>
              </w:rPr>
            </w:pPr>
            <w:r w:rsidRPr="0089107B">
              <w:rPr>
                <w:rFonts w:ascii="Arial" w:hAnsi="Arial" w:cs="Arial"/>
                <w:iCs/>
              </w:rPr>
              <w:t>Demonstrate the ability to empathise with and treat others with dignity and respect.</w:t>
            </w:r>
          </w:p>
          <w:p w14:paraId="3465CDD1" w14:textId="77777777" w:rsidR="0089107B" w:rsidRPr="0089107B" w:rsidRDefault="0089107B" w:rsidP="0089107B">
            <w:pPr>
              <w:numPr>
                <w:ilvl w:val="0"/>
                <w:numId w:val="43"/>
              </w:numPr>
              <w:rPr>
                <w:rFonts w:ascii="Arial" w:hAnsi="Arial" w:cs="Arial"/>
                <w:iCs/>
              </w:rPr>
            </w:pPr>
            <w:r w:rsidRPr="0089107B">
              <w:rPr>
                <w:rFonts w:ascii="Arial" w:hAnsi="Arial" w:cs="Arial"/>
                <w:iCs/>
              </w:rPr>
              <w:t>Demonstrate innovation and openness to change</w:t>
            </w:r>
          </w:p>
          <w:p w14:paraId="40959C86" w14:textId="77777777" w:rsidR="0089107B" w:rsidRPr="0089107B" w:rsidRDefault="0089107B" w:rsidP="0089107B">
            <w:pPr>
              <w:ind w:left="720"/>
              <w:rPr>
                <w:rFonts w:ascii="Arial" w:hAnsi="Arial" w:cs="Arial"/>
                <w:iCs/>
              </w:rPr>
            </w:pPr>
          </w:p>
          <w:p w14:paraId="46A2931A" w14:textId="77777777" w:rsidR="0089107B" w:rsidRPr="0089107B" w:rsidRDefault="0089107B" w:rsidP="0089107B">
            <w:pPr>
              <w:ind w:left="64"/>
              <w:rPr>
                <w:rFonts w:ascii="Arial" w:hAnsi="Arial" w:cs="Arial"/>
                <w:b/>
                <w:iCs/>
                <w:u w:val="single"/>
              </w:rPr>
            </w:pPr>
            <w:r w:rsidRPr="0089107B">
              <w:rPr>
                <w:rFonts w:ascii="Arial" w:hAnsi="Arial" w:cs="Arial"/>
                <w:b/>
                <w:iCs/>
                <w:u w:val="single"/>
              </w:rPr>
              <w:t>Evaluating Information &amp; Judging Situations</w:t>
            </w:r>
          </w:p>
          <w:p w14:paraId="65F21ECA" w14:textId="77777777" w:rsidR="0089107B" w:rsidRPr="0089107B" w:rsidRDefault="0089107B" w:rsidP="0089107B">
            <w:pPr>
              <w:numPr>
                <w:ilvl w:val="0"/>
                <w:numId w:val="43"/>
              </w:numPr>
              <w:rPr>
                <w:rFonts w:ascii="Arial" w:hAnsi="Arial" w:cs="Arial"/>
                <w:iCs/>
              </w:rPr>
            </w:pPr>
            <w:r w:rsidRPr="0089107B">
              <w:rPr>
                <w:rFonts w:ascii="Arial" w:hAnsi="Arial" w:cs="Arial"/>
                <w:iCs/>
              </w:rPr>
              <w:t>Demonstrate the ability to evaluate information and make effective decisions especially with regard to service users</w:t>
            </w:r>
          </w:p>
          <w:p w14:paraId="14941D20" w14:textId="77777777" w:rsidR="0089107B" w:rsidRPr="0089107B" w:rsidRDefault="0089107B" w:rsidP="0089107B">
            <w:pPr>
              <w:ind w:left="720"/>
              <w:rPr>
                <w:rFonts w:ascii="Arial" w:hAnsi="Arial" w:cs="Arial"/>
                <w:iCs/>
              </w:rPr>
            </w:pPr>
          </w:p>
          <w:p w14:paraId="112E2421" w14:textId="77777777" w:rsidR="0089107B" w:rsidRPr="0089107B" w:rsidRDefault="0089107B" w:rsidP="0089107B">
            <w:pPr>
              <w:jc w:val="both"/>
              <w:rPr>
                <w:rFonts w:ascii="Arial" w:hAnsi="Arial" w:cs="Arial"/>
                <w:b/>
                <w:u w:val="single"/>
              </w:rPr>
            </w:pPr>
            <w:r w:rsidRPr="0089107B">
              <w:rPr>
                <w:rFonts w:ascii="Arial" w:hAnsi="Arial" w:cs="Arial"/>
                <w:b/>
                <w:u w:val="single"/>
              </w:rPr>
              <w:t>Leadership &amp; Teamwork</w:t>
            </w:r>
          </w:p>
          <w:p w14:paraId="322CAEC0" w14:textId="77777777" w:rsidR="0089107B" w:rsidRPr="0089107B" w:rsidRDefault="0089107B" w:rsidP="0089107B">
            <w:pPr>
              <w:numPr>
                <w:ilvl w:val="0"/>
                <w:numId w:val="43"/>
              </w:numPr>
              <w:rPr>
                <w:rFonts w:ascii="Arial" w:hAnsi="Arial" w:cs="Arial"/>
                <w:iCs/>
              </w:rPr>
            </w:pPr>
            <w:r w:rsidRPr="0089107B">
              <w:rPr>
                <w:rFonts w:ascii="Arial" w:hAnsi="Arial" w:cs="Arial"/>
                <w:iCs/>
              </w:rPr>
              <w:t>Demonstrate the ability to lead a Social Care Team, supervise and support staff, where appropriate</w:t>
            </w:r>
          </w:p>
          <w:p w14:paraId="7738CE65" w14:textId="77777777" w:rsidR="0089107B" w:rsidRPr="0089107B" w:rsidRDefault="0089107B" w:rsidP="0089107B">
            <w:pPr>
              <w:numPr>
                <w:ilvl w:val="0"/>
                <w:numId w:val="43"/>
              </w:numPr>
              <w:rPr>
                <w:rFonts w:ascii="Arial" w:hAnsi="Arial" w:cs="Arial"/>
              </w:rPr>
            </w:pPr>
            <w:r w:rsidRPr="0089107B">
              <w:rPr>
                <w:rFonts w:ascii="Arial" w:hAnsi="Arial" w:cs="Arial"/>
              </w:rPr>
              <w:t xml:space="preserve">Demonstrate effective team skills including an understanding of team dynamics and the ability to work in multi-disciplinary and inter-agency teams </w:t>
            </w:r>
          </w:p>
          <w:p w14:paraId="5952DFF1" w14:textId="77777777" w:rsidR="0089107B" w:rsidRPr="0089107B" w:rsidRDefault="0089107B" w:rsidP="0089107B">
            <w:pPr>
              <w:numPr>
                <w:ilvl w:val="0"/>
                <w:numId w:val="43"/>
              </w:numPr>
              <w:rPr>
                <w:rFonts w:ascii="Arial" w:hAnsi="Arial" w:cs="Arial"/>
              </w:rPr>
            </w:pPr>
            <w:r w:rsidRPr="0089107B">
              <w:rPr>
                <w:rFonts w:ascii="Arial" w:hAnsi="Arial" w:cs="Arial"/>
              </w:rPr>
              <w:t>Demonstrate good self-motivation and self-management skills.</w:t>
            </w:r>
          </w:p>
          <w:p w14:paraId="5B660614" w14:textId="77777777" w:rsidR="0089107B" w:rsidRPr="0089107B" w:rsidRDefault="0089107B" w:rsidP="0089107B">
            <w:pPr>
              <w:jc w:val="both"/>
              <w:rPr>
                <w:rFonts w:ascii="Arial" w:hAnsi="Arial" w:cs="Arial"/>
                <w:b/>
                <w:u w:val="single"/>
              </w:rPr>
            </w:pPr>
          </w:p>
          <w:p w14:paraId="74040BD3" w14:textId="77777777" w:rsidR="0089107B" w:rsidRPr="0089107B" w:rsidRDefault="0089107B" w:rsidP="0089107B">
            <w:pPr>
              <w:jc w:val="both"/>
              <w:rPr>
                <w:rFonts w:ascii="Arial" w:hAnsi="Arial" w:cs="Arial"/>
                <w:b/>
                <w:u w:val="single"/>
              </w:rPr>
            </w:pPr>
            <w:r w:rsidRPr="0089107B">
              <w:rPr>
                <w:rFonts w:ascii="Arial" w:hAnsi="Arial" w:cs="Arial"/>
                <w:b/>
                <w:u w:val="single"/>
              </w:rPr>
              <w:t xml:space="preserve">Communication &amp; Interpersonal </w:t>
            </w:r>
          </w:p>
          <w:p w14:paraId="5A468055" w14:textId="77777777" w:rsidR="0089107B" w:rsidRPr="0089107B" w:rsidRDefault="0089107B" w:rsidP="0089107B">
            <w:pPr>
              <w:numPr>
                <w:ilvl w:val="0"/>
                <w:numId w:val="42"/>
              </w:numPr>
              <w:jc w:val="both"/>
              <w:rPr>
                <w:rFonts w:ascii="Arial" w:hAnsi="Arial" w:cs="Arial"/>
                <w:b/>
                <w:u w:val="single"/>
              </w:rPr>
            </w:pPr>
            <w:r w:rsidRPr="0089107B">
              <w:rPr>
                <w:rFonts w:ascii="Arial" w:hAnsi="Arial" w:cs="Arial"/>
              </w:rPr>
              <w:t xml:space="preserve">Demonstrate the ability to get a message across fluently and persuasively </w:t>
            </w:r>
          </w:p>
          <w:p w14:paraId="5DB61F42" w14:textId="77777777" w:rsidR="0089107B" w:rsidRPr="0089107B" w:rsidRDefault="0089107B" w:rsidP="0089107B">
            <w:pPr>
              <w:numPr>
                <w:ilvl w:val="0"/>
                <w:numId w:val="42"/>
              </w:numPr>
              <w:jc w:val="both"/>
              <w:rPr>
                <w:rFonts w:ascii="Arial" w:hAnsi="Arial" w:cs="Arial"/>
                <w:b/>
                <w:u w:val="single"/>
              </w:rPr>
            </w:pPr>
            <w:r w:rsidRPr="0089107B">
              <w:rPr>
                <w:rFonts w:ascii="Arial" w:hAnsi="Arial" w:cs="Arial"/>
              </w:rPr>
              <w:t xml:space="preserve">Demonstrate the ability to make a compelling case to positively influence the thinking of others.  Is strategic in how he/she goes about influencing others, shows strong listening and sensing skills. </w:t>
            </w:r>
          </w:p>
          <w:p w14:paraId="49E08C15" w14:textId="3C55F8AC" w:rsidR="0089107B" w:rsidRPr="0089107B" w:rsidRDefault="0089107B" w:rsidP="0089107B">
            <w:pPr>
              <w:numPr>
                <w:ilvl w:val="0"/>
                <w:numId w:val="43"/>
              </w:numPr>
              <w:rPr>
                <w:rFonts w:ascii="Arial" w:hAnsi="Arial" w:cs="Arial"/>
              </w:rPr>
            </w:pPr>
            <w:r w:rsidRPr="0089107B">
              <w:rPr>
                <w:rFonts w:ascii="Arial" w:hAnsi="Arial" w:cs="Arial"/>
              </w:rPr>
              <w:t>Demonstrate effective communication and interpersonal skills including the ability to collaborate with colleagues and service users and the ability to present complex information in a clear and concise manner</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lastRenderedPageBreak/>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3"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4"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1D810F74" w:rsidR="00543F98" w:rsidRPr="0089107B" w:rsidRDefault="0089107B" w:rsidP="009F3F3A">
      <w:pPr>
        <w:spacing w:after="200" w:line="276" w:lineRule="auto"/>
        <w:jc w:val="center"/>
        <w:rPr>
          <w:rFonts w:ascii="Arial" w:hAnsi="Arial" w:cs="Arial"/>
          <w:b/>
        </w:rPr>
      </w:pPr>
      <w:r w:rsidRPr="0089107B">
        <w:rPr>
          <w:rFonts w:ascii="Arial" w:hAnsi="Arial" w:cs="Arial"/>
          <w:b/>
        </w:rPr>
        <w:lastRenderedPageBreak/>
        <w:t>Social Care Worker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663330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89107B">
              <w:rPr>
                <w:rFonts w:ascii="Arial" w:hAnsi="Arial" w:cs="Arial"/>
                <w:bCs/>
                <w:spacing w:val="-3"/>
              </w:rPr>
              <w:t>permanent</w:t>
            </w:r>
            <w:r w:rsidRPr="0089107B">
              <w:rPr>
                <w:rFonts w:ascii="Arial" w:hAnsi="Arial" w:cs="Arial"/>
                <w:spacing w:val="-3"/>
              </w:rPr>
              <w:t xml:space="preserve"> and</w:t>
            </w:r>
            <w:r w:rsidR="0089107B" w:rsidRPr="0089107B">
              <w:rPr>
                <w:rFonts w:ascii="Arial" w:hAnsi="Arial" w:cs="Arial"/>
                <w:spacing w:val="-3"/>
              </w:rPr>
              <w:t xml:space="preserve"> </w:t>
            </w:r>
            <w:r w:rsidRPr="0089107B">
              <w:rPr>
                <w:rFonts w:ascii="Arial" w:hAnsi="Arial" w:cs="Arial"/>
                <w:bCs/>
                <w:spacing w:val="-3"/>
              </w:rPr>
              <w:t>part-time.</w:t>
            </w:r>
            <w:r w:rsidRPr="0089107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89C4B7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89107B">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89107B">
              <w:rPr>
                <w:rStyle w:val="normaltextrun"/>
                <w:rFonts w:ascii="Arial" w:hAnsi="Arial" w:cs="Arial"/>
                <w:sz w:val="20"/>
                <w:szCs w:val="20"/>
                <w:lang w:val="en-US"/>
              </w:rPr>
              <w:t>30</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5">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F22532"/>
    <w:multiLevelType w:val="hybridMultilevel"/>
    <w:tmpl w:val="744E2E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B91235"/>
    <w:multiLevelType w:val="hybridMultilevel"/>
    <w:tmpl w:val="39CA4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155B9B"/>
    <w:multiLevelType w:val="hybridMultilevel"/>
    <w:tmpl w:val="0E8EC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0A3916"/>
    <w:multiLevelType w:val="hybridMultilevel"/>
    <w:tmpl w:val="7F682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5378C"/>
    <w:multiLevelType w:val="hybridMultilevel"/>
    <w:tmpl w:val="79623ED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427074"/>
    <w:multiLevelType w:val="hybridMultilevel"/>
    <w:tmpl w:val="A4A0FC6E"/>
    <w:lvl w:ilvl="0" w:tplc="AFF4928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6C0388"/>
    <w:multiLevelType w:val="hybridMultilevel"/>
    <w:tmpl w:val="2F4C0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9"/>
  </w:num>
  <w:num w:numId="4">
    <w:abstractNumId w:val="35"/>
  </w:num>
  <w:num w:numId="5">
    <w:abstractNumId w:val="0"/>
  </w:num>
  <w:num w:numId="6">
    <w:abstractNumId w:val="11"/>
  </w:num>
  <w:num w:numId="7">
    <w:abstractNumId w:val="36"/>
  </w:num>
  <w:num w:numId="8">
    <w:abstractNumId w:val="39"/>
  </w:num>
  <w:num w:numId="9">
    <w:abstractNumId w:val="34"/>
  </w:num>
  <w:num w:numId="10">
    <w:abstractNumId w:val="17"/>
  </w:num>
  <w:num w:numId="11">
    <w:abstractNumId w:val="8"/>
  </w:num>
  <w:num w:numId="12">
    <w:abstractNumId w:val="32"/>
  </w:num>
  <w:num w:numId="13">
    <w:abstractNumId w:val="5"/>
  </w:num>
  <w:num w:numId="14">
    <w:abstractNumId w:val="27"/>
  </w:num>
  <w:num w:numId="15">
    <w:abstractNumId w:val="20"/>
  </w:num>
  <w:num w:numId="16">
    <w:abstractNumId w:val="2"/>
  </w:num>
  <w:num w:numId="17">
    <w:abstractNumId w:val="13"/>
  </w:num>
  <w:num w:numId="18">
    <w:abstractNumId w:val="37"/>
  </w:num>
  <w:num w:numId="19">
    <w:abstractNumId w:val="21"/>
  </w:num>
  <w:num w:numId="20">
    <w:abstractNumId w:val="29"/>
  </w:num>
  <w:num w:numId="21">
    <w:abstractNumId w:val="3"/>
  </w:num>
  <w:num w:numId="22">
    <w:abstractNumId w:val="43"/>
  </w:num>
  <w:num w:numId="23">
    <w:abstractNumId w:val="25"/>
  </w:num>
  <w:num w:numId="24">
    <w:abstractNumId w:val="12"/>
  </w:num>
  <w:num w:numId="25">
    <w:abstractNumId w:val="24"/>
  </w:num>
  <w:num w:numId="26">
    <w:abstractNumId w:val="6"/>
  </w:num>
  <w:num w:numId="27">
    <w:abstractNumId w:val="10"/>
  </w:num>
  <w:num w:numId="28">
    <w:abstractNumId w:val="18"/>
  </w:num>
  <w:num w:numId="29">
    <w:abstractNumId w:val="15"/>
  </w:num>
  <w:num w:numId="30">
    <w:abstractNumId w:val="28"/>
  </w:num>
  <w:num w:numId="31">
    <w:abstractNumId w:val="26"/>
  </w:num>
  <w:num w:numId="32">
    <w:abstractNumId w:val="31"/>
  </w:num>
  <w:num w:numId="33">
    <w:abstractNumId w:val="40"/>
  </w:num>
  <w:num w:numId="34">
    <w:abstractNumId w:val="42"/>
  </w:num>
  <w:num w:numId="35">
    <w:abstractNumId w:val="14"/>
  </w:num>
  <w:num w:numId="36">
    <w:abstractNumId w:val="4"/>
  </w:num>
  <w:num w:numId="37">
    <w:abstractNumId w:val="23"/>
  </w:num>
  <w:num w:numId="38">
    <w:abstractNumId w:val="33"/>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num>
  <w:num w:numId="42">
    <w:abstractNumId w:val="1"/>
  </w:num>
  <w:num w:numId="43">
    <w:abstractNumId w:val="19"/>
  </w:num>
  <w:num w:numId="44">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6ACF"/>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62FB5"/>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BA6"/>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107B"/>
    <w:rsid w:val="008950F1"/>
    <w:rsid w:val="008A014A"/>
    <w:rsid w:val="008A6CFF"/>
    <w:rsid w:val="008B37E3"/>
    <w:rsid w:val="008D7173"/>
    <w:rsid w:val="00906E5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0CA5"/>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176ACF"/>
    <w:rPr>
      <w:color w:val="605E5C"/>
      <w:shd w:val="clear" w:color="auto" w:fill="E1DFDD"/>
    </w:rPr>
  </w:style>
  <w:style w:type="character" w:customStyle="1" w:styleId="ListParagraphChar">
    <w:name w:val="List Paragraph Char"/>
    <w:link w:val="ListParagraph"/>
    <w:uiPriority w:val="34"/>
    <w:locked/>
    <w:rsid w:val="0089107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u.ie/health-and-social-care-professionals/registration/registration-requirements/approved-qualifications/schedule-3-qualifications/schedule-3-qualification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u.ie/health-and-social-care-professionals/education/approved-qualifications/social-care-workers/"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4853</Words>
  <Characters>27665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9</cp:revision>
  <dcterms:created xsi:type="dcterms:W3CDTF">2025-03-13T10:02:00Z</dcterms:created>
  <dcterms:modified xsi:type="dcterms:W3CDTF">2025-09-08T08:07:00Z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