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F1FB0" w14:textId="72AC573D" w:rsidR="005E17BF" w:rsidRPr="007B5DBB" w:rsidRDefault="005E17BF" w:rsidP="00543F98">
      <w:pPr>
        <w:ind w:left="-1260"/>
        <w:jc w:val="right"/>
        <w:rPr>
          <w:rFonts w:ascii="Arial" w:hAnsi="Arial" w:cs="Arial"/>
          <w:b/>
        </w:rPr>
      </w:pPr>
      <w:r w:rsidRPr="007B5DBB">
        <w:rPr>
          <w:rFonts w:ascii="Arial" w:hAnsi="Arial" w:cs="Arial"/>
          <w:b/>
        </w:rPr>
        <w:t>Business Manager – Grade VII, Medicine Network of Care, Galway University Hospital / Grád VII</w:t>
      </w:r>
    </w:p>
    <w:p w14:paraId="228B00E9" w14:textId="1AA4B5CC" w:rsidR="00543F98" w:rsidRPr="007B5DBB" w:rsidRDefault="00543F98" w:rsidP="00543F98">
      <w:pPr>
        <w:ind w:left="-1260"/>
        <w:jc w:val="right"/>
        <w:rPr>
          <w:rFonts w:ascii="Arial" w:hAnsi="Arial" w:cs="Arial"/>
          <w:b/>
        </w:rPr>
      </w:pPr>
      <w:r w:rsidRPr="007B5DBB">
        <w:rPr>
          <w:rFonts w:ascii="Arial" w:hAnsi="Arial" w:cs="Arial"/>
          <w:b/>
        </w:rPr>
        <w:t>Job Specification &amp; Terms and Conditions</w:t>
      </w:r>
    </w:p>
    <w:p w14:paraId="49AEBD4A" w14:textId="77777777" w:rsidR="00543F98" w:rsidRPr="007B5DBB"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E17BF" w:rsidRPr="007B5DBB" w14:paraId="4807B6F6" w14:textId="77777777" w:rsidTr="00F6254C">
        <w:tc>
          <w:tcPr>
            <w:tcW w:w="2364" w:type="dxa"/>
          </w:tcPr>
          <w:p w14:paraId="4FA0A722" w14:textId="77777777" w:rsidR="00543F98" w:rsidRPr="007B5DBB" w:rsidRDefault="00F6254C" w:rsidP="00F6254C">
            <w:pPr>
              <w:rPr>
                <w:rFonts w:ascii="Arial" w:hAnsi="Arial" w:cs="Arial"/>
                <w:b/>
                <w:bCs/>
              </w:rPr>
            </w:pPr>
            <w:r w:rsidRPr="007B5DBB">
              <w:rPr>
                <w:rFonts w:ascii="Arial" w:hAnsi="Arial" w:cs="Arial"/>
                <w:b/>
                <w:bCs/>
              </w:rPr>
              <w:t xml:space="preserve">Job Title, </w:t>
            </w:r>
            <w:r w:rsidR="00543F98" w:rsidRPr="007B5DBB">
              <w:rPr>
                <w:rFonts w:ascii="Arial" w:hAnsi="Arial" w:cs="Arial"/>
                <w:b/>
                <w:bCs/>
              </w:rPr>
              <w:t>Grade</w:t>
            </w:r>
            <w:r w:rsidRPr="007B5DBB">
              <w:rPr>
                <w:rFonts w:ascii="Arial" w:hAnsi="Arial" w:cs="Arial"/>
                <w:b/>
                <w:bCs/>
              </w:rPr>
              <w:t xml:space="preserve"> Code</w:t>
            </w:r>
          </w:p>
        </w:tc>
        <w:tc>
          <w:tcPr>
            <w:tcW w:w="8256" w:type="dxa"/>
          </w:tcPr>
          <w:p w14:paraId="10B3C237" w14:textId="77777777" w:rsidR="005E17BF" w:rsidRPr="007B5DBB" w:rsidRDefault="005E17BF" w:rsidP="007F0BB1">
            <w:pPr>
              <w:pStyle w:val="Heading7"/>
              <w:rPr>
                <w:rFonts w:cs="Arial"/>
                <w:b w:val="0"/>
                <w:sz w:val="20"/>
              </w:rPr>
            </w:pPr>
            <w:r w:rsidRPr="007B5DBB">
              <w:rPr>
                <w:rFonts w:cs="Arial"/>
                <w:b w:val="0"/>
                <w:sz w:val="20"/>
              </w:rPr>
              <w:t xml:space="preserve">Business Manager – Grade VII, Medicine Network of Care, Galway University Hospital </w:t>
            </w:r>
          </w:p>
          <w:p w14:paraId="1A2CE988" w14:textId="2CACCB45" w:rsidR="00543F98" w:rsidRPr="007B5DBB" w:rsidRDefault="00E23FD8" w:rsidP="005E17BF">
            <w:pPr>
              <w:pStyle w:val="Heading7"/>
              <w:rPr>
                <w:rFonts w:cs="Arial"/>
                <w:b w:val="0"/>
                <w:sz w:val="20"/>
              </w:rPr>
            </w:pPr>
            <w:r w:rsidRPr="007B5DBB">
              <w:rPr>
                <w:rFonts w:cs="Arial"/>
                <w:b w:val="0"/>
                <w:sz w:val="20"/>
              </w:rPr>
              <w:t>(Grade Code</w:t>
            </w:r>
            <w:r w:rsidR="007F0BB1" w:rsidRPr="007B5DBB">
              <w:rPr>
                <w:rFonts w:cs="Arial"/>
                <w:b w:val="0"/>
                <w:sz w:val="20"/>
              </w:rPr>
              <w:t xml:space="preserve">: </w:t>
            </w:r>
            <w:r w:rsidR="005E17BF" w:rsidRPr="007B5DBB">
              <w:rPr>
                <w:rFonts w:cs="Arial"/>
                <w:b w:val="0"/>
                <w:sz w:val="20"/>
              </w:rPr>
              <w:t>0582</w:t>
            </w:r>
            <w:r w:rsidRPr="007B5DBB">
              <w:rPr>
                <w:rFonts w:cs="Arial"/>
                <w:b w:val="0"/>
                <w:sz w:val="20"/>
              </w:rPr>
              <w:t>)</w:t>
            </w:r>
          </w:p>
        </w:tc>
      </w:tr>
      <w:tr w:rsidR="00792F91" w:rsidRPr="007B5DBB" w14:paraId="73D3EA52" w14:textId="77777777" w:rsidTr="00F6254C">
        <w:tc>
          <w:tcPr>
            <w:tcW w:w="2364" w:type="dxa"/>
          </w:tcPr>
          <w:p w14:paraId="73532034" w14:textId="77777777" w:rsidR="00792F91" w:rsidRPr="007B5DBB" w:rsidRDefault="00792F91" w:rsidP="00792F91">
            <w:pPr>
              <w:jc w:val="both"/>
              <w:rPr>
                <w:rFonts w:ascii="Arial" w:hAnsi="Arial" w:cs="Arial"/>
                <w:b/>
                <w:bCs/>
              </w:rPr>
            </w:pPr>
            <w:r w:rsidRPr="007B5DBB">
              <w:rPr>
                <w:rFonts w:ascii="Arial" w:hAnsi="Arial" w:cs="Arial"/>
                <w:b/>
                <w:bCs/>
              </w:rPr>
              <w:t>Remuneration</w:t>
            </w:r>
          </w:p>
          <w:p w14:paraId="5707719C" w14:textId="77777777" w:rsidR="00792F91" w:rsidRPr="007B5DBB" w:rsidRDefault="00792F91" w:rsidP="00792F91">
            <w:pPr>
              <w:rPr>
                <w:rFonts w:ascii="Arial" w:hAnsi="Arial" w:cs="Arial"/>
                <w:b/>
                <w:bCs/>
              </w:rPr>
            </w:pPr>
          </w:p>
          <w:p w14:paraId="70EB06C6" w14:textId="77777777" w:rsidR="00792F91" w:rsidRPr="007B5DBB" w:rsidRDefault="00792F91" w:rsidP="00792F91">
            <w:pPr>
              <w:rPr>
                <w:rFonts w:ascii="Arial" w:hAnsi="Arial" w:cs="Arial"/>
                <w:b/>
                <w:bCs/>
              </w:rPr>
            </w:pPr>
          </w:p>
        </w:tc>
        <w:tc>
          <w:tcPr>
            <w:tcW w:w="8256" w:type="dxa"/>
          </w:tcPr>
          <w:p w14:paraId="539E5E4A" w14:textId="77777777" w:rsidR="00792F91" w:rsidRPr="007B5DBB" w:rsidRDefault="00792F91" w:rsidP="00792F91">
            <w:pPr>
              <w:spacing w:after="120"/>
              <w:jc w:val="both"/>
              <w:rPr>
                <w:rFonts w:ascii="Arial" w:hAnsi="Arial" w:cs="Arial"/>
              </w:rPr>
            </w:pPr>
            <w:r w:rsidRPr="007B5DBB">
              <w:rPr>
                <w:rFonts w:ascii="Arial" w:hAnsi="Arial" w:cs="Arial"/>
              </w:rPr>
              <w:t xml:space="preserve">The salary scale for the post is: </w:t>
            </w:r>
          </w:p>
          <w:p w14:paraId="3541287E" w14:textId="665B5B48" w:rsidR="00792F91" w:rsidRPr="007B5DBB" w:rsidRDefault="005E17BF" w:rsidP="00792F91">
            <w:pPr>
              <w:spacing w:after="120"/>
              <w:contextualSpacing/>
              <w:rPr>
                <w:rFonts w:ascii="Arial" w:hAnsi="Arial" w:cs="Arial"/>
                <w:bCs/>
                <w:iCs/>
                <w:highlight w:val="yellow"/>
              </w:rPr>
            </w:pPr>
            <w:r w:rsidRPr="007B5DBB">
              <w:rPr>
                <w:rFonts w:ascii="Arial" w:hAnsi="Arial" w:cs="Arial"/>
                <w:bCs/>
                <w:iCs/>
              </w:rPr>
              <w:t xml:space="preserve">€60,013, €61,479, €63,192, €64,911, €66,636, €68,176, €69,745, €71,272, €72,788, </w:t>
            </w:r>
            <w:r w:rsidRPr="007B5DBB">
              <w:rPr>
                <w:rFonts w:ascii="Arial" w:hAnsi="Arial" w:cs="Arial"/>
                <w:b/>
                <w:bCs/>
                <w:iCs/>
              </w:rPr>
              <w:t>€75,397, €78,015 LSIs</w:t>
            </w:r>
            <w:r w:rsidRPr="007B5DBB">
              <w:rPr>
                <w:rFonts w:ascii="Arial" w:hAnsi="Arial" w:cs="Arial"/>
                <w:b/>
                <w:bCs/>
                <w:iCs/>
              </w:rPr>
              <w:cr/>
            </w:r>
          </w:p>
          <w:p w14:paraId="60712102" w14:textId="77777777" w:rsidR="00E0768C" w:rsidRPr="007B5DBB" w:rsidRDefault="00E0768C" w:rsidP="00E0768C">
            <w:pPr>
              <w:jc w:val="both"/>
              <w:rPr>
                <w:rFonts w:ascii="Arial" w:hAnsi="Arial" w:cs="Arial"/>
              </w:rPr>
            </w:pPr>
            <w:r w:rsidRPr="007B5DB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B5DBB" w:rsidRDefault="00E0768C" w:rsidP="00792F91">
            <w:pPr>
              <w:spacing w:after="120"/>
              <w:contextualSpacing/>
              <w:rPr>
                <w:rFonts w:ascii="Arial" w:hAnsi="Arial" w:cs="Arial"/>
                <w:bCs/>
                <w:iCs/>
              </w:rPr>
            </w:pPr>
          </w:p>
        </w:tc>
      </w:tr>
      <w:tr w:rsidR="00792F91" w:rsidRPr="007B5DBB" w14:paraId="6531EE8E" w14:textId="77777777" w:rsidTr="00F6254C">
        <w:tc>
          <w:tcPr>
            <w:tcW w:w="2364" w:type="dxa"/>
          </w:tcPr>
          <w:p w14:paraId="6B02C9D1" w14:textId="77777777" w:rsidR="00792F91" w:rsidRPr="007B5DBB" w:rsidRDefault="00792F91" w:rsidP="00792F91">
            <w:pPr>
              <w:rPr>
                <w:rFonts w:ascii="Arial" w:hAnsi="Arial" w:cs="Arial"/>
                <w:b/>
                <w:bCs/>
              </w:rPr>
            </w:pPr>
            <w:r w:rsidRPr="007B5DBB">
              <w:rPr>
                <w:rFonts w:ascii="Arial" w:hAnsi="Arial" w:cs="Arial"/>
                <w:b/>
                <w:bCs/>
              </w:rPr>
              <w:t>Campaign Reference</w:t>
            </w:r>
          </w:p>
        </w:tc>
        <w:tc>
          <w:tcPr>
            <w:tcW w:w="8256" w:type="dxa"/>
          </w:tcPr>
          <w:p w14:paraId="5AA8133C" w14:textId="61C09445" w:rsidR="00195048" w:rsidRPr="007B5DBB" w:rsidRDefault="005E17BF" w:rsidP="00195048">
            <w:pPr>
              <w:pStyle w:val="Heading7"/>
              <w:rPr>
                <w:rFonts w:cs="Arial"/>
                <w:b w:val="0"/>
                <w:sz w:val="20"/>
              </w:rPr>
            </w:pPr>
            <w:r w:rsidRPr="007B5DBB">
              <w:rPr>
                <w:rFonts w:cs="Arial"/>
                <w:b w:val="0"/>
                <w:sz w:val="20"/>
              </w:rPr>
              <w:t>G11248</w:t>
            </w:r>
          </w:p>
          <w:p w14:paraId="14323542" w14:textId="77777777" w:rsidR="00792F91" w:rsidRPr="007B5DBB" w:rsidRDefault="00792F91" w:rsidP="00792F91">
            <w:pPr>
              <w:rPr>
                <w:rFonts w:ascii="Arial" w:hAnsi="Arial" w:cs="Arial"/>
                <w:bCs/>
                <w:iCs/>
              </w:rPr>
            </w:pPr>
          </w:p>
        </w:tc>
      </w:tr>
      <w:tr w:rsidR="00792F91" w:rsidRPr="007B5DBB" w14:paraId="4B833EEA" w14:textId="77777777" w:rsidTr="00F6254C">
        <w:tc>
          <w:tcPr>
            <w:tcW w:w="2364" w:type="dxa"/>
          </w:tcPr>
          <w:p w14:paraId="3C4299A2" w14:textId="77777777" w:rsidR="00792F91" w:rsidRPr="007B5DBB" w:rsidRDefault="00792F91" w:rsidP="00792F91">
            <w:pPr>
              <w:rPr>
                <w:rFonts w:ascii="Arial" w:hAnsi="Arial" w:cs="Arial"/>
                <w:b/>
                <w:bCs/>
              </w:rPr>
            </w:pPr>
            <w:r w:rsidRPr="007B5DBB">
              <w:rPr>
                <w:rFonts w:ascii="Arial" w:hAnsi="Arial" w:cs="Arial"/>
                <w:b/>
                <w:bCs/>
              </w:rPr>
              <w:t>Closing Date</w:t>
            </w:r>
          </w:p>
        </w:tc>
        <w:tc>
          <w:tcPr>
            <w:tcW w:w="8256" w:type="dxa"/>
          </w:tcPr>
          <w:p w14:paraId="0A5601A5" w14:textId="7AE5C7CC" w:rsidR="00195048" w:rsidRPr="007B5DBB" w:rsidRDefault="005B399D" w:rsidP="00195048">
            <w:pPr>
              <w:pStyle w:val="Heading7"/>
              <w:rPr>
                <w:rFonts w:cs="Arial"/>
                <w:b w:val="0"/>
                <w:sz w:val="20"/>
              </w:rPr>
            </w:pPr>
            <w:r>
              <w:rPr>
                <w:rFonts w:cs="Arial"/>
                <w:b w:val="0"/>
                <w:sz w:val="20"/>
              </w:rPr>
              <w:t>Thursday</w:t>
            </w:r>
            <w:r w:rsidR="005E17BF" w:rsidRPr="007B5DBB">
              <w:rPr>
                <w:rFonts w:cs="Arial"/>
                <w:b w:val="0"/>
                <w:sz w:val="20"/>
              </w:rPr>
              <w:t xml:space="preserve">, </w:t>
            </w:r>
            <w:r>
              <w:rPr>
                <w:rFonts w:cs="Arial"/>
                <w:b w:val="0"/>
                <w:sz w:val="20"/>
              </w:rPr>
              <w:t>2</w:t>
            </w:r>
            <w:r w:rsidRPr="005B399D">
              <w:rPr>
                <w:rFonts w:cs="Arial"/>
                <w:b w:val="0"/>
                <w:sz w:val="20"/>
                <w:vertAlign w:val="superscript"/>
              </w:rPr>
              <w:t>nd</w:t>
            </w:r>
            <w:r>
              <w:rPr>
                <w:rFonts w:cs="Arial"/>
                <w:b w:val="0"/>
                <w:sz w:val="20"/>
              </w:rPr>
              <w:t xml:space="preserve"> October</w:t>
            </w:r>
            <w:r w:rsidR="005E17BF" w:rsidRPr="007B5DBB">
              <w:rPr>
                <w:rFonts w:cs="Arial"/>
                <w:b w:val="0"/>
                <w:sz w:val="20"/>
              </w:rPr>
              <w:t xml:space="preserve"> 2025 at 10:00a</w:t>
            </w:r>
            <w:bookmarkStart w:id="0" w:name="_GoBack"/>
            <w:bookmarkEnd w:id="0"/>
            <w:r w:rsidR="005E17BF" w:rsidRPr="007B5DBB">
              <w:rPr>
                <w:rFonts w:cs="Arial"/>
                <w:b w:val="0"/>
                <w:sz w:val="20"/>
              </w:rPr>
              <w:t>m</w:t>
            </w:r>
          </w:p>
          <w:p w14:paraId="1DC28C0B" w14:textId="77777777" w:rsidR="00792F91" w:rsidRPr="007B5DBB" w:rsidRDefault="00792F91" w:rsidP="001A1FF4">
            <w:pPr>
              <w:rPr>
                <w:rFonts w:ascii="Arial" w:hAnsi="Arial" w:cs="Arial"/>
                <w:bCs/>
                <w:iCs/>
              </w:rPr>
            </w:pPr>
          </w:p>
        </w:tc>
      </w:tr>
      <w:tr w:rsidR="00792F91" w:rsidRPr="007B5DBB" w14:paraId="2FCE4883" w14:textId="77777777" w:rsidTr="00F6254C">
        <w:tc>
          <w:tcPr>
            <w:tcW w:w="2364" w:type="dxa"/>
          </w:tcPr>
          <w:p w14:paraId="05116456" w14:textId="77777777" w:rsidR="00792F91" w:rsidRPr="007B5DBB" w:rsidRDefault="00792F91" w:rsidP="00792F91">
            <w:pPr>
              <w:rPr>
                <w:rFonts w:ascii="Arial" w:hAnsi="Arial" w:cs="Arial"/>
                <w:b/>
                <w:bCs/>
              </w:rPr>
            </w:pPr>
            <w:r w:rsidRPr="007B5DBB">
              <w:rPr>
                <w:rFonts w:ascii="Arial" w:hAnsi="Arial" w:cs="Arial"/>
                <w:b/>
                <w:bCs/>
              </w:rPr>
              <w:t>Proposed Interview Date (s)</w:t>
            </w:r>
          </w:p>
        </w:tc>
        <w:tc>
          <w:tcPr>
            <w:tcW w:w="8256" w:type="dxa"/>
          </w:tcPr>
          <w:p w14:paraId="0742FC1B" w14:textId="291B70F3" w:rsidR="00111739" w:rsidRPr="007B5DBB" w:rsidRDefault="00E926E1" w:rsidP="00792F91">
            <w:pPr>
              <w:rPr>
                <w:rFonts w:ascii="Arial" w:hAnsi="Arial" w:cs="Arial"/>
                <w:bCs/>
                <w:iCs/>
                <w:color w:val="000099"/>
              </w:rPr>
            </w:pPr>
            <w:r w:rsidRPr="007B5DBB">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7B5DBB" w14:paraId="6F292485" w14:textId="77777777" w:rsidTr="00F6254C">
        <w:tc>
          <w:tcPr>
            <w:tcW w:w="2364" w:type="dxa"/>
          </w:tcPr>
          <w:p w14:paraId="17C0A5FB" w14:textId="77777777" w:rsidR="00792F91" w:rsidRPr="007B5DBB" w:rsidRDefault="00792F91" w:rsidP="00792F91">
            <w:pPr>
              <w:rPr>
                <w:rFonts w:ascii="Arial" w:hAnsi="Arial" w:cs="Arial"/>
                <w:b/>
                <w:bCs/>
              </w:rPr>
            </w:pPr>
            <w:r w:rsidRPr="007B5DBB">
              <w:rPr>
                <w:rFonts w:ascii="Arial" w:hAnsi="Arial" w:cs="Arial"/>
                <w:b/>
                <w:bCs/>
              </w:rPr>
              <w:t>Taking up Appointment</w:t>
            </w:r>
          </w:p>
        </w:tc>
        <w:tc>
          <w:tcPr>
            <w:tcW w:w="8256" w:type="dxa"/>
          </w:tcPr>
          <w:p w14:paraId="54AC403C" w14:textId="77777777" w:rsidR="00792F91" w:rsidRPr="007B5DBB" w:rsidRDefault="00792F91" w:rsidP="00792F91">
            <w:pPr>
              <w:rPr>
                <w:rFonts w:ascii="Arial" w:hAnsi="Arial" w:cs="Arial"/>
                <w:iCs/>
              </w:rPr>
            </w:pPr>
            <w:r w:rsidRPr="007B5DBB">
              <w:rPr>
                <w:rFonts w:ascii="Arial" w:hAnsi="Arial" w:cs="Arial"/>
                <w:iCs/>
              </w:rPr>
              <w:t>A start date will be indicated at job offer stage.</w:t>
            </w:r>
          </w:p>
        </w:tc>
      </w:tr>
      <w:tr w:rsidR="00792F91" w:rsidRPr="007B5DBB" w14:paraId="00B58942" w14:textId="77777777" w:rsidTr="00F6254C">
        <w:tc>
          <w:tcPr>
            <w:tcW w:w="2364" w:type="dxa"/>
          </w:tcPr>
          <w:p w14:paraId="186B03A5" w14:textId="77777777" w:rsidR="00792F91" w:rsidRPr="007B5DBB" w:rsidRDefault="00792F91" w:rsidP="00792F91">
            <w:pPr>
              <w:rPr>
                <w:rFonts w:ascii="Arial" w:hAnsi="Arial" w:cs="Arial"/>
                <w:b/>
                <w:bCs/>
              </w:rPr>
            </w:pPr>
            <w:r w:rsidRPr="007B5DBB">
              <w:rPr>
                <w:rFonts w:ascii="Arial" w:hAnsi="Arial" w:cs="Arial"/>
                <w:b/>
                <w:bCs/>
              </w:rPr>
              <w:t>Location of Post</w:t>
            </w:r>
          </w:p>
        </w:tc>
        <w:tc>
          <w:tcPr>
            <w:tcW w:w="8256" w:type="dxa"/>
          </w:tcPr>
          <w:p w14:paraId="7316AC66" w14:textId="090A4B9B" w:rsidR="00792F91" w:rsidRPr="007B5DBB" w:rsidRDefault="005E17BF" w:rsidP="00792F91">
            <w:pPr>
              <w:rPr>
                <w:rFonts w:ascii="Arial" w:hAnsi="Arial" w:cs="Arial"/>
                <w:iCs/>
                <w:color w:val="000000" w:themeColor="text1"/>
              </w:rPr>
            </w:pPr>
            <w:r w:rsidRPr="007B5DBB">
              <w:rPr>
                <w:rFonts w:ascii="Arial" w:hAnsi="Arial" w:cs="Arial"/>
                <w:iCs/>
                <w:color w:val="000000" w:themeColor="text1"/>
              </w:rPr>
              <w:t xml:space="preserve">Initial assignment is to the Medical Network of Care (NoC), HSE West &amp; North West located in Galway. </w:t>
            </w:r>
          </w:p>
          <w:p w14:paraId="6B032C68" w14:textId="77777777" w:rsidR="005E17BF" w:rsidRPr="007B5DBB" w:rsidRDefault="005E17BF" w:rsidP="00792F91">
            <w:pPr>
              <w:rPr>
                <w:rFonts w:ascii="Arial" w:hAnsi="Arial" w:cs="Arial"/>
                <w:iCs/>
                <w:color w:val="000000" w:themeColor="text1"/>
              </w:rPr>
            </w:pPr>
          </w:p>
          <w:p w14:paraId="47E0B705" w14:textId="312E3851" w:rsidR="00792F91" w:rsidRPr="007B5DBB" w:rsidRDefault="00792F91" w:rsidP="00792F91">
            <w:pPr>
              <w:rPr>
                <w:rFonts w:ascii="Arial" w:hAnsi="Arial" w:cs="Arial"/>
                <w:iCs/>
                <w:color w:val="000000" w:themeColor="text1"/>
              </w:rPr>
            </w:pPr>
            <w:r w:rsidRPr="007B5DBB">
              <w:rPr>
                <w:rFonts w:ascii="Arial" w:hAnsi="Arial" w:cs="Arial"/>
                <w:iCs/>
                <w:color w:val="000000" w:themeColor="text1"/>
              </w:rPr>
              <w:t xml:space="preserve">There is currently </w:t>
            </w:r>
            <w:r w:rsidR="005E17BF" w:rsidRPr="007B5DBB">
              <w:rPr>
                <w:rFonts w:ascii="Arial" w:hAnsi="Arial" w:cs="Arial"/>
                <w:iCs/>
                <w:color w:val="000000" w:themeColor="text1"/>
              </w:rPr>
              <w:t>1 permanent</w:t>
            </w:r>
            <w:r w:rsidRPr="007B5DBB">
              <w:rPr>
                <w:rFonts w:ascii="Arial" w:hAnsi="Arial" w:cs="Arial"/>
                <w:iCs/>
                <w:color w:val="000000" w:themeColor="text1"/>
              </w:rPr>
              <w:t xml:space="preserve"> whole-time vacancy available </w:t>
            </w:r>
            <w:r w:rsidR="005E17BF" w:rsidRPr="007B5DBB">
              <w:rPr>
                <w:rFonts w:ascii="Arial" w:hAnsi="Arial" w:cs="Arial"/>
                <w:iCs/>
                <w:color w:val="000000" w:themeColor="text1"/>
              </w:rPr>
              <w:t>within West &amp; North West Medical NoC, Galway University Hospitals.</w:t>
            </w:r>
          </w:p>
          <w:p w14:paraId="12DA1F4C" w14:textId="77777777" w:rsidR="00792F91" w:rsidRPr="007B5DBB" w:rsidRDefault="00792F91" w:rsidP="00792F91">
            <w:pPr>
              <w:rPr>
                <w:rFonts w:ascii="Arial" w:hAnsi="Arial" w:cs="Arial"/>
                <w:iCs/>
                <w:color w:val="000000" w:themeColor="text1"/>
              </w:rPr>
            </w:pPr>
          </w:p>
          <w:p w14:paraId="54EF7056" w14:textId="13F93A7D" w:rsidR="00792F91" w:rsidRPr="007B5DBB" w:rsidRDefault="00792F91" w:rsidP="00792F91">
            <w:pPr>
              <w:rPr>
                <w:rFonts w:ascii="Arial" w:hAnsi="Arial" w:cs="Arial"/>
                <w:color w:val="000099"/>
              </w:rPr>
            </w:pPr>
            <w:r w:rsidRPr="007B5DBB">
              <w:rPr>
                <w:rFonts w:ascii="Arial" w:hAnsi="Arial" w:cs="Arial"/>
              </w:rPr>
              <w:t xml:space="preserve">A panel may be formed as a result of this campaign for </w:t>
            </w:r>
            <w:r w:rsidR="005E17BF" w:rsidRPr="007B5DBB">
              <w:rPr>
                <w:rFonts w:ascii="Arial" w:hAnsi="Arial" w:cs="Arial"/>
                <w:iCs/>
                <w:color w:val="000000" w:themeColor="text1"/>
              </w:rPr>
              <w:t xml:space="preserve">Galway University Hospitals </w:t>
            </w:r>
            <w:r w:rsidRPr="007B5DBB">
              <w:rPr>
                <w:rFonts w:ascii="Arial" w:hAnsi="Arial" w:cs="Arial"/>
              </w:rPr>
              <w:t xml:space="preserve">from which current and future, permanent and specified purpose vacancies of full or part-time duration may be filled. </w:t>
            </w:r>
          </w:p>
        </w:tc>
      </w:tr>
      <w:tr w:rsidR="00792F91" w:rsidRPr="007B5DBB" w14:paraId="1669EECD" w14:textId="77777777" w:rsidTr="00F6254C">
        <w:tc>
          <w:tcPr>
            <w:tcW w:w="2364" w:type="dxa"/>
          </w:tcPr>
          <w:p w14:paraId="4F5F5FAC" w14:textId="0724A860" w:rsidR="00792F91" w:rsidRPr="007B5DBB" w:rsidRDefault="00792F91" w:rsidP="00792F91">
            <w:pPr>
              <w:rPr>
                <w:rFonts w:ascii="Arial" w:hAnsi="Arial" w:cs="Arial"/>
                <w:b/>
                <w:bCs/>
              </w:rPr>
            </w:pPr>
            <w:r w:rsidRPr="007B5DBB">
              <w:rPr>
                <w:rFonts w:ascii="Arial" w:hAnsi="Arial" w:cs="Arial"/>
                <w:b/>
                <w:bCs/>
              </w:rPr>
              <w:t>Informal Enquiries</w:t>
            </w:r>
            <w:r w:rsidR="007E60A4" w:rsidRPr="007B5DBB">
              <w:rPr>
                <w:rFonts w:ascii="Arial" w:hAnsi="Arial" w:cs="Arial"/>
                <w:b/>
                <w:bCs/>
              </w:rPr>
              <w:t xml:space="preserve"> </w:t>
            </w:r>
          </w:p>
        </w:tc>
        <w:tc>
          <w:tcPr>
            <w:tcW w:w="8256" w:type="dxa"/>
          </w:tcPr>
          <w:p w14:paraId="498464B3" w14:textId="77777777" w:rsidR="00B0554F" w:rsidRPr="007B5DBB" w:rsidRDefault="007E60A4" w:rsidP="00792F91">
            <w:pPr>
              <w:rPr>
                <w:rFonts w:ascii="Arial" w:hAnsi="Arial" w:cs="Arial"/>
              </w:rPr>
            </w:pPr>
            <w:r w:rsidRPr="007B5DBB">
              <w:rPr>
                <w:rFonts w:ascii="Arial" w:hAnsi="Arial" w:cs="Arial"/>
              </w:rPr>
              <w:t xml:space="preserve">We welcome enquiries about the role. </w:t>
            </w:r>
          </w:p>
          <w:p w14:paraId="18E63A41" w14:textId="2F80A8F6" w:rsidR="00792F91" w:rsidRPr="007B5DBB" w:rsidRDefault="0068735E" w:rsidP="00792F91">
            <w:pPr>
              <w:rPr>
                <w:rFonts w:ascii="Arial" w:hAnsi="Arial" w:cs="Arial"/>
                <w:color w:val="000099"/>
              </w:rPr>
            </w:pPr>
            <w:r w:rsidRPr="007B5DBB">
              <w:rPr>
                <w:rFonts w:ascii="Arial" w:hAnsi="Arial" w:cs="Arial"/>
              </w:rPr>
              <w:t xml:space="preserve">Contact </w:t>
            </w:r>
            <w:r w:rsidR="005E17BF" w:rsidRPr="007B5DBB">
              <w:rPr>
                <w:rFonts w:ascii="Arial" w:hAnsi="Arial" w:cs="Arial"/>
              </w:rPr>
              <w:t>the below</w:t>
            </w:r>
            <w:r w:rsidRPr="007B5DBB">
              <w:rPr>
                <w:rFonts w:ascii="Arial" w:hAnsi="Arial" w:cs="Arial"/>
              </w:rPr>
              <w:t xml:space="preserve"> for fur</w:t>
            </w:r>
            <w:r w:rsidR="005E17BF" w:rsidRPr="007B5DBB">
              <w:rPr>
                <w:rFonts w:ascii="Arial" w:hAnsi="Arial" w:cs="Arial"/>
              </w:rPr>
              <w:t>ther information about the role:</w:t>
            </w:r>
          </w:p>
          <w:p w14:paraId="650F5877" w14:textId="7717F2A1" w:rsidR="00494CA6" w:rsidRPr="007B5DBB" w:rsidRDefault="00494CA6" w:rsidP="00792F91">
            <w:pPr>
              <w:rPr>
                <w:rFonts w:ascii="Arial" w:hAnsi="Arial" w:cs="Arial"/>
                <w:b/>
                <w:color w:val="000099"/>
              </w:rPr>
            </w:pPr>
          </w:p>
          <w:p w14:paraId="7EC4E468" w14:textId="77777777" w:rsidR="005E17BF" w:rsidRPr="007B5DBB" w:rsidRDefault="005E17BF" w:rsidP="005E17BF">
            <w:pPr>
              <w:rPr>
                <w:rFonts w:ascii="Arial" w:hAnsi="Arial" w:cs="Arial"/>
                <w:iCs/>
              </w:rPr>
            </w:pPr>
            <w:r w:rsidRPr="007B5DBB">
              <w:rPr>
                <w:rFonts w:ascii="Arial" w:hAnsi="Arial" w:cs="Arial"/>
                <w:iCs/>
              </w:rPr>
              <w:t>Prof Tim O’Brien Clinical Director West &amp; North West (W &amp; NW) Medical MCAN/</w:t>
            </w:r>
            <w:r w:rsidRPr="007B5DBB">
              <w:rPr>
                <w:rFonts w:ascii="Arial" w:hAnsi="Arial" w:cs="Arial"/>
              </w:rPr>
              <w:t xml:space="preserve"> NoC</w:t>
            </w:r>
          </w:p>
          <w:p w14:paraId="627B5454" w14:textId="77777777" w:rsidR="005E17BF" w:rsidRPr="007B5DBB" w:rsidRDefault="005E17BF" w:rsidP="005E17BF">
            <w:pPr>
              <w:rPr>
                <w:rFonts w:ascii="Arial" w:hAnsi="Arial" w:cs="Arial"/>
                <w:iCs/>
              </w:rPr>
            </w:pPr>
            <w:r w:rsidRPr="007B5DBB">
              <w:rPr>
                <w:rFonts w:ascii="Arial" w:hAnsi="Arial" w:cs="Arial"/>
                <w:iCs/>
              </w:rPr>
              <w:t xml:space="preserve">Email: </w:t>
            </w:r>
            <w:hyperlink r:id="rId10" w:history="1">
              <w:r w:rsidRPr="007B5DBB">
                <w:rPr>
                  <w:rStyle w:val="Hyperlink"/>
                  <w:rFonts w:ascii="Arial" w:hAnsi="Arial" w:cs="Arial"/>
                  <w:iCs/>
                </w:rPr>
                <w:t>timothy.t.obrien@universityofgalway.ie</w:t>
              </w:r>
            </w:hyperlink>
          </w:p>
          <w:p w14:paraId="305EFFBF" w14:textId="77777777" w:rsidR="005E17BF" w:rsidRPr="007B5DBB" w:rsidRDefault="005E17BF" w:rsidP="005E17BF">
            <w:pPr>
              <w:rPr>
                <w:rFonts w:ascii="Arial" w:hAnsi="Arial" w:cs="Arial"/>
                <w:iCs/>
              </w:rPr>
            </w:pPr>
            <w:r w:rsidRPr="007B5DBB">
              <w:rPr>
                <w:rFonts w:ascii="Arial" w:hAnsi="Arial" w:cs="Arial"/>
                <w:iCs/>
              </w:rPr>
              <w:br/>
              <w:t>Maria Molloy, Deputy General Manager, Galway University Hospital</w:t>
            </w:r>
          </w:p>
          <w:p w14:paraId="47860513" w14:textId="77777777" w:rsidR="005E17BF" w:rsidRPr="007B5DBB" w:rsidRDefault="005E17BF" w:rsidP="005E17BF">
            <w:pPr>
              <w:rPr>
                <w:rFonts w:ascii="Arial" w:hAnsi="Arial" w:cs="Arial"/>
                <w:iCs/>
              </w:rPr>
            </w:pPr>
            <w:r w:rsidRPr="007B5DBB">
              <w:rPr>
                <w:rFonts w:ascii="Arial" w:hAnsi="Arial" w:cs="Arial"/>
                <w:iCs/>
              </w:rPr>
              <w:t xml:space="preserve">Email: </w:t>
            </w:r>
            <w:hyperlink r:id="rId11" w:history="1">
              <w:r w:rsidRPr="007B5DBB">
                <w:rPr>
                  <w:rStyle w:val="Hyperlink"/>
                  <w:rFonts w:ascii="Arial" w:hAnsi="Arial" w:cs="Arial"/>
                  <w:iCs/>
                </w:rPr>
                <w:t>mariam.molloy@hse.ie</w:t>
              </w:r>
            </w:hyperlink>
          </w:p>
          <w:p w14:paraId="53559CB7" w14:textId="12833F79" w:rsidR="0068735E" w:rsidRPr="007B5DBB" w:rsidRDefault="0068735E" w:rsidP="00792F91">
            <w:pPr>
              <w:rPr>
                <w:rFonts w:ascii="Arial" w:hAnsi="Arial" w:cs="Arial"/>
                <w:color w:val="000099"/>
              </w:rPr>
            </w:pPr>
          </w:p>
        </w:tc>
      </w:tr>
      <w:tr w:rsidR="00792F91" w:rsidRPr="007B5DBB" w14:paraId="03188742" w14:textId="77777777" w:rsidTr="00F6254C">
        <w:tc>
          <w:tcPr>
            <w:tcW w:w="2364" w:type="dxa"/>
          </w:tcPr>
          <w:p w14:paraId="78FAEB89" w14:textId="77777777" w:rsidR="00792F91" w:rsidRPr="007B5DBB" w:rsidRDefault="00792F91" w:rsidP="00792F91">
            <w:pPr>
              <w:rPr>
                <w:rFonts w:ascii="Arial" w:hAnsi="Arial" w:cs="Arial"/>
                <w:b/>
                <w:bCs/>
              </w:rPr>
            </w:pPr>
            <w:r w:rsidRPr="007B5DBB">
              <w:rPr>
                <w:rFonts w:ascii="Arial" w:hAnsi="Arial" w:cs="Arial"/>
                <w:b/>
                <w:bCs/>
              </w:rPr>
              <w:t>Details of Service</w:t>
            </w:r>
          </w:p>
          <w:p w14:paraId="4D2AE865" w14:textId="77777777" w:rsidR="00792F91" w:rsidRPr="007B5DBB" w:rsidRDefault="00792F91" w:rsidP="00792F91">
            <w:pPr>
              <w:rPr>
                <w:rFonts w:ascii="Arial" w:hAnsi="Arial" w:cs="Arial"/>
                <w:b/>
                <w:bCs/>
              </w:rPr>
            </w:pPr>
          </w:p>
        </w:tc>
        <w:tc>
          <w:tcPr>
            <w:tcW w:w="8256" w:type="dxa"/>
          </w:tcPr>
          <w:p w14:paraId="57BE6E17" w14:textId="6C8CC29B" w:rsidR="00E926E1" w:rsidRPr="007B5DBB" w:rsidRDefault="00E926E1" w:rsidP="00E926E1">
            <w:pPr>
              <w:rPr>
                <w:rFonts w:ascii="Arial" w:hAnsi="Arial" w:cs="Arial"/>
                <w:iCs/>
              </w:rPr>
            </w:pPr>
            <w:r w:rsidRPr="007B5DBB">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7B5DBB" w:rsidRDefault="00E926E1" w:rsidP="00E926E1">
            <w:pPr>
              <w:rPr>
                <w:rFonts w:ascii="Arial" w:hAnsi="Arial" w:cs="Arial"/>
                <w:iCs/>
              </w:rPr>
            </w:pPr>
          </w:p>
          <w:p w14:paraId="6C1BA624" w14:textId="77777777" w:rsidR="00E926E1" w:rsidRPr="007B5DBB" w:rsidRDefault="00E926E1" w:rsidP="00E926E1">
            <w:pPr>
              <w:rPr>
                <w:rFonts w:ascii="Arial" w:hAnsi="Arial" w:cs="Arial"/>
                <w:iCs/>
              </w:rPr>
            </w:pPr>
            <w:r w:rsidRPr="007B5DBB">
              <w:rPr>
                <w:rFonts w:ascii="Arial" w:hAnsi="Arial" w:cs="Arial"/>
                <w:iCs/>
              </w:rPr>
              <w:t>The region comprises of 7 hospitals across 8 sites:</w:t>
            </w:r>
          </w:p>
          <w:p w14:paraId="7BC199F4" w14:textId="38F7B61E" w:rsidR="00E926E1" w:rsidRPr="007B5DBB" w:rsidRDefault="00E926E1" w:rsidP="00E926E1">
            <w:pPr>
              <w:pStyle w:val="ListParagraph"/>
              <w:numPr>
                <w:ilvl w:val="0"/>
                <w:numId w:val="27"/>
              </w:numPr>
              <w:rPr>
                <w:rFonts w:ascii="Arial" w:hAnsi="Arial" w:cs="Arial"/>
                <w:iCs/>
              </w:rPr>
            </w:pPr>
            <w:r w:rsidRPr="007B5DBB">
              <w:rPr>
                <w:rFonts w:ascii="Arial" w:hAnsi="Arial" w:cs="Arial"/>
                <w:iCs/>
              </w:rPr>
              <w:t>Letterkenny University Hospital (LUH)</w:t>
            </w:r>
          </w:p>
          <w:p w14:paraId="4D3C0E9D" w14:textId="36377ECF" w:rsidR="00E926E1" w:rsidRPr="007B5DBB" w:rsidRDefault="00E926E1" w:rsidP="00E926E1">
            <w:pPr>
              <w:pStyle w:val="ListParagraph"/>
              <w:numPr>
                <w:ilvl w:val="0"/>
                <w:numId w:val="27"/>
              </w:numPr>
              <w:rPr>
                <w:rFonts w:ascii="Arial" w:hAnsi="Arial" w:cs="Arial"/>
                <w:iCs/>
              </w:rPr>
            </w:pPr>
            <w:r w:rsidRPr="007B5DBB">
              <w:rPr>
                <w:rFonts w:ascii="Arial" w:hAnsi="Arial" w:cs="Arial"/>
                <w:iCs/>
              </w:rPr>
              <w:t>Mayo University Hospital (MUH)</w:t>
            </w:r>
          </w:p>
          <w:p w14:paraId="1409894F" w14:textId="09D5751E" w:rsidR="00E926E1" w:rsidRPr="007B5DBB" w:rsidRDefault="00E926E1" w:rsidP="00E926E1">
            <w:pPr>
              <w:pStyle w:val="ListParagraph"/>
              <w:numPr>
                <w:ilvl w:val="0"/>
                <w:numId w:val="27"/>
              </w:numPr>
              <w:rPr>
                <w:rFonts w:ascii="Arial" w:hAnsi="Arial" w:cs="Arial"/>
                <w:iCs/>
              </w:rPr>
            </w:pPr>
            <w:r w:rsidRPr="007B5DBB">
              <w:rPr>
                <w:rFonts w:ascii="Arial" w:hAnsi="Arial" w:cs="Arial"/>
                <w:iCs/>
              </w:rPr>
              <w:t>Portiuncula University Hospital (PUH)</w:t>
            </w:r>
          </w:p>
          <w:p w14:paraId="4CE5613B" w14:textId="18EE397B" w:rsidR="00E926E1" w:rsidRPr="007B5DBB" w:rsidRDefault="00E926E1" w:rsidP="00E926E1">
            <w:pPr>
              <w:pStyle w:val="ListParagraph"/>
              <w:numPr>
                <w:ilvl w:val="0"/>
                <w:numId w:val="27"/>
              </w:numPr>
              <w:rPr>
                <w:rFonts w:ascii="Arial" w:hAnsi="Arial" w:cs="Arial"/>
                <w:iCs/>
              </w:rPr>
            </w:pPr>
            <w:r w:rsidRPr="007B5DBB">
              <w:rPr>
                <w:rFonts w:ascii="Arial" w:hAnsi="Arial" w:cs="Arial"/>
                <w:iCs/>
              </w:rPr>
              <w:t>Roscommon University Hospital (RUH)</w:t>
            </w:r>
          </w:p>
          <w:p w14:paraId="16D003DB" w14:textId="101ABFB9" w:rsidR="00E926E1" w:rsidRPr="007B5DBB" w:rsidRDefault="00E926E1" w:rsidP="00E926E1">
            <w:pPr>
              <w:pStyle w:val="ListParagraph"/>
              <w:numPr>
                <w:ilvl w:val="0"/>
                <w:numId w:val="27"/>
              </w:numPr>
              <w:rPr>
                <w:rFonts w:ascii="Arial" w:hAnsi="Arial" w:cs="Arial"/>
                <w:iCs/>
              </w:rPr>
            </w:pPr>
            <w:r w:rsidRPr="007B5DBB">
              <w:rPr>
                <w:rFonts w:ascii="Arial" w:hAnsi="Arial" w:cs="Arial"/>
                <w:iCs/>
              </w:rPr>
              <w:t>Sligo University Hospital (SUH) incorporating Our Lady’s Hospital Manorhamilton (OLHM)</w:t>
            </w:r>
          </w:p>
          <w:p w14:paraId="000C30FF" w14:textId="5ED2B362" w:rsidR="00E926E1" w:rsidRPr="007B5DBB" w:rsidRDefault="00E926E1" w:rsidP="00E926E1">
            <w:pPr>
              <w:pStyle w:val="ListParagraph"/>
              <w:numPr>
                <w:ilvl w:val="0"/>
                <w:numId w:val="27"/>
              </w:numPr>
              <w:rPr>
                <w:rFonts w:ascii="Arial" w:hAnsi="Arial" w:cs="Arial"/>
                <w:iCs/>
              </w:rPr>
            </w:pPr>
            <w:r w:rsidRPr="007B5DBB">
              <w:rPr>
                <w:rFonts w:ascii="Arial" w:hAnsi="Arial" w:cs="Arial"/>
                <w:iCs/>
              </w:rPr>
              <w:t>Galway University Hospitals (GUH) incorporating University Hospital Galway (UHG) and Merlin Park University Hospital</w:t>
            </w:r>
          </w:p>
          <w:p w14:paraId="2C9D4D4B" w14:textId="29AAF244" w:rsidR="00E926E1" w:rsidRPr="007B5DBB" w:rsidRDefault="00E926E1" w:rsidP="00E926E1">
            <w:pPr>
              <w:rPr>
                <w:rFonts w:ascii="Arial" w:hAnsi="Arial" w:cs="Arial"/>
                <w:iCs/>
              </w:rPr>
            </w:pPr>
          </w:p>
          <w:p w14:paraId="7394FEF6" w14:textId="77777777" w:rsidR="00E926E1" w:rsidRPr="007B5DBB" w:rsidRDefault="00E926E1" w:rsidP="00E926E1">
            <w:pPr>
              <w:rPr>
                <w:rFonts w:ascii="Arial" w:hAnsi="Arial" w:cs="Arial"/>
                <w:iCs/>
              </w:rPr>
            </w:pPr>
            <w:r w:rsidRPr="007B5DBB">
              <w:rPr>
                <w:rFonts w:ascii="Arial" w:hAnsi="Arial" w:cs="Arial"/>
                <w:iCs/>
              </w:rPr>
              <w:t>The region’s Academic Partner is University of Galway.</w:t>
            </w:r>
          </w:p>
          <w:p w14:paraId="36062A50" w14:textId="77777777" w:rsidR="00E926E1" w:rsidRPr="007B5DBB" w:rsidRDefault="00E926E1" w:rsidP="00E926E1">
            <w:pPr>
              <w:rPr>
                <w:rFonts w:ascii="Arial" w:hAnsi="Arial" w:cs="Arial"/>
                <w:iCs/>
              </w:rPr>
            </w:pPr>
          </w:p>
          <w:p w14:paraId="38DF5C25" w14:textId="77777777" w:rsidR="00E926E1" w:rsidRPr="007B5DBB" w:rsidRDefault="00E926E1" w:rsidP="00E926E1">
            <w:pPr>
              <w:rPr>
                <w:rFonts w:ascii="Arial" w:hAnsi="Arial" w:cs="Arial"/>
                <w:iCs/>
              </w:rPr>
            </w:pPr>
            <w:r w:rsidRPr="007B5DBB">
              <w:rPr>
                <w:rFonts w:ascii="Arial" w:hAnsi="Arial" w:cs="Arial"/>
                <w:iCs/>
              </w:rPr>
              <w:lastRenderedPageBreak/>
              <w:t xml:space="preserve">The region covers one third of the land mass of Ireland, it provides health care to a population of 830,000, employs over 20,000 staff </w:t>
            </w:r>
          </w:p>
          <w:p w14:paraId="5D6030B7" w14:textId="77777777" w:rsidR="00E926E1" w:rsidRPr="007B5DBB" w:rsidRDefault="00E926E1" w:rsidP="00E926E1">
            <w:pPr>
              <w:rPr>
                <w:rFonts w:ascii="Arial" w:hAnsi="Arial" w:cs="Arial"/>
                <w:iCs/>
              </w:rPr>
            </w:pPr>
          </w:p>
          <w:p w14:paraId="6BBF8506" w14:textId="1A335583" w:rsidR="00E926E1" w:rsidRPr="007B5DBB" w:rsidRDefault="00E926E1" w:rsidP="00E926E1">
            <w:pPr>
              <w:rPr>
                <w:rFonts w:ascii="Arial" w:hAnsi="Arial" w:cs="Arial"/>
                <w:b/>
                <w:bCs/>
                <w:iCs/>
              </w:rPr>
            </w:pPr>
            <w:r w:rsidRPr="007B5DBB">
              <w:rPr>
                <w:rFonts w:ascii="Arial" w:hAnsi="Arial" w:cs="Arial"/>
                <w:b/>
                <w:bCs/>
                <w:iCs/>
              </w:rPr>
              <w:t>Vision</w:t>
            </w:r>
          </w:p>
          <w:p w14:paraId="70869997" w14:textId="77777777" w:rsidR="00E926E1" w:rsidRPr="007B5DBB" w:rsidRDefault="00E926E1" w:rsidP="00E926E1">
            <w:pPr>
              <w:rPr>
                <w:rFonts w:ascii="Arial" w:hAnsi="Arial" w:cs="Arial"/>
                <w:iCs/>
              </w:rPr>
            </w:pPr>
            <w:r w:rsidRPr="007B5DBB">
              <w:rPr>
                <w:rFonts w:ascii="Arial" w:hAnsi="Arial" w:cs="Arial"/>
                <w:iCs/>
              </w:rPr>
              <w:t>Our vision is to be a leading academic Hospital providing excellent integrated patient-centred care delivered by skilled caring staff.</w:t>
            </w:r>
          </w:p>
          <w:p w14:paraId="76BF1E61" w14:textId="77777777" w:rsidR="00E926E1" w:rsidRPr="007B5DBB" w:rsidRDefault="00E926E1" w:rsidP="00E926E1">
            <w:pPr>
              <w:rPr>
                <w:rFonts w:ascii="Arial" w:hAnsi="Arial" w:cs="Arial"/>
                <w:iCs/>
              </w:rPr>
            </w:pPr>
          </w:p>
          <w:p w14:paraId="1CFD5811" w14:textId="77777777" w:rsidR="00E926E1" w:rsidRPr="007B5DBB" w:rsidRDefault="00E926E1" w:rsidP="00E926E1">
            <w:pPr>
              <w:rPr>
                <w:rFonts w:ascii="Arial" w:hAnsi="Arial" w:cs="Arial"/>
                <w:b/>
                <w:bCs/>
                <w:iCs/>
              </w:rPr>
            </w:pPr>
            <w:r w:rsidRPr="007B5DBB">
              <w:rPr>
                <w:rFonts w:ascii="Arial" w:hAnsi="Arial" w:cs="Arial"/>
                <w:b/>
                <w:bCs/>
                <w:iCs/>
              </w:rPr>
              <w:t>Guiding Principles</w:t>
            </w:r>
          </w:p>
          <w:p w14:paraId="3E283C26" w14:textId="6A48D69E" w:rsidR="00E926E1" w:rsidRPr="007B5DBB" w:rsidRDefault="00E926E1" w:rsidP="00E926E1">
            <w:pPr>
              <w:rPr>
                <w:rFonts w:ascii="Arial" w:hAnsi="Arial" w:cs="Arial"/>
                <w:iCs/>
              </w:rPr>
            </w:pPr>
            <w:r w:rsidRPr="007B5DBB">
              <w:rPr>
                <w:rFonts w:ascii="Arial" w:hAnsi="Arial" w:cs="Arial"/>
                <w:iCs/>
              </w:rPr>
              <w:t>Care – Compassion – Trust – Learning</w:t>
            </w:r>
          </w:p>
          <w:p w14:paraId="28984B95" w14:textId="77777777" w:rsidR="00E926E1" w:rsidRPr="007B5DBB" w:rsidRDefault="00E926E1" w:rsidP="00E926E1">
            <w:pPr>
              <w:rPr>
                <w:rFonts w:ascii="Arial" w:hAnsi="Arial" w:cs="Arial"/>
                <w:iCs/>
              </w:rPr>
            </w:pPr>
          </w:p>
          <w:p w14:paraId="75985B6F" w14:textId="77777777" w:rsidR="00E926E1" w:rsidRPr="007B5DBB" w:rsidRDefault="00E926E1" w:rsidP="00E926E1">
            <w:pPr>
              <w:rPr>
                <w:rFonts w:ascii="Arial" w:hAnsi="Arial" w:cs="Arial"/>
                <w:iCs/>
              </w:rPr>
            </w:pPr>
            <w:r w:rsidRPr="007B5DBB">
              <w:rPr>
                <w:rFonts w:ascii="Arial" w:hAnsi="Arial" w:cs="Arial"/>
                <w:iCs/>
              </w:rPr>
              <w:t>Our guiding principles are to work in partnership with patients and other healthcare providers across the continuum of care to:</w:t>
            </w:r>
          </w:p>
          <w:p w14:paraId="70F89606" w14:textId="77777777" w:rsidR="00E926E1" w:rsidRPr="007B5DBB" w:rsidRDefault="00E926E1" w:rsidP="00E926E1">
            <w:pPr>
              <w:rPr>
                <w:rFonts w:ascii="Arial" w:hAnsi="Arial" w:cs="Arial"/>
                <w:iCs/>
              </w:rPr>
            </w:pPr>
          </w:p>
          <w:p w14:paraId="0BA0692E" w14:textId="4B2D91CF" w:rsidR="00E926E1" w:rsidRPr="007B5DBB" w:rsidRDefault="00E926E1" w:rsidP="00E926E1">
            <w:pPr>
              <w:pStyle w:val="ListParagraph"/>
              <w:numPr>
                <w:ilvl w:val="0"/>
                <w:numId w:val="28"/>
              </w:numPr>
              <w:rPr>
                <w:rFonts w:ascii="Arial" w:hAnsi="Arial" w:cs="Arial"/>
                <w:iCs/>
              </w:rPr>
            </w:pPr>
            <w:r w:rsidRPr="007B5DBB">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7B5DBB" w:rsidRDefault="00E926E1" w:rsidP="00E926E1">
            <w:pPr>
              <w:pStyle w:val="ListParagraph"/>
              <w:numPr>
                <w:ilvl w:val="0"/>
                <w:numId w:val="28"/>
              </w:numPr>
              <w:rPr>
                <w:rFonts w:ascii="Arial" w:hAnsi="Arial" w:cs="Arial"/>
                <w:iCs/>
              </w:rPr>
            </w:pPr>
            <w:r w:rsidRPr="007B5DBB">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7B5DBB" w:rsidRDefault="00E926E1" w:rsidP="00E926E1">
            <w:pPr>
              <w:pStyle w:val="ListParagraph"/>
              <w:numPr>
                <w:ilvl w:val="0"/>
                <w:numId w:val="28"/>
              </w:numPr>
              <w:rPr>
                <w:rFonts w:ascii="Arial" w:hAnsi="Arial" w:cs="Arial"/>
                <w:iCs/>
              </w:rPr>
            </w:pPr>
            <w:r w:rsidRPr="007B5DBB">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7B5DBB" w:rsidRDefault="00E926E1" w:rsidP="00E926E1">
            <w:pPr>
              <w:pStyle w:val="ListParagraph"/>
              <w:rPr>
                <w:rFonts w:ascii="Arial" w:hAnsi="Arial" w:cs="Arial"/>
                <w:iCs/>
              </w:rPr>
            </w:pPr>
          </w:p>
          <w:p w14:paraId="0AE4B5A1" w14:textId="151D44A6" w:rsidR="00792F91" w:rsidRPr="007B5DBB" w:rsidRDefault="00E926E1" w:rsidP="00E926E1">
            <w:pPr>
              <w:rPr>
                <w:rFonts w:ascii="Arial" w:hAnsi="Arial" w:cs="Arial"/>
                <w:iCs/>
              </w:rPr>
            </w:pPr>
            <w:r w:rsidRPr="007B5DBB">
              <w:rPr>
                <w:rFonts w:ascii="Arial" w:hAnsi="Arial" w:cs="Arial"/>
                <w:iCs/>
              </w:rPr>
              <w:t>Recruit, retain and develop highly-skilled multidisciplinary teams through support, engagement and empowerment.</w:t>
            </w:r>
          </w:p>
        </w:tc>
      </w:tr>
      <w:tr w:rsidR="00E926E1" w:rsidRPr="007B5DBB" w14:paraId="38548325" w14:textId="77777777" w:rsidTr="00F6254C">
        <w:tc>
          <w:tcPr>
            <w:tcW w:w="2364" w:type="dxa"/>
          </w:tcPr>
          <w:p w14:paraId="24CCCE33" w14:textId="77777777" w:rsidR="00E926E1" w:rsidRPr="007B5DBB" w:rsidRDefault="00E926E1" w:rsidP="00E926E1">
            <w:pPr>
              <w:rPr>
                <w:rFonts w:ascii="Arial" w:hAnsi="Arial" w:cs="Arial"/>
                <w:b/>
                <w:bCs/>
              </w:rPr>
            </w:pPr>
            <w:r w:rsidRPr="007B5DBB">
              <w:rPr>
                <w:rFonts w:ascii="Arial" w:hAnsi="Arial" w:cs="Arial"/>
                <w:b/>
                <w:bCs/>
              </w:rPr>
              <w:lastRenderedPageBreak/>
              <w:t>Mission Statement</w:t>
            </w:r>
          </w:p>
          <w:p w14:paraId="4F056943" w14:textId="77777777" w:rsidR="00E926E1" w:rsidRPr="007B5DBB" w:rsidRDefault="00E926E1" w:rsidP="00E926E1">
            <w:pPr>
              <w:rPr>
                <w:rFonts w:ascii="Arial" w:hAnsi="Arial" w:cs="Arial"/>
                <w:b/>
                <w:bCs/>
              </w:rPr>
            </w:pPr>
          </w:p>
        </w:tc>
        <w:tc>
          <w:tcPr>
            <w:tcW w:w="8256" w:type="dxa"/>
          </w:tcPr>
          <w:p w14:paraId="600F4D3F" w14:textId="77777777" w:rsidR="00E926E1" w:rsidRPr="007B5DBB" w:rsidRDefault="00E926E1" w:rsidP="00E926E1">
            <w:pPr>
              <w:widowControl w:val="0"/>
              <w:autoSpaceDE w:val="0"/>
              <w:autoSpaceDN w:val="0"/>
              <w:adjustRightInd w:val="0"/>
              <w:jc w:val="both"/>
              <w:rPr>
                <w:rFonts w:ascii="Arial" w:hAnsi="Arial" w:cs="Arial"/>
              </w:rPr>
            </w:pPr>
            <w:r w:rsidRPr="007B5DBB">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7B5DBB" w:rsidRDefault="00E926E1" w:rsidP="00E926E1">
            <w:pPr>
              <w:widowControl w:val="0"/>
              <w:autoSpaceDE w:val="0"/>
              <w:autoSpaceDN w:val="0"/>
              <w:adjustRightInd w:val="0"/>
              <w:spacing w:before="252"/>
              <w:jc w:val="both"/>
              <w:rPr>
                <w:rFonts w:ascii="Arial" w:hAnsi="Arial" w:cs="Arial"/>
                <w:b/>
                <w:color w:val="0000FF"/>
              </w:rPr>
            </w:pPr>
            <w:r w:rsidRPr="007B5DBB">
              <w:rPr>
                <w:rFonts w:ascii="Arial" w:hAnsi="Arial" w:cs="Arial"/>
                <w:b/>
                <w:color w:val="0000FF"/>
              </w:rPr>
              <w:t xml:space="preserve">OUR GUIDING VALUES   </w:t>
            </w:r>
          </w:p>
          <w:p w14:paraId="6F27E510" w14:textId="77777777" w:rsidR="00E926E1" w:rsidRPr="007B5DBB"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7B5DBB" w:rsidRDefault="00E926E1" w:rsidP="00E926E1">
            <w:pPr>
              <w:widowControl w:val="0"/>
              <w:autoSpaceDE w:val="0"/>
              <w:autoSpaceDN w:val="0"/>
              <w:adjustRightInd w:val="0"/>
              <w:jc w:val="both"/>
              <w:rPr>
                <w:rFonts w:ascii="Arial" w:hAnsi="Arial" w:cs="Arial"/>
                <w:spacing w:val="-6"/>
              </w:rPr>
            </w:pPr>
            <w:r w:rsidRPr="007B5DBB">
              <w:rPr>
                <w:rFonts w:ascii="Arial" w:hAnsi="Arial" w:cs="Arial"/>
                <w:b/>
                <w:color w:val="0000FF"/>
              </w:rPr>
              <w:t>Respect</w:t>
            </w:r>
            <w:r w:rsidRPr="007B5DBB">
              <w:rPr>
                <w:rFonts w:ascii="Arial" w:hAnsi="Arial" w:cs="Arial"/>
                <w:color w:val="0000FF"/>
              </w:rPr>
              <w:t xml:space="preserve"> </w:t>
            </w:r>
            <w:r w:rsidRPr="007B5DBB">
              <w:rPr>
                <w:rFonts w:ascii="Arial" w:hAnsi="Arial" w:cs="Arial"/>
              </w:rPr>
              <w:t xml:space="preserve">- We are an organisation where </w:t>
            </w:r>
            <w:r w:rsidRPr="007B5DBB">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7B5DBB" w:rsidRDefault="00E926E1" w:rsidP="00E926E1">
            <w:pPr>
              <w:widowControl w:val="0"/>
              <w:autoSpaceDE w:val="0"/>
              <w:autoSpaceDN w:val="0"/>
              <w:adjustRightInd w:val="0"/>
              <w:spacing w:before="252"/>
              <w:jc w:val="both"/>
              <w:rPr>
                <w:rFonts w:ascii="Arial" w:hAnsi="Arial" w:cs="Arial"/>
                <w:spacing w:val="-6"/>
              </w:rPr>
            </w:pPr>
            <w:r w:rsidRPr="007B5DBB">
              <w:rPr>
                <w:rFonts w:ascii="Arial" w:hAnsi="Arial" w:cs="Arial"/>
                <w:b/>
                <w:color w:val="0000FF"/>
                <w:spacing w:val="-6"/>
              </w:rPr>
              <w:t>Compassion</w:t>
            </w:r>
            <w:r w:rsidRPr="007B5DBB">
              <w:rPr>
                <w:rFonts w:ascii="Arial" w:hAnsi="Arial" w:cs="Arial"/>
                <w:spacing w:val="-6"/>
              </w:rPr>
              <w:t xml:space="preserve"> - we treat patients and family members with dignity, sensitivity and empathy.</w:t>
            </w:r>
          </w:p>
          <w:p w14:paraId="657623C9" w14:textId="77777777" w:rsidR="00E926E1" w:rsidRPr="007B5DBB" w:rsidRDefault="00E926E1" w:rsidP="00E926E1">
            <w:pPr>
              <w:widowControl w:val="0"/>
              <w:autoSpaceDE w:val="0"/>
              <w:autoSpaceDN w:val="0"/>
              <w:adjustRightInd w:val="0"/>
              <w:spacing w:before="252"/>
              <w:jc w:val="both"/>
              <w:rPr>
                <w:rFonts w:ascii="Arial" w:hAnsi="Arial" w:cs="Arial"/>
                <w:spacing w:val="-6"/>
              </w:rPr>
            </w:pPr>
            <w:r w:rsidRPr="007B5DBB">
              <w:rPr>
                <w:rFonts w:ascii="Arial" w:hAnsi="Arial" w:cs="Arial"/>
                <w:b/>
                <w:color w:val="0000FF"/>
                <w:spacing w:val="-6"/>
              </w:rPr>
              <w:t>Kindness</w:t>
            </w:r>
            <w:r w:rsidRPr="007B5DBB">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7B5DBB" w:rsidRDefault="00E926E1" w:rsidP="00E926E1">
            <w:pPr>
              <w:widowControl w:val="0"/>
              <w:autoSpaceDE w:val="0"/>
              <w:autoSpaceDN w:val="0"/>
              <w:adjustRightInd w:val="0"/>
              <w:spacing w:before="252"/>
              <w:jc w:val="both"/>
              <w:rPr>
                <w:rFonts w:ascii="Arial" w:hAnsi="Arial" w:cs="Arial"/>
              </w:rPr>
            </w:pPr>
            <w:r w:rsidRPr="007B5DBB">
              <w:rPr>
                <w:rFonts w:ascii="Arial" w:hAnsi="Arial" w:cs="Arial"/>
                <w:b/>
                <w:color w:val="0000FF"/>
              </w:rPr>
              <w:t xml:space="preserve">Quality </w:t>
            </w:r>
            <w:r w:rsidRPr="007B5DBB">
              <w:rPr>
                <w:rFonts w:ascii="Arial" w:hAnsi="Arial" w:cs="Arial"/>
              </w:rPr>
              <w:t xml:space="preserve">– we seek continuous quality improvement in all we do, through creativity, innovation, education and research. </w:t>
            </w:r>
          </w:p>
          <w:p w14:paraId="5BB63FA0" w14:textId="77777777" w:rsidR="00E926E1" w:rsidRPr="007B5DBB" w:rsidRDefault="00E926E1" w:rsidP="00E926E1">
            <w:pPr>
              <w:widowControl w:val="0"/>
              <w:autoSpaceDE w:val="0"/>
              <w:autoSpaceDN w:val="0"/>
              <w:adjustRightInd w:val="0"/>
              <w:spacing w:before="252"/>
              <w:jc w:val="both"/>
              <w:rPr>
                <w:rFonts w:ascii="Arial" w:hAnsi="Arial" w:cs="Arial"/>
              </w:rPr>
            </w:pPr>
            <w:r w:rsidRPr="007B5DBB">
              <w:rPr>
                <w:rFonts w:ascii="Arial" w:hAnsi="Arial" w:cs="Arial"/>
                <w:b/>
                <w:color w:val="0000FF"/>
              </w:rPr>
              <w:t xml:space="preserve">Learning </w:t>
            </w:r>
            <w:r w:rsidRPr="007B5DBB">
              <w:rPr>
                <w:rFonts w:ascii="Arial" w:hAnsi="Arial" w:cs="Arial"/>
              </w:rPr>
              <w:t xml:space="preserve">- we </w:t>
            </w:r>
            <w:r w:rsidRPr="007B5DBB">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7B5DBB" w:rsidRDefault="00E926E1" w:rsidP="00E926E1">
            <w:pPr>
              <w:widowControl w:val="0"/>
              <w:autoSpaceDE w:val="0"/>
              <w:autoSpaceDN w:val="0"/>
              <w:adjustRightInd w:val="0"/>
              <w:spacing w:before="252"/>
              <w:jc w:val="both"/>
              <w:rPr>
                <w:rFonts w:ascii="Arial" w:hAnsi="Arial" w:cs="Arial"/>
              </w:rPr>
            </w:pPr>
            <w:r w:rsidRPr="007B5DBB">
              <w:rPr>
                <w:rFonts w:ascii="Arial" w:hAnsi="Arial" w:cs="Arial"/>
                <w:b/>
                <w:color w:val="0000FF"/>
              </w:rPr>
              <w:t>Integrity</w:t>
            </w:r>
            <w:r w:rsidRPr="007B5DBB">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7B5DBB" w:rsidRDefault="00E926E1" w:rsidP="00E926E1">
            <w:pPr>
              <w:widowControl w:val="0"/>
              <w:autoSpaceDE w:val="0"/>
              <w:autoSpaceDN w:val="0"/>
              <w:adjustRightInd w:val="0"/>
              <w:spacing w:before="252"/>
              <w:jc w:val="both"/>
              <w:rPr>
                <w:rFonts w:ascii="Arial" w:hAnsi="Arial" w:cs="Arial"/>
              </w:rPr>
            </w:pPr>
            <w:r w:rsidRPr="007B5DBB">
              <w:rPr>
                <w:rFonts w:ascii="Arial" w:hAnsi="Arial" w:cs="Arial"/>
                <w:b/>
                <w:color w:val="0000FF"/>
              </w:rPr>
              <w:t>Team working</w:t>
            </w:r>
            <w:r w:rsidRPr="007B5DBB">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7B5DBB" w:rsidRDefault="00E926E1" w:rsidP="00E926E1">
            <w:pPr>
              <w:widowControl w:val="0"/>
              <w:autoSpaceDE w:val="0"/>
              <w:autoSpaceDN w:val="0"/>
              <w:adjustRightInd w:val="0"/>
              <w:spacing w:before="252"/>
              <w:jc w:val="both"/>
              <w:rPr>
                <w:rFonts w:ascii="Arial" w:hAnsi="Arial" w:cs="Arial"/>
              </w:rPr>
            </w:pPr>
            <w:r w:rsidRPr="007B5DBB">
              <w:rPr>
                <w:rFonts w:ascii="Arial" w:hAnsi="Arial" w:cs="Arial"/>
                <w:b/>
                <w:color w:val="0000FF"/>
              </w:rPr>
              <w:t>Communication</w:t>
            </w:r>
            <w:r w:rsidRPr="007B5DBB">
              <w:rPr>
                <w:rFonts w:ascii="Arial" w:hAnsi="Arial" w:cs="Arial"/>
              </w:rPr>
              <w:t xml:space="preserve"> - we communicate with patients, the public, our staff and stakeholders, </w:t>
            </w:r>
            <w:r w:rsidRPr="007B5DBB">
              <w:rPr>
                <w:rFonts w:ascii="Arial" w:hAnsi="Arial" w:cs="Arial"/>
                <w:spacing w:val="-6"/>
              </w:rPr>
              <w:t>empowering them to actively participate in all aspects of the service, encouraging inclusiveness, openness, and accountability.</w:t>
            </w:r>
          </w:p>
          <w:p w14:paraId="36B149CD" w14:textId="77777777" w:rsidR="00E926E1" w:rsidRPr="007B5DBB" w:rsidRDefault="00E926E1" w:rsidP="00E926E1">
            <w:pPr>
              <w:autoSpaceDE w:val="0"/>
              <w:autoSpaceDN w:val="0"/>
              <w:adjustRightInd w:val="0"/>
              <w:jc w:val="both"/>
              <w:rPr>
                <w:rFonts w:ascii="Arial" w:hAnsi="Arial" w:cs="Arial"/>
                <w:i/>
              </w:rPr>
            </w:pPr>
          </w:p>
          <w:p w14:paraId="1DA404B0" w14:textId="4A691E21" w:rsidR="00E926E1" w:rsidRPr="007B5DBB" w:rsidRDefault="00E926E1" w:rsidP="00E926E1">
            <w:pPr>
              <w:rPr>
                <w:rFonts w:ascii="Arial" w:hAnsi="Arial" w:cs="Arial"/>
                <w:iCs/>
                <w:color w:val="000099"/>
              </w:rPr>
            </w:pPr>
            <w:r w:rsidRPr="007B5DBB">
              <w:rPr>
                <w:rFonts w:ascii="Arial" w:hAnsi="Arial" w:cs="Arial"/>
                <w:i/>
              </w:rPr>
              <w:t>These Values shape our strategy to create an organisational culture and ethos to deliver high quality and safe services for all we serve and that staff are rightly proud of.</w:t>
            </w:r>
          </w:p>
        </w:tc>
      </w:tr>
      <w:tr w:rsidR="00792F91" w:rsidRPr="007B5DBB" w14:paraId="2344165A" w14:textId="77777777" w:rsidTr="00F6254C">
        <w:tc>
          <w:tcPr>
            <w:tcW w:w="2364" w:type="dxa"/>
          </w:tcPr>
          <w:p w14:paraId="5F099111" w14:textId="77777777" w:rsidR="00792F91" w:rsidRPr="007B5DBB" w:rsidRDefault="00792F91" w:rsidP="00792F91">
            <w:pPr>
              <w:rPr>
                <w:rFonts w:ascii="Arial" w:hAnsi="Arial" w:cs="Arial"/>
                <w:b/>
                <w:bCs/>
              </w:rPr>
            </w:pPr>
            <w:r w:rsidRPr="007B5DBB">
              <w:rPr>
                <w:rFonts w:ascii="Arial" w:hAnsi="Arial" w:cs="Arial"/>
                <w:b/>
                <w:bCs/>
              </w:rPr>
              <w:lastRenderedPageBreak/>
              <w:t>Reporting Relationship</w:t>
            </w:r>
          </w:p>
        </w:tc>
        <w:tc>
          <w:tcPr>
            <w:tcW w:w="8256" w:type="dxa"/>
          </w:tcPr>
          <w:p w14:paraId="01F4FE19" w14:textId="4F152585" w:rsidR="00FD133F" w:rsidRPr="007B5DBB" w:rsidRDefault="00FD133F" w:rsidP="00FD133F">
            <w:pPr>
              <w:rPr>
                <w:rFonts w:ascii="Arial" w:hAnsi="Arial" w:cs="Arial"/>
                <w:iCs/>
              </w:rPr>
            </w:pPr>
            <w:r w:rsidRPr="007B5DBB">
              <w:rPr>
                <w:rFonts w:ascii="Arial" w:hAnsi="Arial" w:cs="Arial"/>
                <w:iCs/>
              </w:rPr>
              <w:t>The Business Manager will report to the</w:t>
            </w:r>
            <w:r w:rsidR="00593D67">
              <w:rPr>
                <w:rFonts w:ascii="Arial" w:hAnsi="Arial" w:cs="Arial"/>
                <w:iCs/>
              </w:rPr>
              <w:t xml:space="preserve"> Clinical Director for Medicine and the Medical N</w:t>
            </w:r>
            <w:r w:rsidR="005B399D">
              <w:rPr>
                <w:rFonts w:ascii="Arial" w:hAnsi="Arial" w:cs="Arial"/>
                <w:iCs/>
              </w:rPr>
              <w:t xml:space="preserve">etwork </w:t>
            </w:r>
            <w:r w:rsidR="00593D67">
              <w:rPr>
                <w:rFonts w:ascii="Arial" w:hAnsi="Arial" w:cs="Arial"/>
                <w:iCs/>
              </w:rPr>
              <w:t>o</w:t>
            </w:r>
            <w:r w:rsidR="005B399D">
              <w:rPr>
                <w:rFonts w:ascii="Arial" w:hAnsi="Arial" w:cs="Arial"/>
                <w:iCs/>
              </w:rPr>
              <w:t xml:space="preserve">f </w:t>
            </w:r>
            <w:r w:rsidR="00593D67">
              <w:rPr>
                <w:rFonts w:ascii="Arial" w:hAnsi="Arial" w:cs="Arial"/>
                <w:iCs/>
              </w:rPr>
              <w:t>C</w:t>
            </w:r>
            <w:r w:rsidR="005B399D">
              <w:rPr>
                <w:rFonts w:ascii="Arial" w:hAnsi="Arial" w:cs="Arial"/>
                <w:iCs/>
              </w:rPr>
              <w:t xml:space="preserve">are </w:t>
            </w:r>
            <w:r w:rsidR="00593D67">
              <w:rPr>
                <w:rFonts w:ascii="Arial" w:hAnsi="Arial" w:cs="Arial"/>
                <w:iCs/>
              </w:rPr>
              <w:t xml:space="preserve">General Manager. </w:t>
            </w:r>
          </w:p>
          <w:p w14:paraId="2EC4A7B3" w14:textId="77777777" w:rsidR="00FD133F" w:rsidRPr="007B5DBB" w:rsidRDefault="00FD133F" w:rsidP="00FD133F">
            <w:pPr>
              <w:rPr>
                <w:rFonts w:ascii="Arial" w:hAnsi="Arial" w:cs="Arial"/>
                <w:iCs/>
              </w:rPr>
            </w:pPr>
          </w:p>
          <w:p w14:paraId="3CBC6A3A" w14:textId="7E6017FE" w:rsidR="00E0768C" w:rsidRPr="007B5DBB" w:rsidRDefault="00FD133F" w:rsidP="00FD133F">
            <w:pPr>
              <w:rPr>
                <w:rFonts w:ascii="Arial" w:hAnsi="Arial" w:cs="Arial"/>
                <w:iCs/>
                <w:color w:val="FF0000"/>
              </w:rPr>
            </w:pPr>
            <w:r w:rsidRPr="007B5DBB">
              <w:rPr>
                <w:rFonts w:ascii="Arial" w:hAnsi="Arial" w:cs="Arial"/>
                <w:iCs/>
              </w:rPr>
              <w:t>The Business Manager will have a liaising line to the General Managers office, GUH through the Deputy General Manager</w:t>
            </w:r>
            <w:r w:rsidR="00593D67">
              <w:rPr>
                <w:rFonts w:ascii="Arial" w:hAnsi="Arial" w:cs="Arial"/>
                <w:iCs/>
              </w:rPr>
              <w:t xml:space="preserve">. </w:t>
            </w:r>
          </w:p>
        </w:tc>
      </w:tr>
      <w:tr w:rsidR="00792F91" w:rsidRPr="007B5DBB" w14:paraId="0E89F2ED" w14:textId="77777777" w:rsidTr="00F6254C">
        <w:tc>
          <w:tcPr>
            <w:tcW w:w="2364" w:type="dxa"/>
          </w:tcPr>
          <w:p w14:paraId="061A4806" w14:textId="77777777" w:rsidR="00792F91" w:rsidRPr="007B5DBB" w:rsidRDefault="00792F91" w:rsidP="00792F91">
            <w:pPr>
              <w:rPr>
                <w:rFonts w:ascii="Arial" w:hAnsi="Arial" w:cs="Arial"/>
                <w:b/>
                <w:bCs/>
              </w:rPr>
            </w:pPr>
            <w:r w:rsidRPr="007B5DBB">
              <w:rPr>
                <w:rFonts w:ascii="Arial" w:hAnsi="Arial" w:cs="Arial"/>
                <w:b/>
                <w:bCs/>
              </w:rPr>
              <w:t>Key Working Relationships</w:t>
            </w:r>
          </w:p>
          <w:p w14:paraId="3949D30A" w14:textId="77777777" w:rsidR="00792F91" w:rsidRPr="007B5DBB" w:rsidRDefault="00792F91" w:rsidP="00792F91">
            <w:pPr>
              <w:rPr>
                <w:rFonts w:ascii="Arial" w:hAnsi="Arial" w:cs="Arial"/>
                <w:b/>
                <w:bCs/>
              </w:rPr>
            </w:pPr>
          </w:p>
        </w:tc>
        <w:tc>
          <w:tcPr>
            <w:tcW w:w="8256" w:type="dxa"/>
          </w:tcPr>
          <w:p w14:paraId="04742C52" w14:textId="77777777" w:rsidR="00FD133F" w:rsidRPr="00FD133F" w:rsidRDefault="00FD133F" w:rsidP="00FD133F">
            <w:pPr>
              <w:ind w:right="252"/>
              <w:rPr>
                <w:rFonts w:ascii="Arial" w:hAnsi="Arial" w:cs="Arial"/>
              </w:rPr>
            </w:pPr>
            <w:r w:rsidRPr="00FD133F">
              <w:rPr>
                <w:rFonts w:ascii="Arial" w:hAnsi="Arial" w:cs="Arial"/>
              </w:rPr>
              <w:t>In the execution of their role, the Business Manager will have close working relationships with:</w:t>
            </w:r>
          </w:p>
          <w:p w14:paraId="77D4FAFC" w14:textId="77777777" w:rsidR="00FD133F" w:rsidRPr="00FD133F" w:rsidRDefault="00FD133F" w:rsidP="00FD133F">
            <w:pPr>
              <w:numPr>
                <w:ilvl w:val="0"/>
                <w:numId w:val="38"/>
              </w:numPr>
              <w:ind w:right="252"/>
              <w:rPr>
                <w:rFonts w:ascii="Arial" w:hAnsi="Arial" w:cs="Arial"/>
              </w:rPr>
            </w:pPr>
            <w:r w:rsidRPr="00FD133F">
              <w:rPr>
                <w:rFonts w:ascii="Arial" w:hAnsi="Arial" w:cs="Arial"/>
              </w:rPr>
              <w:t>The Associate Clinical Director for Medicine, GUH</w:t>
            </w:r>
          </w:p>
          <w:p w14:paraId="40AD9467" w14:textId="77777777" w:rsidR="00FD133F" w:rsidRPr="00FD133F" w:rsidRDefault="00FD133F" w:rsidP="00FD133F">
            <w:pPr>
              <w:numPr>
                <w:ilvl w:val="0"/>
                <w:numId w:val="37"/>
              </w:numPr>
              <w:ind w:right="252"/>
              <w:rPr>
                <w:rFonts w:ascii="Arial" w:hAnsi="Arial" w:cs="Arial"/>
              </w:rPr>
            </w:pPr>
            <w:r w:rsidRPr="00FD133F">
              <w:rPr>
                <w:rFonts w:ascii="Arial" w:hAnsi="Arial" w:cs="Arial"/>
              </w:rPr>
              <w:t xml:space="preserve">The </w:t>
            </w:r>
            <w:r w:rsidRPr="00FD133F">
              <w:rPr>
                <w:rFonts w:ascii="Arial" w:hAnsi="Arial" w:cs="Arial"/>
                <w:color w:val="000000"/>
                <w:lang w:val="en-IE"/>
              </w:rPr>
              <w:t>Medical</w:t>
            </w:r>
            <w:r w:rsidRPr="00FD133F">
              <w:rPr>
                <w:rFonts w:ascii="Arial" w:hAnsi="Arial" w:cs="Arial"/>
              </w:rPr>
              <w:t xml:space="preserve"> NoC Executive Management Team and all key multidisciplinary stakeholders across the region, including GMs, ACD’s, specialty leads, Nursing Management and other NoC’s.</w:t>
            </w:r>
          </w:p>
          <w:p w14:paraId="78DE9869" w14:textId="7C784E1A" w:rsidR="00792F91" w:rsidRPr="007B5DBB" w:rsidRDefault="00FD133F" w:rsidP="00792F91">
            <w:pPr>
              <w:numPr>
                <w:ilvl w:val="0"/>
                <w:numId w:val="37"/>
              </w:numPr>
              <w:ind w:right="252"/>
              <w:rPr>
                <w:rFonts w:ascii="Arial" w:hAnsi="Arial" w:cs="Arial"/>
              </w:rPr>
            </w:pPr>
            <w:r w:rsidRPr="00FD133F">
              <w:rPr>
                <w:rFonts w:ascii="Arial" w:hAnsi="Arial" w:cs="Arial"/>
              </w:rPr>
              <w:t>The GUH hospital management team and all key multidisciplinary stakeholders within GUH, including ACD’s, specialty leads, General manager’s office, business managers and other departmental managers in GUH</w:t>
            </w:r>
          </w:p>
        </w:tc>
      </w:tr>
      <w:tr w:rsidR="00792F91" w:rsidRPr="007B5DBB" w14:paraId="11F49E6D" w14:textId="77777777" w:rsidTr="00F6254C">
        <w:tc>
          <w:tcPr>
            <w:tcW w:w="2364" w:type="dxa"/>
          </w:tcPr>
          <w:p w14:paraId="1632A1E2" w14:textId="77777777" w:rsidR="00792F91" w:rsidRPr="007B5DBB" w:rsidRDefault="00792F91" w:rsidP="00792F91">
            <w:pPr>
              <w:rPr>
                <w:rFonts w:ascii="Arial" w:hAnsi="Arial" w:cs="Arial"/>
                <w:b/>
                <w:bCs/>
              </w:rPr>
            </w:pPr>
            <w:r w:rsidRPr="007B5DBB">
              <w:rPr>
                <w:rFonts w:ascii="Arial" w:hAnsi="Arial" w:cs="Arial"/>
                <w:b/>
                <w:bCs/>
              </w:rPr>
              <w:t xml:space="preserve">Purpose of the Post </w:t>
            </w:r>
            <w:r w:rsidR="00FD133F" w:rsidRPr="007B5DBB">
              <w:rPr>
                <w:rFonts w:ascii="Arial" w:hAnsi="Arial" w:cs="Arial"/>
                <w:b/>
                <w:bCs/>
              </w:rPr>
              <w:t>/</w:t>
            </w:r>
          </w:p>
          <w:p w14:paraId="5D392E76" w14:textId="32802787" w:rsidR="00FD133F" w:rsidRPr="007B5DBB" w:rsidRDefault="00FD133F" w:rsidP="00792F91">
            <w:pPr>
              <w:rPr>
                <w:rFonts w:ascii="Arial" w:hAnsi="Arial" w:cs="Arial"/>
                <w:b/>
                <w:bCs/>
              </w:rPr>
            </w:pPr>
            <w:r w:rsidRPr="007B5DBB">
              <w:rPr>
                <w:rFonts w:ascii="Arial" w:hAnsi="Arial" w:cs="Arial"/>
                <w:b/>
                <w:bCs/>
              </w:rPr>
              <w:t xml:space="preserve">Details of Service </w:t>
            </w:r>
          </w:p>
        </w:tc>
        <w:tc>
          <w:tcPr>
            <w:tcW w:w="8256" w:type="dxa"/>
          </w:tcPr>
          <w:p w14:paraId="6E43F7B5" w14:textId="77777777" w:rsidR="00863F97" w:rsidRPr="007B5DBB" w:rsidRDefault="00863F97" w:rsidP="00863F97">
            <w:pPr>
              <w:rPr>
                <w:rFonts w:ascii="Arial" w:hAnsi="Arial" w:cs="Arial"/>
                <w:iCs/>
              </w:rPr>
            </w:pPr>
            <w:r w:rsidRPr="007B5DBB">
              <w:rPr>
                <w:rFonts w:ascii="Arial" w:hAnsi="Arial" w:cs="Arial"/>
                <w:iCs/>
              </w:rPr>
              <w:t>The Business Manager of the Medical NoC will play a pivotal role in supporting the delivery of the NoC strategic priorities across the West &amp; North West RHA.</w:t>
            </w:r>
          </w:p>
          <w:p w14:paraId="4082CEBE" w14:textId="77777777" w:rsidR="00863F97" w:rsidRPr="007B5DBB" w:rsidRDefault="00863F97" w:rsidP="00863F97">
            <w:pPr>
              <w:rPr>
                <w:rFonts w:ascii="Arial" w:hAnsi="Arial" w:cs="Arial"/>
                <w:iCs/>
              </w:rPr>
            </w:pPr>
          </w:p>
          <w:p w14:paraId="2E22D97C" w14:textId="77777777" w:rsidR="00863F97" w:rsidRPr="007B5DBB" w:rsidRDefault="00863F97" w:rsidP="00863F97">
            <w:pPr>
              <w:rPr>
                <w:rFonts w:ascii="Arial" w:hAnsi="Arial" w:cs="Arial"/>
                <w:iCs/>
              </w:rPr>
            </w:pPr>
            <w:r w:rsidRPr="007B5DBB">
              <w:rPr>
                <w:rFonts w:ascii="Arial" w:hAnsi="Arial" w:cs="Arial"/>
                <w:iCs/>
              </w:rPr>
              <w:t>The Business Manager of the Medical NoC will play a pivotal role in supporting the delivery of the NoC strategic and operational priorities within GUH.</w:t>
            </w:r>
          </w:p>
          <w:p w14:paraId="7A42CFD9" w14:textId="77777777" w:rsidR="00863F97" w:rsidRPr="007B5DBB" w:rsidRDefault="00863F97" w:rsidP="00863F97">
            <w:pPr>
              <w:rPr>
                <w:rFonts w:ascii="Arial" w:hAnsi="Arial" w:cs="Arial"/>
                <w:iCs/>
                <w:color w:val="FF0000"/>
              </w:rPr>
            </w:pPr>
          </w:p>
          <w:p w14:paraId="48148274" w14:textId="09FE4251" w:rsidR="00FD133F" w:rsidRPr="007B5DBB" w:rsidRDefault="00FD133F" w:rsidP="00863F97">
            <w:pPr>
              <w:rPr>
                <w:rFonts w:ascii="Arial" w:hAnsi="Arial" w:cs="Arial"/>
                <w:b/>
                <w:bCs/>
              </w:rPr>
            </w:pPr>
            <w:r w:rsidRPr="007B5DBB">
              <w:rPr>
                <w:rFonts w:ascii="Arial" w:hAnsi="Arial" w:cs="Arial"/>
                <w:b/>
                <w:bCs/>
              </w:rPr>
              <w:t xml:space="preserve">Specialties in Medicine </w:t>
            </w:r>
          </w:p>
          <w:p w14:paraId="55DD8347"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Acute Medicine.</w:t>
            </w:r>
          </w:p>
          <w:p w14:paraId="2E0228F0"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 xml:space="preserve">Cardiology </w:t>
            </w:r>
          </w:p>
          <w:p w14:paraId="23E9597A"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 xml:space="preserve">Dermatology </w:t>
            </w:r>
          </w:p>
          <w:p w14:paraId="4A1A7270"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Emergency Medicine</w:t>
            </w:r>
          </w:p>
          <w:p w14:paraId="73A519B6"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 xml:space="preserve">Endocrinology </w:t>
            </w:r>
          </w:p>
          <w:p w14:paraId="1FD851F5"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 xml:space="preserve">Gastroenterology </w:t>
            </w:r>
          </w:p>
          <w:p w14:paraId="48CCDAC7"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Geriatrics</w:t>
            </w:r>
          </w:p>
          <w:p w14:paraId="75F1D5AA"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 xml:space="preserve">Immunology </w:t>
            </w:r>
          </w:p>
          <w:p w14:paraId="599EBEA3"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 xml:space="preserve">Infectious Diseases </w:t>
            </w:r>
          </w:p>
          <w:p w14:paraId="3A045200"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 xml:space="preserve">Neurology </w:t>
            </w:r>
          </w:p>
          <w:p w14:paraId="52CA9B39"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Nephrology</w:t>
            </w:r>
          </w:p>
          <w:p w14:paraId="41B1AFA6"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Respiratory Medicine</w:t>
            </w:r>
          </w:p>
          <w:p w14:paraId="58AC5A41"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 xml:space="preserve">Rheumatology </w:t>
            </w:r>
          </w:p>
          <w:p w14:paraId="670F5F7B" w14:textId="77777777" w:rsidR="00FD133F" w:rsidRPr="007B5DBB" w:rsidRDefault="00FD133F" w:rsidP="00FD133F">
            <w:pPr>
              <w:pStyle w:val="NoSpacing"/>
              <w:numPr>
                <w:ilvl w:val="0"/>
                <w:numId w:val="36"/>
              </w:numPr>
              <w:rPr>
                <w:rFonts w:ascii="Arial" w:hAnsi="Arial" w:cs="Arial"/>
                <w:sz w:val="20"/>
                <w:szCs w:val="20"/>
              </w:rPr>
            </w:pPr>
            <w:r w:rsidRPr="007B5DBB">
              <w:rPr>
                <w:rFonts w:ascii="Arial" w:hAnsi="Arial" w:cs="Arial"/>
                <w:sz w:val="20"/>
                <w:szCs w:val="20"/>
              </w:rPr>
              <w:t>Genetics</w:t>
            </w:r>
          </w:p>
          <w:p w14:paraId="53CED2CA" w14:textId="77777777" w:rsidR="00FD133F" w:rsidRPr="007B5DBB" w:rsidRDefault="00FD133F" w:rsidP="00FD133F">
            <w:pPr>
              <w:rPr>
                <w:rFonts w:ascii="Arial" w:hAnsi="Arial" w:cs="Arial"/>
                <w:color w:val="FF0000"/>
              </w:rPr>
            </w:pPr>
          </w:p>
          <w:p w14:paraId="407978CF" w14:textId="77777777" w:rsidR="00FD133F" w:rsidRPr="007B5DBB" w:rsidRDefault="00FD133F" w:rsidP="00FD133F">
            <w:pPr>
              <w:rPr>
                <w:rFonts w:ascii="Arial" w:hAnsi="Arial" w:cs="Arial"/>
              </w:rPr>
            </w:pPr>
          </w:p>
          <w:p w14:paraId="0F1C667B" w14:textId="77777777" w:rsidR="00FD133F" w:rsidRPr="007B5DBB" w:rsidRDefault="00FD133F" w:rsidP="00FD133F">
            <w:pPr>
              <w:rPr>
                <w:rFonts w:ascii="Arial" w:hAnsi="Arial" w:cs="Arial"/>
              </w:rPr>
            </w:pPr>
            <w:r w:rsidRPr="007B5DBB">
              <w:rPr>
                <w:rFonts w:ascii="Arial" w:hAnsi="Arial" w:cs="Arial"/>
              </w:rPr>
              <w:t>A key strategic objective of the Medical NoC is to strengthen integrated care across the region to inform strategic decision making around the delivery of medical care.</w:t>
            </w:r>
          </w:p>
          <w:p w14:paraId="4F9448E3" w14:textId="77777777" w:rsidR="00FD133F" w:rsidRPr="007B5DBB" w:rsidRDefault="00FD133F" w:rsidP="00FD133F">
            <w:pPr>
              <w:rPr>
                <w:rFonts w:ascii="Arial" w:hAnsi="Arial" w:cs="Arial"/>
              </w:rPr>
            </w:pPr>
          </w:p>
          <w:p w14:paraId="06BCFBE5" w14:textId="77777777" w:rsidR="00FD133F" w:rsidRPr="007B5DBB" w:rsidRDefault="00FD133F" w:rsidP="00FD133F">
            <w:pPr>
              <w:rPr>
                <w:rFonts w:ascii="Arial" w:hAnsi="Arial" w:cs="Arial"/>
              </w:rPr>
            </w:pPr>
            <w:r w:rsidRPr="007B5DBB">
              <w:rPr>
                <w:rFonts w:ascii="Arial" w:hAnsi="Arial" w:cs="Arial"/>
              </w:rPr>
              <w:t xml:space="preserve">HSE West and North West is responsible for the provision of all acute and community services across the 6 counties of Galway, Mayo, Roscommon, Sligo, Leitrim and Donegal and is operationally divided into 4 Integrated Health Areas (IHAs) – Galway/Roscommon IHA, Mayo IHA, Sligo/Leitrim/West Cavan/South Donegal IHA and Donegal IHA, each managed by an Integrated Health Area (IHA) Manager. </w:t>
            </w:r>
          </w:p>
          <w:p w14:paraId="1B1821FD" w14:textId="77777777" w:rsidR="00FD133F" w:rsidRPr="007B5DBB" w:rsidRDefault="00FD133F" w:rsidP="00FD133F">
            <w:pPr>
              <w:rPr>
                <w:rFonts w:ascii="Arial" w:hAnsi="Arial" w:cs="Arial"/>
              </w:rPr>
            </w:pPr>
          </w:p>
          <w:p w14:paraId="07DC9751" w14:textId="77777777" w:rsidR="00FD133F" w:rsidRPr="007B5DBB" w:rsidRDefault="00FD133F" w:rsidP="00FD133F">
            <w:pPr>
              <w:rPr>
                <w:rFonts w:ascii="Arial" w:hAnsi="Arial" w:cs="Arial"/>
              </w:rPr>
            </w:pPr>
            <w:r w:rsidRPr="007B5DBB">
              <w:rPr>
                <w:rFonts w:ascii="Arial" w:hAnsi="Arial" w:cs="Arial"/>
              </w:rPr>
              <w:t xml:space="preserve">To support the delivery of high quality, consistent care, Networks of Care are being developed across the region which are multidisciplinary clinically led regional structures, which will provide leadership, set the strategy for the relevant clinical/care area, support quality, risk and safety structures/processes, and help support the regional leadership team in the assurance processes related to the relevant services. </w:t>
            </w:r>
          </w:p>
          <w:p w14:paraId="34A5BEF1" w14:textId="77777777" w:rsidR="00FD133F" w:rsidRPr="007B5DBB" w:rsidRDefault="00FD133F" w:rsidP="00FD133F">
            <w:pPr>
              <w:rPr>
                <w:rFonts w:ascii="Arial" w:hAnsi="Arial" w:cs="Arial"/>
              </w:rPr>
            </w:pPr>
          </w:p>
          <w:p w14:paraId="559AE616" w14:textId="77777777" w:rsidR="00FD133F" w:rsidRPr="007B5DBB" w:rsidRDefault="00FD133F" w:rsidP="00FD133F">
            <w:pPr>
              <w:jc w:val="both"/>
              <w:rPr>
                <w:rFonts w:ascii="Arial" w:hAnsi="Arial" w:cs="Arial"/>
              </w:rPr>
            </w:pPr>
            <w:r w:rsidRPr="007B5DBB">
              <w:rPr>
                <w:rFonts w:ascii="Arial" w:hAnsi="Arial" w:cs="Arial"/>
              </w:rPr>
              <w:t>The establishment of NoC across HSE West and North West, will support the sharing of clinical/specialty/programme expertise, strengthen the operational resilience, and ensure sustainable safe and quality services. Key components for the NoCs include:</w:t>
            </w:r>
          </w:p>
          <w:p w14:paraId="3279BF39" w14:textId="77777777" w:rsidR="00FD133F" w:rsidRPr="007B5DBB" w:rsidRDefault="00FD133F" w:rsidP="00FD133F">
            <w:pPr>
              <w:jc w:val="both"/>
              <w:rPr>
                <w:rFonts w:ascii="Arial" w:hAnsi="Arial" w:cs="Arial"/>
              </w:rPr>
            </w:pPr>
          </w:p>
          <w:p w14:paraId="03A9B066" w14:textId="77777777" w:rsidR="00FD133F" w:rsidRPr="007B5DBB" w:rsidRDefault="00FD133F" w:rsidP="00FD133F">
            <w:pPr>
              <w:pStyle w:val="ListParagraph"/>
              <w:numPr>
                <w:ilvl w:val="0"/>
                <w:numId w:val="35"/>
              </w:numPr>
              <w:rPr>
                <w:rFonts w:ascii="Arial" w:hAnsi="Arial" w:cs="Arial"/>
              </w:rPr>
            </w:pPr>
            <w:r w:rsidRPr="007B5DBB">
              <w:rPr>
                <w:rFonts w:ascii="Arial" w:hAnsi="Arial" w:cs="Arial"/>
              </w:rPr>
              <w:t>The provision of a regional wide clinical/care service under an integrated governance framework and providing the care group lens across the region/nationally.</w:t>
            </w:r>
          </w:p>
          <w:p w14:paraId="1FE0DF7F" w14:textId="77777777" w:rsidR="00FD133F" w:rsidRPr="007B5DBB" w:rsidRDefault="00FD133F" w:rsidP="00FD133F">
            <w:pPr>
              <w:pStyle w:val="ListParagraph"/>
              <w:numPr>
                <w:ilvl w:val="0"/>
                <w:numId w:val="35"/>
              </w:numPr>
              <w:ind w:left="714" w:hanging="357"/>
              <w:rPr>
                <w:rFonts w:ascii="Arial" w:hAnsi="Arial" w:cs="Arial"/>
              </w:rPr>
            </w:pPr>
            <w:r w:rsidRPr="007B5DBB">
              <w:rPr>
                <w:rFonts w:ascii="Arial" w:hAnsi="Arial" w:cs="Arial"/>
              </w:rPr>
              <w:lastRenderedPageBreak/>
              <w:t xml:space="preserve">A standard system of governance; policies, audit meetings, quality assurance, incident reporting, incident management, risk management, oversight of regulation etc., across  services in the Region. </w:t>
            </w:r>
          </w:p>
          <w:p w14:paraId="10EAC596" w14:textId="77777777" w:rsidR="00FD133F" w:rsidRPr="007B5DBB" w:rsidRDefault="00FD133F" w:rsidP="00FD133F">
            <w:pPr>
              <w:pStyle w:val="ListParagraph"/>
              <w:numPr>
                <w:ilvl w:val="0"/>
                <w:numId w:val="35"/>
              </w:numPr>
              <w:rPr>
                <w:rFonts w:ascii="Arial" w:hAnsi="Arial" w:cs="Arial"/>
              </w:rPr>
            </w:pPr>
            <w:r w:rsidRPr="007B5DBB">
              <w:rPr>
                <w:rFonts w:ascii="Arial" w:hAnsi="Arial" w:cs="Arial"/>
              </w:rPr>
              <w:t xml:space="preserve">Risk stratification of patients to ensure that higher risk patients are dealt with at the most appropriate facility within the NoC. </w:t>
            </w:r>
          </w:p>
          <w:p w14:paraId="19AAB2AF" w14:textId="77777777" w:rsidR="00FD133F" w:rsidRPr="007B5DBB" w:rsidRDefault="00FD133F" w:rsidP="00FD133F">
            <w:pPr>
              <w:pStyle w:val="ListParagraph"/>
              <w:numPr>
                <w:ilvl w:val="0"/>
                <w:numId w:val="35"/>
              </w:numPr>
              <w:rPr>
                <w:rFonts w:ascii="Arial" w:hAnsi="Arial" w:cs="Arial"/>
              </w:rPr>
            </w:pPr>
            <w:r w:rsidRPr="007B5DBB">
              <w:rPr>
                <w:rFonts w:ascii="Arial" w:hAnsi="Arial" w:cs="Arial"/>
              </w:rPr>
              <w:t xml:space="preserve">Quality assurance on the basis of one integrated service, although operating at different geographical sites; this will require data to be pooled across the NoC. </w:t>
            </w:r>
          </w:p>
          <w:p w14:paraId="449596FA" w14:textId="77777777" w:rsidR="00FD133F" w:rsidRPr="007B5DBB" w:rsidRDefault="00FD133F" w:rsidP="00FD133F">
            <w:pPr>
              <w:pStyle w:val="ListParagraph"/>
              <w:numPr>
                <w:ilvl w:val="0"/>
                <w:numId w:val="35"/>
              </w:numPr>
              <w:rPr>
                <w:rFonts w:ascii="Arial" w:eastAsia="Verdana" w:hAnsi="Arial" w:cs="Arial"/>
              </w:rPr>
            </w:pPr>
            <w:r w:rsidRPr="007B5DBB">
              <w:rPr>
                <w:rFonts w:ascii="Arial" w:eastAsia="Verdana" w:hAnsi="Arial" w:cs="Arial"/>
              </w:rPr>
              <w:t>Accountable structures to support high quality education and clinical research, and active engagement with evolving regional academic structures.</w:t>
            </w:r>
          </w:p>
          <w:p w14:paraId="39CDBF86" w14:textId="77777777" w:rsidR="00FD133F" w:rsidRPr="007B5DBB" w:rsidRDefault="00FD133F" w:rsidP="00FD133F">
            <w:pPr>
              <w:pStyle w:val="ListParagraph"/>
              <w:rPr>
                <w:rFonts w:ascii="Arial" w:eastAsia="Verdana" w:hAnsi="Arial" w:cs="Arial"/>
              </w:rPr>
            </w:pPr>
          </w:p>
          <w:p w14:paraId="3875957D" w14:textId="25395531" w:rsidR="00792F91" w:rsidRPr="007B5DBB" w:rsidRDefault="00FD133F" w:rsidP="00FD133F">
            <w:pPr>
              <w:rPr>
                <w:rFonts w:ascii="Arial" w:hAnsi="Arial" w:cs="Arial"/>
                <w:iCs/>
                <w:color w:val="000099"/>
              </w:rPr>
            </w:pPr>
            <w:r w:rsidRPr="007B5DBB">
              <w:rPr>
                <w:rFonts w:ascii="Arial" w:eastAsia="Verdana" w:hAnsi="Arial" w:cs="Arial"/>
              </w:rPr>
              <w:t xml:space="preserve">An </w:t>
            </w:r>
            <w:r w:rsidRPr="007B5DBB">
              <w:rPr>
                <w:rFonts w:ascii="Arial" w:eastAsia="Verdana" w:hAnsi="Arial" w:cs="Arial"/>
                <w:bCs/>
              </w:rPr>
              <w:t>integrated approach</w:t>
            </w:r>
            <w:r w:rsidRPr="007B5DBB">
              <w:rPr>
                <w:rFonts w:ascii="Arial" w:eastAsia="Verdana" w:hAnsi="Arial" w:cs="Arial"/>
                <w:b/>
                <w:bCs/>
              </w:rPr>
              <w:t xml:space="preserve"> </w:t>
            </w:r>
            <w:r w:rsidRPr="007B5DBB">
              <w:rPr>
                <w:rFonts w:ascii="Arial" w:eastAsia="Verdana" w:hAnsi="Arial" w:cs="Arial"/>
              </w:rPr>
              <w:t xml:space="preserve">to service delivery which ensures that each IHA in the Region delivers care appropriate to the population needs, resources, facilities and services available. </w:t>
            </w:r>
            <w:r w:rsidRPr="007B5DBB">
              <w:rPr>
                <w:rFonts w:ascii="Arial" w:hAnsi="Arial" w:cs="Arial"/>
              </w:rPr>
              <w:t>The NoC will be led by the Director, working closely with all stakeholders relevant to Network.</w:t>
            </w:r>
          </w:p>
        </w:tc>
      </w:tr>
      <w:tr w:rsidR="00792F91" w:rsidRPr="007B5DBB" w14:paraId="6FC4F317" w14:textId="77777777" w:rsidTr="00F6254C">
        <w:tc>
          <w:tcPr>
            <w:tcW w:w="2364" w:type="dxa"/>
          </w:tcPr>
          <w:p w14:paraId="706E700B" w14:textId="77777777" w:rsidR="00792F91" w:rsidRPr="007B5DBB" w:rsidRDefault="00792F91" w:rsidP="00792F91">
            <w:pPr>
              <w:rPr>
                <w:rFonts w:ascii="Arial" w:hAnsi="Arial" w:cs="Arial"/>
                <w:b/>
                <w:bCs/>
              </w:rPr>
            </w:pPr>
            <w:r w:rsidRPr="007B5DBB">
              <w:rPr>
                <w:rFonts w:ascii="Arial" w:hAnsi="Arial" w:cs="Arial"/>
                <w:b/>
                <w:bCs/>
              </w:rPr>
              <w:lastRenderedPageBreak/>
              <w:t>Principal Duties and Responsibilities</w:t>
            </w:r>
          </w:p>
          <w:p w14:paraId="57CD5BE4" w14:textId="77777777" w:rsidR="00792F91" w:rsidRPr="007B5DBB" w:rsidRDefault="00792F91" w:rsidP="00792F91">
            <w:pPr>
              <w:rPr>
                <w:rFonts w:ascii="Arial" w:hAnsi="Arial" w:cs="Arial"/>
                <w:b/>
                <w:bCs/>
              </w:rPr>
            </w:pPr>
          </w:p>
        </w:tc>
        <w:tc>
          <w:tcPr>
            <w:tcW w:w="8256" w:type="dxa"/>
          </w:tcPr>
          <w:p w14:paraId="704168C7" w14:textId="77777777" w:rsidR="00E926E1" w:rsidRPr="007B5DBB" w:rsidRDefault="00E926E1" w:rsidP="00E926E1">
            <w:pPr>
              <w:numPr>
                <w:ilvl w:val="0"/>
                <w:numId w:val="29"/>
              </w:numPr>
              <w:ind w:left="348" w:hanging="284"/>
              <w:rPr>
                <w:rFonts w:ascii="Arial" w:hAnsi="Arial" w:cs="Arial"/>
                <w:lang w:val="en-IE"/>
              </w:rPr>
            </w:pPr>
            <w:r w:rsidRPr="007B5DBB">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7B5DBB" w:rsidRDefault="00E926E1" w:rsidP="00E926E1">
            <w:pPr>
              <w:numPr>
                <w:ilvl w:val="0"/>
                <w:numId w:val="29"/>
              </w:numPr>
              <w:ind w:left="348" w:hanging="284"/>
              <w:rPr>
                <w:rFonts w:ascii="Arial" w:hAnsi="Arial" w:cs="Arial"/>
                <w:lang w:val="en-IE"/>
              </w:rPr>
            </w:pPr>
            <w:r w:rsidRPr="007B5DBB">
              <w:rPr>
                <w:rFonts w:ascii="Arial" w:hAnsi="Arial" w:cs="Arial"/>
                <w:lang w:val="en-IE"/>
              </w:rPr>
              <w:t>Maintain awareness of the primacy of the patient in relation to all hospital activities.</w:t>
            </w:r>
          </w:p>
          <w:p w14:paraId="5975B1E3" w14:textId="77777777" w:rsidR="00E926E1" w:rsidRPr="007B5DBB" w:rsidRDefault="00E926E1" w:rsidP="00E926E1">
            <w:pPr>
              <w:numPr>
                <w:ilvl w:val="0"/>
                <w:numId w:val="29"/>
              </w:numPr>
              <w:ind w:left="348" w:hanging="284"/>
              <w:rPr>
                <w:rFonts w:ascii="Arial" w:hAnsi="Arial" w:cs="Arial"/>
                <w:lang w:val="en-IE"/>
              </w:rPr>
            </w:pPr>
            <w:r w:rsidRPr="007B5DBB">
              <w:rPr>
                <w:rFonts w:ascii="Arial" w:hAnsi="Arial" w:cs="Arial"/>
                <w:lang w:val="en-IE"/>
              </w:rPr>
              <w:t>Performance management systems are part of the role and you will be required to participate in the hospital performance management programme</w:t>
            </w:r>
          </w:p>
          <w:p w14:paraId="2C8AB0E9" w14:textId="77777777" w:rsidR="00863F97" w:rsidRPr="007B5DBB" w:rsidRDefault="00863F97" w:rsidP="00863F97">
            <w:pPr>
              <w:rPr>
                <w:rFonts w:ascii="Arial" w:hAnsi="Arial" w:cs="Arial"/>
                <w:iCs/>
              </w:rPr>
            </w:pPr>
          </w:p>
          <w:p w14:paraId="21CEA91D" w14:textId="3BBF14B8" w:rsidR="00863F97" w:rsidRPr="007B5DBB" w:rsidRDefault="00863F97" w:rsidP="00863F97">
            <w:pPr>
              <w:rPr>
                <w:rFonts w:ascii="Arial" w:hAnsi="Arial" w:cs="Arial"/>
                <w:iCs/>
              </w:rPr>
            </w:pPr>
            <w:r w:rsidRPr="007B5DBB">
              <w:rPr>
                <w:rFonts w:ascii="Arial" w:hAnsi="Arial" w:cs="Arial"/>
                <w:iCs/>
              </w:rPr>
              <w:t>The post-holder will be required to:</w:t>
            </w:r>
          </w:p>
          <w:p w14:paraId="103A81DF" w14:textId="77777777" w:rsidR="00863F97" w:rsidRPr="007B5DBB" w:rsidRDefault="00863F97" w:rsidP="00863F97">
            <w:pPr>
              <w:rPr>
                <w:rFonts w:ascii="Arial" w:hAnsi="Arial" w:cs="Arial"/>
                <w:b/>
                <w:iCs/>
                <w:lang w:val="en-US"/>
              </w:rPr>
            </w:pPr>
            <w:r w:rsidRPr="007B5DBB">
              <w:rPr>
                <w:rFonts w:ascii="Arial" w:hAnsi="Arial" w:cs="Arial"/>
                <w:b/>
                <w:iCs/>
                <w:lang w:val="en-US"/>
              </w:rPr>
              <w:t>Operational and Administrative role</w:t>
            </w:r>
          </w:p>
          <w:p w14:paraId="2F9514AA" w14:textId="77777777" w:rsidR="00863F97" w:rsidRPr="007B5DBB" w:rsidRDefault="00863F97" w:rsidP="00863F97">
            <w:pPr>
              <w:numPr>
                <w:ilvl w:val="0"/>
                <w:numId w:val="39"/>
              </w:numPr>
              <w:rPr>
                <w:rFonts w:ascii="Arial" w:hAnsi="Arial" w:cs="Arial"/>
                <w:iCs/>
              </w:rPr>
            </w:pPr>
            <w:r w:rsidRPr="007B5DBB">
              <w:rPr>
                <w:rFonts w:ascii="Arial" w:hAnsi="Arial" w:cs="Arial"/>
                <w:iCs/>
              </w:rPr>
              <w:t xml:space="preserve">Support the Associate Clinical Director /Group Clinical Director, Medical NoC in their role in the delivery of clinical services across the 13 specialties in Medicine Directorate GUH. </w:t>
            </w:r>
          </w:p>
          <w:p w14:paraId="054690A2" w14:textId="77777777" w:rsidR="00863F97" w:rsidRPr="007B5DBB" w:rsidRDefault="00863F97" w:rsidP="00863F97">
            <w:pPr>
              <w:rPr>
                <w:rFonts w:ascii="Arial" w:hAnsi="Arial" w:cs="Arial"/>
                <w:iCs/>
              </w:rPr>
            </w:pPr>
          </w:p>
          <w:p w14:paraId="7F274647" w14:textId="77777777" w:rsidR="00863F97" w:rsidRPr="007B5DBB" w:rsidRDefault="00863F97" w:rsidP="00863F97">
            <w:pPr>
              <w:numPr>
                <w:ilvl w:val="0"/>
                <w:numId w:val="39"/>
              </w:numPr>
              <w:rPr>
                <w:rFonts w:ascii="Arial" w:hAnsi="Arial" w:cs="Arial"/>
                <w:iCs/>
              </w:rPr>
            </w:pPr>
            <w:r w:rsidRPr="007B5DBB">
              <w:rPr>
                <w:rFonts w:ascii="Arial" w:hAnsi="Arial" w:cs="Arial"/>
                <w:iCs/>
              </w:rPr>
              <w:t xml:space="preserve">Attend Weekly meetings with ACD / Group Clinical Director, General Manager &amp; Director of Nursing. </w:t>
            </w:r>
          </w:p>
          <w:p w14:paraId="20C0112C" w14:textId="77777777" w:rsidR="00863F97" w:rsidRPr="007B5DBB" w:rsidRDefault="00863F97" w:rsidP="00863F97">
            <w:pPr>
              <w:rPr>
                <w:rFonts w:ascii="Arial" w:hAnsi="Arial" w:cs="Arial"/>
                <w:iCs/>
              </w:rPr>
            </w:pPr>
          </w:p>
          <w:p w14:paraId="035F96BC" w14:textId="77777777" w:rsidR="00863F97" w:rsidRPr="007B5DBB" w:rsidRDefault="00863F97" w:rsidP="00863F97">
            <w:pPr>
              <w:numPr>
                <w:ilvl w:val="0"/>
                <w:numId w:val="39"/>
              </w:numPr>
              <w:rPr>
                <w:rFonts w:ascii="Arial" w:hAnsi="Arial" w:cs="Arial"/>
                <w:iCs/>
              </w:rPr>
            </w:pPr>
            <w:r w:rsidRPr="007B5DBB">
              <w:rPr>
                <w:rFonts w:ascii="Arial" w:hAnsi="Arial" w:cs="Arial"/>
                <w:iCs/>
              </w:rPr>
              <w:t xml:space="preserve">Organise the monthly Clinical Leads &amp; Physicians Meeting &amp; follow up on communications and actions following the meeting. </w:t>
            </w:r>
          </w:p>
          <w:p w14:paraId="0526644C" w14:textId="77777777" w:rsidR="00863F97" w:rsidRPr="007B5DBB" w:rsidRDefault="00863F97" w:rsidP="00863F97">
            <w:pPr>
              <w:rPr>
                <w:rFonts w:ascii="Arial" w:hAnsi="Arial" w:cs="Arial"/>
                <w:iCs/>
              </w:rPr>
            </w:pPr>
          </w:p>
          <w:p w14:paraId="2CE25B5A" w14:textId="77777777" w:rsidR="00863F97" w:rsidRPr="007B5DBB" w:rsidRDefault="00863F97" w:rsidP="00863F97">
            <w:pPr>
              <w:numPr>
                <w:ilvl w:val="0"/>
                <w:numId w:val="39"/>
              </w:numPr>
              <w:rPr>
                <w:rFonts w:ascii="Arial" w:hAnsi="Arial" w:cs="Arial"/>
                <w:iCs/>
              </w:rPr>
            </w:pPr>
            <w:r w:rsidRPr="007B5DBB">
              <w:rPr>
                <w:rFonts w:ascii="Arial" w:hAnsi="Arial" w:cs="Arial"/>
                <w:iCs/>
              </w:rPr>
              <w:t xml:space="preserve">Organise all correspondence for issue to the Medical Physician Group on behalf of ACD, GUH. </w:t>
            </w:r>
          </w:p>
          <w:p w14:paraId="02D757D4" w14:textId="77777777" w:rsidR="00863F97" w:rsidRPr="007B5DBB" w:rsidRDefault="00863F97" w:rsidP="00863F97">
            <w:pPr>
              <w:rPr>
                <w:rFonts w:ascii="Arial" w:hAnsi="Arial" w:cs="Arial"/>
                <w:iCs/>
              </w:rPr>
            </w:pPr>
          </w:p>
          <w:p w14:paraId="1A51021C" w14:textId="77777777" w:rsidR="00863F97" w:rsidRPr="007B5DBB" w:rsidRDefault="00863F97" w:rsidP="00863F97">
            <w:pPr>
              <w:numPr>
                <w:ilvl w:val="0"/>
                <w:numId w:val="39"/>
              </w:numPr>
              <w:rPr>
                <w:rFonts w:ascii="Arial" w:hAnsi="Arial" w:cs="Arial"/>
                <w:iCs/>
              </w:rPr>
            </w:pPr>
            <w:r w:rsidRPr="007B5DBB">
              <w:rPr>
                <w:rFonts w:ascii="Arial" w:hAnsi="Arial" w:cs="Arial"/>
                <w:iCs/>
              </w:rPr>
              <w:t>Coordinate any meetings on behalf of the ACD /GCD as appropriate &amp; follow up on any actions agreed.</w:t>
            </w:r>
          </w:p>
          <w:p w14:paraId="30CAB874" w14:textId="77777777" w:rsidR="00863F97" w:rsidRPr="007B5DBB" w:rsidRDefault="00863F97" w:rsidP="00863F97">
            <w:pPr>
              <w:rPr>
                <w:rFonts w:ascii="Arial" w:hAnsi="Arial" w:cs="Arial"/>
                <w:iCs/>
              </w:rPr>
            </w:pPr>
          </w:p>
          <w:p w14:paraId="6C13012C" w14:textId="77777777" w:rsidR="00863F97" w:rsidRPr="007B5DBB" w:rsidRDefault="00863F97" w:rsidP="00863F97">
            <w:pPr>
              <w:numPr>
                <w:ilvl w:val="0"/>
                <w:numId w:val="39"/>
              </w:numPr>
              <w:rPr>
                <w:rFonts w:ascii="Arial" w:hAnsi="Arial" w:cs="Arial"/>
                <w:iCs/>
              </w:rPr>
            </w:pPr>
            <w:r w:rsidRPr="007B5DBB">
              <w:rPr>
                <w:rFonts w:ascii="Arial" w:hAnsi="Arial" w:cs="Arial"/>
                <w:iCs/>
              </w:rPr>
              <w:t xml:space="preserve">Coordinate the Directorate Meetings with each of the Specialties – twice yearly and provide all relevant data in relation to the specialty, inpatient, consults, OPD waiting lists and OPD activity.  Follow up on any actions from these meetings. </w:t>
            </w:r>
          </w:p>
          <w:p w14:paraId="3020D651" w14:textId="77777777" w:rsidR="00863F97" w:rsidRPr="007B5DBB" w:rsidRDefault="00863F97" w:rsidP="00863F97">
            <w:pPr>
              <w:rPr>
                <w:rFonts w:ascii="Arial" w:hAnsi="Arial" w:cs="Arial"/>
                <w:iCs/>
              </w:rPr>
            </w:pPr>
          </w:p>
          <w:p w14:paraId="76CAB977" w14:textId="77777777" w:rsidR="00863F97" w:rsidRPr="007B5DBB" w:rsidRDefault="00863F97" w:rsidP="00863F97">
            <w:pPr>
              <w:numPr>
                <w:ilvl w:val="0"/>
                <w:numId w:val="39"/>
              </w:numPr>
              <w:rPr>
                <w:rFonts w:ascii="Arial" w:hAnsi="Arial" w:cs="Arial"/>
                <w:iCs/>
              </w:rPr>
            </w:pPr>
            <w:r w:rsidRPr="007B5DBB">
              <w:rPr>
                <w:rFonts w:ascii="Arial" w:hAnsi="Arial" w:cs="Arial"/>
                <w:iCs/>
              </w:rPr>
              <w:t xml:space="preserve">Coordinate the monthly Associate Clinical Directors Meeting and follow up on any actions as appropriate. </w:t>
            </w:r>
          </w:p>
          <w:p w14:paraId="5A39F47A" w14:textId="77777777" w:rsidR="00863F97" w:rsidRPr="007B5DBB" w:rsidRDefault="00863F97" w:rsidP="00863F97">
            <w:pPr>
              <w:rPr>
                <w:rFonts w:ascii="Arial" w:hAnsi="Arial" w:cs="Arial"/>
                <w:iCs/>
              </w:rPr>
            </w:pPr>
          </w:p>
          <w:p w14:paraId="7C64DC09" w14:textId="77777777" w:rsidR="00863F97" w:rsidRPr="007B5DBB" w:rsidRDefault="00863F97" w:rsidP="00863F97">
            <w:pPr>
              <w:numPr>
                <w:ilvl w:val="0"/>
                <w:numId w:val="39"/>
              </w:numPr>
              <w:rPr>
                <w:rFonts w:ascii="Arial" w:hAnsi="Arial" w:cs="Arial"/>
                <w:iCs/>
              </w:rPr>
            </w:pPr>
            <w:r w:rsidRPr="007B5DBB">
              <w:rPr>
                <w:rFonts w:ascii="Arial" w:hAnsi="Arial" w:cs="Arial"/>
                <w:iCs/>
              </w:rPr>
              <w:t xml:space="preserve">Attend the weekly MCAN meeting with the Group Clinical Director, MCAN General Manager &amp; Director of Nursing. </w:t>
            </w:r>
          </w:p>
          <w:p w14:paraId="445A3ECE" w14:textId="77777777" w:rsidR="00863F97" w:rsidRPr="007B5DBB" w:rsidRDefault="00863F97" w:rsidP="00863F97">
            <w:pPr>
              <w:rPr>
                <w:rFonts w:ascii="Arial" w:hAnsi="Arial" w:cs="Arial"/>
                <w:iCs/>
              </w:rPr>
            </w:pPr>
          </w:p>
          <w:p w14:paraId="5528304A" w14:textId="77777777" w:rsidR="00863F97" w:rsidRPr="007B5DBB" w:rsidRDefault="00863F97" w:rsidP="00863F97">
            <w:pPr>
              <w:numPr>
                <w:ilvl w:val="0"/>
                <w:numId w:val="39"/>
              </w:numPr>
              <w:rPr>
                <w:rFonts w:ascii="Arial" w:hAnsi="Arial" w:cs="Arial"/>
                <w:iCs/>
              </w:rPr>
            </w:pPr>
            <w:r w:rsidRPr="007B5DBB">
              <w:rPr>
                <w:rFonts w:ascii="Arial" w:hAnsi="Arial" w:cs="Arial"/>
                <w:iCs/>
              </w:rPr>
              <w:t xml:space="preserve">Work with the ACD /Group Clinical Director / MCAN team in relation to Service planning,  strategic plans for the services in medicine. </w:t>
            </w:r>
          </w:p>
          <w:p w14:paraId="01D15D5B" w14:textId="77777777" w:rsidR="00863F97" w:rsidRPr="007B5DBB" w:rsidRDefault="00863F97" w:rsidP="00863F97">
            <w:pPr>
              <w:rPr>
                <w:rFonts w:ascii="Arial" w:hAnsi="Arial" w:cs="Arial"/>
                <w:iCs/>
              </w:rPr>
            </w:pPr>
          </w:p>
          <w:p w14:paraId="57F710B3" w14:textId="77777777" w:rsidR="00863F97" w:rsidRPr="007B5DBB" w:rsidRDefault="00863F97" w:rsidP="00863F97">
            <w:pPr>
              <w:numPr>
                <w:ilvl w:val="0"/>
                <w:numId w:val="39"/>
              </w:numPr>
              <w:rPr>
                <w:rFonts w:ascii="Arial" w:hAnsi="Arial" w:cs="Arial"/>
                <w:iCs/>
              </w:rPr>
            </w:pPr>
            <w:r w:rsidRPr="007B5DBB">
              <w:rPr>
                <w:rFonts w:ascii="Arial" w:hAnsi="Arial" w:cs="Arial"/>
                <w:iCs/>
              </w:rPr>
              <w:t>Address any issues relevant to the Directorate specialities as appropriate in GUH.</w:t>
            </w:r>
          </w:p>
          <w:p w14:paraId="3C48760D" w14:textId="77777777" w:rsidR="00863F97" w:rsidRPr="007B5DBB" w:rsidRDefault="00863F97" w:rsidP="00863F97">
            <w:pPr>
              <w:rPr>
                <w:rFonts w:ascii="Arial" w:hAnsi="Arial" w:cs="Arial"/>
                <w:iCs/>
              </w:rPr>
            </w:pPr>
          </w:p>
          <w:p w14:paraId="42E5A518" w14:textId="77777777" w:rsidR="00863F97" w:rsidRPr="007B5DBB" w:rsidRDefault="00863F97" w:rsidP="00863F97">
            <w:pPr>
              <w:numPr>
                <w:ilvl w:val="0"/>
                <w:numId w:val="39"/>
              </w:numPr>
              <w:rPr>
                <w:rFonts w:ascii="Arial" w:hAnsi="Arial" w:cs="Arial"/>
                <w:b/>
                <w:iCs/>
                <w:lang w:val="en-US"/>
              </w:rPr>
            </w:pPr>
            <w:r w:rsidRPr="007B5DBB">
              <w:rPr>
                <w:rFonts w:ascii="Arial" w:hAnsi="Arial" w:cs="Arial"/>
                <w:iCs/>
                <w:lang w:val="en-US"/>
              </w:rPr>
              <w:t>Play a lead role in the preparation of business cases and funding bids for the W &amp; NW medical programme and track progress on an ongoing basis.</w:t>
            </w:r>
          </w:p>
          <w:p w14:paraId="7EFB516C" w14:textId="77777777" w:rsidR="00863F97" w:rsidRPr="007B5DBB" w:rsidRDefault="00863F97" w:rsidP="00863F97">
            <w:pPr>
              <w:numPr>
                <w:ilvl w:val="0"/>
                <w:numId w:val="39"/>
              </w:numPr>
              <w:rPr>
                <w:rFonts w:ascii="Arial" w:hAnsi="Arial" w:cs="Arial"/>
                <w:iCs/>
                <w:lang w:val="en-US"/>
              </w:rPr>
            </w:pPr>
            <w:r w:rsidRPr="007B5DBB">
              <w:rPr>
                <w:rFonts w:ascii="Arial" w:hAnsi="Arial" w:cs="Arial"/>
                <w:iCs/>
                <w:lang w:val="en-US"/>
              </w:rPr>
              <w:t>Oversee the collection, validation, collation, analysis of medical data for GUH and present medical data performance metrics and information required for the Medical MCAN meetings</w:t>
            </w:r>
          </w:p>
          <w:p w14:paraId="0A6F95EC" w14:textId="77777777" w:rsidR="00863F97" w:rsidRPr="007B5DBB" w:rsidRDefault="00863F97" w:rsidP="00863F97">
            <w:pPr>
              <w:numPr>
                <w:ilvl w:val="0"/>
                <w:numId w:val="39"/>
              </w:numPr>
              <w:rPr>
                <w:rFonts w:ascii="Arial" w:hAnsi="Arial" w:cs="Arial"/>
                <w:iCs/>
                <w:lang w:val="en-US"/>
              </w:rPr>
            </w:pPr>
            <w:r w:rsidRPr="007B5DBB">
              <w:rPr>
                <w:rFonts w:ascii="Arial" w:hAnsi="Arial" w:cs="Arial"/>
                <w:iCs/>
                <w:lang w:val="en-US"/>
              </w:rPr>
              <w:lastRenderedPageBreak/>
              <w:t xml:space="preserve">Lead out on the expansion of the data management system and reporting as new developments emerge in collaboration with data management team. </w:t>
            </w:r>
          </w:p>
          <w:p w14:paraId="75D7319C" w14:textId="77777777" w:rsidR="00863F97" w:rsidRPr="007B5DBB" w:rsidRDefault="00863F97" w:rsidP="00863F97">
            <w:pPr>
              <w:numPr>
                <w:ilvl w:val="0"/>
                <w:numId w:val="39"/>
              </w:numPr>
              <w:rPr>
                <w:rFonts w:ascii="Arial" w:hAnsi="Arial" w:cs="Arial"/>
                <w:iCs/>
                <w:lang w:val="en-US"/>
              </w:rPr>
            </w:pPr>
            <w:r w:rsidRPr="007B5DBB">
              <w:rPr>
                <w:rFonts w:ascii="Arial" w:hAnsi="Arial" w:cs="Arial"/>
                <w:iCs/>
                <w:lang w:val="en-US"/>
              </w:rPr>
              <w:t>Operationlise staff recruitment including developing business cases, tracking from approval to recruitment and provide regular updates to the Medical MCAN Executive and Hospital management in collaboration with the HR/Medical Manpower departments as appropriate.</w:t>
            </w:r>
          </w:p>
          <w:p w14:paraId="5B971453" w14:textId="77777777" w:rsidR="00863F97" w:rsidRPr="007B5DBB" w:rsidRDefault="00863F97" w:rsidP="00863F97">
            <w:pPr>
              <w:numPr>
                <w:ilvl w:val="0"/>
                <w:numId w:val="39"/>
              </w:numPr>
              <w:rPr>
                <w:rFonts w:ascii="Arial" w:hAnsi="Arial" w:cs="Arial"/>
                <w:iCs/>
                <w:lang w:val="en-IE"/>
              </w:rPr>
            </w:pPr>
            <w:r w:rsidRPr="007B5DBB">
              <w:rPr>
                <w:rFonts w:ascii="Arial" w:hAnsi="Arial" w:cs="Arial"/>
                <w:iCs/>
              </w:rPr>
              <w:t xml:space="preserve">Line Manage staff in line with all HSE HR policies &amp; procedures including attendance, </w:t>
            </w:r>
            <w:r w:rsidRPr="007B5DBB">
              <w:rPr>
                <w:rFonts w:ascii="Arial" w:hAnsi="Arial" w:cs="Arial"/>
                <w:iCs/>
                <w:lang w:val="en-IE"/>
              </w:rPr>
              <w:t xml:space="preserve">sickness/absence, TRO returns and </w:t>
            </w:r>
            <w:r w:rsidRPr="007B5DBB">
              <w:rPr>
                <w:rFonts w:ascii="Arial" w:hAnsi="Arial" w:cs="Arial"/>
                <w:iCs/>
              </w:rPr>
              <w:t xml:space="preserve">performance achievement while monitoring individual work commitments </w:t>
            </w:r>
          </w:p>
          <w:p w14:paraId="4DF3884C" w14:textId="77777777" w:rsidR="00863F97" w:rsidRPr="007B5DBB" w:rsidRDefault="00863F97" w:rsidP="00863F97">
            <w:pPr>
              <w:numPr>
                <w:ilvl w:val="0"/>
                <w:numId w:val="39"/>
              </w:numPr>
              <w:rPr>
                <w:rFonts w:ascii="Arial" w:hAnsi="Arial" w:cs="Arial"/>
                <w:iCs/>
                <w:lang w:val="en-IE"/>
              </w:rPr>
            </w:pPr>
            <w:r w:rsidRPr="007B5DBB">
              <w:rPr>
                <w:rFonts w:ascii="Arial" w:hAnsi="Arial" w:cs="Arial"/>
                <w:iCs/>
              </w:rPr>
              <w:t>Manage all relevant financial aspects of the network including the processing of invoices, submissions to Expenditure Approvals Committee/Medical Device committee</w:t>
            </w:r>
          </w:p>
          <w:p w14:paraId="12C0A4C7" w14:textId="77777777" w:rsidR="00863F97" w:rsidRPr="007B5DBB" w:rsidRDefault="00863F97" w:rsidP="00863F97">
            <w:pPr>
              <w:numPr>
                <w:ilvl w:val="0"/>
                <w:numId w:val="39"/>
              </w:numPr>
              <w:rPr>
                <w:rFonts w:ascii="Arial" w:hAnsi="Arial" w:cs="Arial"/>
                <w:iCs/>
                <w:lang w:val="en-IE"/>
              </w:rPr>
            </w:pPr>
            <w:r w:rsidRPr="007B5DBB">
              <w:rPr>
                <w:rFonts w:ascii="Arial" w:hAnsi="Arial" w:cs="Arial"/>
                <w:iCs/>
              </w:rPr>
              <w:t xml:space="preserve">Support the implementation of action </w:t>
            </w:r>
            <w:r w:rsidRPr="007B5DBB">
              <w:rPr>
                <w:rFonts w:ascii="Arial" w:hAnsi="Arial" w:cs="Arial"/>
                <w:iCs/>
                <w:lang w:val="en-IE"/>
              </w:rPr>
              <w:t>plans to address KPI deficits as appropriate</w:t>
            </w:r>
          </w:p>
          <w:p w14:paraId="037E1F9E" w14:textId="77777777" w:rsidR="00863F97" w:rsidRPr="007B5DBB" w:rsidRDefault="00863F97" w:rsidP="00863F97">
            <w:pPr>
              <w:numPr>
                <w:ilvl w:val="0"/>
                <w:numId w:val="39"/>
              </w:numPr>
              <w:rPr>
                <w:rFonts w:ascii="Arial" w:hAnsi="Arial" w:cs="Arial"/>
                <w:iCs/>
                <w:lang w:val="en-IE"/>
              </w:rPr>
            </w:pPr>
            <w:r w:rsidRPr="007B5DBB">
              <w:rPr>
                <w:rFonts w:ascii="Arial" w:hAnsi="Arial" w:cs="Arial"/>
                <w:iCs/>
                <w:lang w:val="en-IE"/>
              </w:rPr>
              <w:t xml:space="preserve">Manage FOI, PQ’s, media requests, </w:t>
            </w:r>
            <w:r w:rsidRPr="007B5DBB">
              <w:rPr>
                <w:rFonts w:ascii="Arial" w:hAnsi="Arial" w:cs="Arial"/>
                <w:iCs/>
              </w:rPr>
              <w:t xml:space="preserve">Regional Health Forum queries from the GM office which refer patients and services in Medicine.  </w:t>
            </w:r>
          </w:p>
          <w:p w14:paraId="188FA227" w14:textId="77777777" w:rsidR="00863F97" w:rsidRPr="007B5DBB" w:rsidRDefault="00863F97" w:rsidP="00863F97">
            <w:pPr>
              <w:numPr>
                <w:ilvl w:val="0"/>
                <w:numId w:val="39"/>
              </w:numPr>
              <w:rPr>
                <w:rFonts w:ascii="Arial" w:hAnsi="Arial" w:cs="Arial"/>
                <w:iCs/>
                <w:lang w:val="en-IE"/>
              </w:rPr>
            </w:pPr>
            <w:r w:rsidRPr="007B5DBB">
              <w:rPr>
                <w:rFonts w:ascii="Arial" w:hAnsi="Arial" w:cs="Arial"/>
                <w:iCs/>
                <w:lang w:val="en-IE"/>
              </w:rPr>
              <w:t>Liaise with other NoC’s as appropriate</w:t>
            </w:r>
          </w:p>
          <w:p w14:paraId="594C7D05" w14:textId="77777777" w:rsidR="00863F97" w:rsidRPr="007B5DBB" w:rsidRDefault="00863F97" w:rsidP="00863F97">
            <w:pPr>
              <w:numPr>
                <w:ilvl w:val="0"/>
                <w:numId w:val="39"/>
              </w:numPr>
              <w:rPr>
                <w:rFonts w:ascii="Arial" w:hAnsi="Arial" w:cs="Arial"/>
                <w:iCs/>
                <w:lang w:val="en-IE"/>
              </w:rPr>
            </w:pPr>
            <w:r w:rsidRPr="007B5DBB">
              <w:rPr>
                <w:rFonts w:ascii="Arial" w:hAnsi="Arial" w:cs="Arial"/>
                <w:iCs/>
              </w:rPr>
              <w:t xml:space="preserve">Manage all Quality Patient Safety tasks as required, including review of all responses to complaints in the Medical Directorate for GUH which are signed off by Group Clinical Director and attend the QPS Medical Directorate Meetings.  </w:t>
            </w:r>
          </w:p>
          <w:p w14:paraId="66651443" w14:textId="77777777" w:rsidR="00863F97" w:rsidRPr="007B5DBB" w:rsidRDefault="00863F97" w:rsidP="00863F97">
            <w:pPr>
              <w:rPr>
                <w:rFonts w:ascii="Arial" w:hAnsi="Arial" w:cs="Arial"/>
                <w:iCs/>
                <w:lang w:val="en-IE"/>
              </w:rPr>
            </w:pPr>
          </w:p>
          <w:p w14:paraId="4EC73A50" w14:textId="77777777" w:rsidR="00863F97" w:rsidRPr="007B5DBB" w:rsidRDefault="00863F97" w:rsidP="00863F97">
            <w:pPr>
              <w:numPr>
                <w:ilvl w:val="0"/>
                <w:numId w:val="39"/>
              </w:numPr>
              <w:rPr>
                <w:rFonts w:ascii="Arial" w:hAnsi="Arial" w:cs="Arial"/>
                <w:iCs/>
              </w:rPr>
            </w:pPr>
            <w:r w:rsidRPr="007B5DBB">
              <w:rPr>
                <w:rFonts w:ascii="Arial" w:hAnsi="Arial" w:cs="Arial"/>
                <w:iCs/>
              </w:rPr>
              <w:t xml:space="preserve">Attend Scheduled Care Meetings – Group and GUH with the Scheduled Care Lead and follow up on any actions as appropriate. </w:t>
            </w:r>
          </w:p>
          <w:p w14:paraId="4C14DF16" w14:textId="77777777" w:rsidR="00863F97" w:rsidRPr="007B5DBB" w:rsidRDefault="00863F97" w:rsidP="00863F97">
            <w:pPr>
              <w:rPr>
                <w:rFonts w:ascii="Arial" w:hAnsi="Arial" w:cs="Arial"/>
                <w:iCs/>
              </w:rPr>
            </w:pPr>
          </w:p>
          <w:p w14:paraId="57BF2888" w14:textId="77777777" w:rsidR="00863F97" w:rsidRPr="007B5DBB" w:rsidRDefault="00863F97" w:rsidP="00863F97">
            <w:pPr>
              <w:numPr>
                <w:ilvl w:val="0"/>
                <w:numId w:val="39"/>
              </w:numPr>
              <w:rPr>
                <w:rFonts w:ascii="Arial" w:hAnsi="Arial" w:cs="Arial"/>
                <w:iCs/>
              </w:rPr>
            </w:pPr>
            <w:r w:rsidRPr="007B5DBB">
              <w:rPr>
                <w:rFonts w:ascii="Arial" w:hAnsi="Arial" w:cs="Arial"/>
                <w:iCs/>
              </w:rPr>
              <w:t xml:space="preserve">Work with the Waiting List Manager GUH on initiative clinics and weekend lists and coordinate where approved within the area of Medicine.   </w:t>
            </w:r>
          </w:p>
          <w:p w14:paraId="5B82C591" w14:textId="77777777" w:rsidR="00863F97" w:rsidRPr="007B5DBB" w:rsidRDefault="00863F97" w:rsidP="00863F97">
            <w:pPr>
              <w:numPr>
                <w:ilvl w:val="0"/>
                <w:numId w:val="39"/>
              </w:numPr>
              <w:rPr>
                <w:rFonts w:ascii="Arial" w:hAnsi="Arial" w:cs="Arial"/>
                <w:iCs/>
                <w:lang w:val="en-IE"/>
              </w:rPr>
            </w:pPr>
            <w:r w:rsidRPr="007B5DBB">
              <w:rPr>
                <w:rFonts w:ascii="Arial" w:hAnsi="Arial" w:cs="Arial"/>
                <w:iCs/>
              </w:rPr>
              <w:t>Work with the Group Scheduled Care Lead in relation to any changes to waiting list management for example completion of Hospital Pricing Office Classification Project for OPD</w:t>
            </w:r>
          </w:p>
          <w:p w14:paraId="42E2358D" w14:textId="77777777" w:rsidR="00863F97" w:rsidRPr="007B5DBB" w:rsidRDefault="00863F97" w:rsidP="00863F97">
            <w:pPr>
              <w:rPr>
                <w:rFonts w:ascii="Arial" w:hAnsi="Arial" w:cs="Arial"/>
                <w:b/>
                <w:bCs/>
                <w:iCs/>
              </w:rPr>
            </w:pPr>
          </w:p>
          <w:p w14:paraId="7B2D2EF2" w14:textId="77777777" w:rsidR="00863F97" w:rsidRPr="007B5DBB" w:rsidRDefault="00863F97" w:rsidP="00863F97">
            <w:pPr>
              <w:rPr>
                <w:rFonts w:ascii="Arial" w:hAnsi="Arial" w:cs="Arial"/>
                <w:b/>
                <w:bCs/>
                <w:iCs/>
              </w:rPr>
            </w:pPr>
            <w:r w:rsidRPr="007B5DBB">
              <w:rPr>
                <w:rFonts w:ascii="Arial" w:hAnsi="Arial" w:cs="Arial"/>
                <w:b/>
                <w:bCs/>
                <w:iCs/>
              </w:rPr>
              <w:t>ICT /Clinical Information systems role</w:t>
            </w:r>
          </w:p>
          <w:p w14:paraId="0F6EFA1F" w14:textId="77777777" w:rsidR="00863F97" w:rsidRPr="007B5DBB" w:rsidRDefault="00863F97" w:rsidP="00863F97">
            <w:pPr>
              <w:rPr>
                <w:rFonts w:ascii="Arial" w:hAnsi="Arial" w:cs="Arial"/>
                <w:b/>
                <w:bCs/>
                <w:iCs/>
              </w:rPr>
            </w:pPr>
          </w:p>
          <w:p w14:paraId="2F7E22A6" w14:textId="77777777" w:rsidR="00863F97" w:rsidRPr="007B5DBB" w:rsidRDefault="00863F97" w:rsidP="00863F97">
            <w:pPr>
              <w:numPr>
                <w:ilvl w:val="0"/>
                <w:numId w:val="39"/>
              </w:numPr>
              <w:rPr>
                <w:rFonts w:ascii="Arial" w:hAnsi="Arial" w:cs="Arial"/>
                <w:iCs/>
              </w:rPr>
            </w:pPr>
            <w:r w:rsidRPr="007B5DBB">
              <w:rPr>
                <w:rFonts w:ascii="Arial" w:hAnsi="Arial" w:cs="Arial"/>
                <w:iCs/>
              </w:rPr>
              <w:t xml:space="preserve">Work closely with GUH IT team on rolling out relevant Digital dictation systems and change management associated with implementation of new system – continue to monitor reports and follow up on issues. </w:t>
            </w:r>
          </w:p>
          <w:p w14:paraId="1503F44D" w14:textId="77777777" w:rsidR="00863F97" w:rsidRPr="007B5DBB" w:rsidRDefault="00863F97" w:rsidP="00863F97">
            <w:pPr>
              <w:rPr>
                <w:rFonts w:ascii="Arial" w:hAnsi="Arial" w:cs="Arial"/>
                <w:iCs/>
              </w:rPr>
            </w:pPr>
          </w:p>
          <w:p w14:paraId="53BFF813" w14:textId="77777777" w:rsidR="00863F97" w:rsidRPr="007B5DBB" w:rsidRDefault="00863F97" w:rsidP="00863F97">
            <w:pPr>
              <w:numPr>
                <w:ilvl w:val="0"/>
                <w:numId w:val="39"/>
              </w:numPr>
              <w:rPr>
                <w:rFonts w:ascii="Arial" w:hAnsi="Arial" w:cs="Arial"/>
                <w:iCs/>
              </w:rPr>
            </w:pPr>
            <w:r w:rsidRPr="007B5DBB">
              <w:rPr>
                <w:rFonts w:ascii="Arial" w:hAnsi="Arial" w:cs="Arial"/>
                <w:iCs/>
              </w:rPr>
              <w:t xml:space="preserve">Participate in all meetings in relation to upgrades to IPMS /Evolve and ensure staff are up to date in training. </w:t>
            </w:r>
          </w:p>
          <w:p w14:paraId="069CE366" w14:textId="77777777" w:rsidR="00863F97" w:rsidRPr="007B5DBB" w:rsidRDefault="00863F97" w:rsidP="00863F97">
            <w:pPr>
              <w:rPr>
                <w:rFonts w:ascii="Arial" w:hAnsi="Arial" w:cs="Arial"/>
                <w:iCs/>
              </w:rPr>
            </w:pPr>
          </w:p>
          <w:p w14:paraId="4BCC6226" w14:textId="77777777" w:rsidR="00863F97" w:rsidRPr="007B5DBB" w:rsidRDefault="00863F97" w:rsidP="00863F97">
            <w:pPr>
              <w:numPr>
                <w:ilvl w:val="0"/>
                <w:numId w:val="39"/>
              </w:numPr>
              <w:rPr>
                <w:rFonts w:ascii="Arial" w:hAnsi="Arial" w:cs="Arial"/>
                <w:iCs/>
              </w:rPr>
            </w:pPr>
            <w:r w:rsidRPr="007B5DBB">
              <w:rPr>
                <w:rFonts w:ascii="Arial" w:hAnsi="Arial" w:cs="Arial"/>
                <w:iCs/>
              </w:rPr>
              <w:t xml:space="preserve">Participation in the Implementation of any relevant clinical systems for Medicine review of work processes as a result of implementation. </w:t>
            </w:r>
          </w:p>
          <w:p w14:paraId="7ADE1814" w14:textId="77777777" w:rsidR="00863F97" w:rsidRPr="007B5DBB" w:rsidRDefault="00863F97" w:rsidP="00863F97">
            <w:pPr>
              <w:rPr>
                <w:rFonts w:ascii="Arial" w:hAnsi="Arial" w:cs="Arial"/>
                <w:iCs/>
              </w:rPr>
            </w:pPr>
          </w:p>
          <w:p w14:paraId="354EB406" w14:textId="77777777" w:rsidR="00863F97" w:rsidRPr="007B5DBB" w:rsidRDefault="00863F97" w:rsidP="00863F97">
            <w:pPr>
              <w:numPr>
                <w:ilvl w:val="0"/>
                <w:numId w:val="39"/>
              </w:numPr>
              <w:rPr>
                <w:rFonts w:ascii="Arial" w:hAnsi="Arial" w:cs="Arial"/>
                <w:iCs/>
                <w:lang w:val="en-US"/>
              </w:rPr>
            </w:pPr>
            <w:r w:rsidRPr="007B5DBB">
              <w:rPr>
                <w:rFonts w:ascii="Arial" w:hAnsi="Arial" w:cs="Arial"/>
                <w:iCs/>
                <w:lang w:val="en-US"/>
              </w:rPr>
              <w:t>Lead on development and Monitoring of the Medical KPIs, set up clinic templates, submit relevant reports for example NQAIS for Endoscopy</w:t>
            </w:r>
          </w:p>
          <w:p w14:paraId="275D0E4B" w14:textId="77777777" w:rsidR="00863F97" w:rsidRPr="007B5DBB" w:rsidRDefault="00863F97" w:rsidP="00863F97">
            <w:pPr>
              <w:rPr>
                <w:rFonts w:ascii="Arial" w:hAnsi="Arial" w:cs="Arial"/>
                <w:iCs/>
              </w:rPr>
            </w:pPr>
          </w:p>
          <w:p w14:paraId="37FA0AFE" w14:textId="77777777" w:rsidR="00863F97" w:rsidRPr="007B5DBB" w:rsidRDefault="00863F97" w:rsidP="00863F97">
            <w:pPr>
              <w:numPr>
                <w:ilvl w:val="0"/>
                <w:numId w:val="39"/>
              </w:numPr>
              <w:rPr>
                <w:rFonts w:ascii="Arial" w:hAnsi="Arial" w:cs="Arial"/>
                <w:iCs/>
              </w:rPr>
            </w:pPr>
            <w:r w:rsidRPr="007B5DBB">
              <w:rPr>
                <w:rFonts w:ascii="Arial" w:hAnsi="Arial" w:cs="Arial"/>
                <w:iCs/>
              </w:rPr>
              <w:t>Participation in the roll out of any ICT systems for administrative staff and review of work processes as a result of implementation.</w:t>
            </w:r>
          </w:p>
          <w:p w14:paraId="0E849183" w14:textId="77777777" w:rsidR="00863F97" w:rsidRPr="007B5DBB" w:rsidRDefault="00863F97" w:rsidP="00863F97">
            <w:pPr>
              <w:rPr>
                <w:rFonts w:ascii="Arial" w:hAnsi="Arial" w:cs="Arial"/>
                <w:iCs/>
              </w:rPr>
            </w:pPr>
          </w:p>
          <w:p w14:paraId="0ECEFCE6" w14:textId="77777777" w:rsidR="00863F97" w:rsidRPr="007B5DBB" w:rsidRDefault="00863F97" w:rsidP="00863F97">
            <w:pPr>
              <w:numPr>
                <w:ilvl w:val="0"/>
                <w:numId w:val="39"/>
              </w:numPr>
              <w:rPr>
                <w:rFonts w:ascii="Arial" w:hAnsi="Arial" w:cs="Arial"/>
                <w:iCs/>
              </w:rPr>
            </w:pPr>
            <w:r w:rsidRPr="007B5DBB">
              <w:rPr>
                <w:rFonts w:ascii="Arial" w:hAnsi="Arial" w:cs="Arial"/>
                <w:iCs/>
              </w:rPr>
              <w:t>Implementation of the NiSRP and IFMS systems and review of work processes as a result of implementation.</w:t>
            </w:r>
          </w:p>
          <w:p w14:paraId="35C8C0C6" w14:textId="77777777" w:rsidR="00863F97" w:rsidRPr="007B5DBB" w:rsidRDefault="00863F97" w:rsidP="00863F97">
            <w:pPr>
              <w:rPr>
                <w:rFonts w:ascii="Arial" w:hAnsi="Arial" w:cs="Arial"/>
                <w:iCs/>
              </w:rPr>
            </w:pPr>
          </w:p>
          <w:p w14:paraId="71982EC3" w14:textId="77777777" w:rsidR="00863F97" w:rsidRPr="007B5DBB" w:rsidRDefault="00863F97" w:rsidP="00863F97">
            <w:pPr>
              <w:rPr>
                <w:rFonts w:ascii="Arial" w:hAnsi="Arial" w:cs="Arial"/>
                <w:iCs/>
              </w:rPr>
            </w:pPr>
          </w:p>
          <w:p w14:paraId="7646EFF0" w14:textId="77777777" w:rsidR="00863F97" w:rsidRPr="007B5DBB" w:rsidRDefault="00863F97" w:rsidP="00863F97">
            <w:pPr>
              <w:rPr>
                <w:rFonts w:ascii="Arial" w:hAnsi="Arial" w:cs="Arial"/>
                <w:b/>
                <w:iCs/>
              </w:rPr>
            </w:pPr>
            <w:r w:rsidRPr="007B5DBB">
              <w:rPr>
                <w:rFonts w:ascii="Arial" w:hAnsi="Arial" w:cs="Arial"/>
                <w:b/>
                <w:iCs/>
              </w:rPr>
              <w:t xml:space="preserve">Strategic Role </w:t>
            </w:r>
          </w:p>
          <w:p w14:paraId="1A6FC932" w14:textId="77777777" w:rsidR="00863F97" w:rsidRPr="007B5DBB" w:rsidRDefault="00863F97" w:rsidP="00863F97">
            <w:pPr>
              <w:rPr>
                <w:rFonts w:ascii="Arial" w:hAnsi="Arial" w:cs="Arial"/>
                <w:iCs/>
                <w:lang w:val="en-IE"/>
              </w:rPr>
            </w:pPr>
          </w:p>
          <w:p w14:paraId="4D863225" w14:textId="77777777" w:rsidR="00863F97" w:rsidRPr="007B5DBB" w:rsidRDefault="00863F97" w:rsidP="00863F97">
            <w:pPr>
              <w:numPr>
                <w:ilvl w:val="0"/>
                <w:numId w:val="39"/>
              </w:numPr>
              <w:rPr>
                <w:rFonts w:ascii="Arial" w:hAnsi="Arial" w:cs="Arial"/>
                <w:iCs/>
                <w:lang w:val="en-US"/>
              </w:rPr>
            </w:pPr>
            <w:r w:rsidRPr="007B5DBB">
              <w:rPr>
                <w:rFonts w:ascii="Arial" w:hAnsi="Arial" w:cs="Arial"/>
                <w:iCs/>
                <w:lang w:val="en-US"/>
              </w:rPr>
              <w:t>Support the W &amp; NW Medical NoC in achieving key service objectives:</w:t>
            </w:r>
          </w:p>
          <w:p w14:paraId="303E8B03" w14:textId="77777777" w:rsidR="00863F97" w:rsidRPr="007B5DBB" w:rsidRDefault="00863F97" w:rsidP="00863F97">
            <w:pPr>
              <w:rPr>
                <w:rFonts w:ascii="Arial" w:hAnsi="Arial" w:cs="Arial"/>
                <w:iCs/>
                <w:lang w:val="en-US"/>
              </w:rPr>
            </w:pPr>
            <w:r w:rsidRPr="007B5DBB">
              <w:rPr>
                <w:rFonts w:ascii="Arial" w:hAnsi="Arial" w:cs="Arial"/>
                <w:iCs/>
                <w:lang w:val="en-US"/>
              </w:rPr>
              <w:t>Relevant Accreditation for medical specialties,</w:t>
            </w:r>
          </w:p>
          <w:p w14:paraId="6A67B633" w14:textId="77777777" w:rsidR="00863F97" w:rsidRPr="007B5DBB" w:rsidRDefault="00863F97" w:rsidP="00863F97">
            <w:pPr>
              <w:rPr>
                <w:rFonts w:ascii="Arial" w:hAnsi="Arial" w:cs="Arial"/>
                <w:iCs/>
                <w:lang w:val="en-US"/>
              </w:rPr>
            </w:pPr>
            <w:r w:rsidRPr="007B5DBB">
              <w:rPr>
                <w:rFonts w:ascii="Arial" w:hAnsi="Arial" w:cs="Arial"/>
                <w:iCs/>
                <w:lang w:val="en-US"/>
              </w:rPr>
              <w:t>Service Planning developments</w:t>
            </w:r>
          </w:p>
          <w:p w14:paraId="27C5A0A4" w14:textId="77777777" w:rsidR="00863F97" w:rsidRPr="007B5DBB" w:rsidRDefault="00863F97" w:rsidP="00863F97">
            <w:pPr>
              <w:rPr>
                <w:rFonts w:ascii="Arial" w:hAnsi="Arial" w:cs="Arial"/>
                <w:iCs/>
                <w:lang w:val="en-US"/>
              </w:rPr>
            </w:pPr>
            <w:r w:rsidRPr="007B5DBB">
              <w:rPr>
                <w:rFonts w:ascii="Arial" w:hAnsi="Arial" w:cs="Arial"/>
                <w:iCs/>
                <w:lang w:val="en-US"/>
              </w:rPr>
              <w:t>Capital Projects as appropriate across the network and in GUH</w:t>
            </w:r>
          </w:p>
          <w:p w14:paraId="63B06C72" w14:textId="77777777" w:rsidR="00863F97" w:rsidRPr="007B5DBB" w:rsidRDefault="00863F97" w:rsidP="00863F97">
            <w:pPr>
              <w:numPr>
                <w:ilvl w:val="0"/>
                <w:numId w:val="39"/>
              </w:numPr>
              <w:rPr>
                <w:rFonts w:ascii="Arial" w:hAnsi="Arial" w:cs="Arial"/>
                <w:b/>
                <w:iCs/>
                <w:lang w:val="en-US"/>
              </w:rPr>
            </w:pPr>
            <w:r w:rsidRPr="007B5DBB">
              <w:rPr>
                <w:rFonts w:ascii="Arial" w:hAnsi="Arial" w:cs="Arial"/>
                <w:iCs/>
                <w:lang w:val="en-US"/>
              </w:rPr>
              <w:lastRenderedPageBreak/>
              <w:t>Participate in the Medical NoC RHAs performance management programme which will include performance monitoring, improvement and reporting on KPI’s for the Medical Network in GUH</w:t>
            </w:r>
          </w:p>
          <w:p w14:paraId="023D4C73" w14:textId="77777777" w:rsidR="00863F97" w:rsidRPr="007B5DBB" w:rsidRDefault="00863F97" w:rsidP="00863F97">
            <w:pPr>
              <w:numPr>
                <w:ilvl w:val="0"/>
                <w:numId w:val="39"/>
              </w:numPr>
              <w:rPr>
                <w:rFonts w:ascii="Arial" w:hAnsi="Arial" w:cs="Arial"/>
                <w:b/>
                <w:iCs/>
                <w:lang w:val="en-US"/>
              </w:rPr>
            </w:pPr>
            <w:r w:rsidRPr="007B5DBB">
              <w:rPr>
                <w:rFonts w:ascii="Arial" w:hAnsi="Arial" w:cs="Arial"/>
                <w:iCs/>
                <w:lang w:val="en-US"/>
              </w:rPr>
              <w:t>Promote the development of a research culture within medicine across the network enabling shared learning and research as appropriate.</w:t>
            </w:r>
          </w:p>
          <w:p w14:paraId="04AA94FF" w14:textId="77777777" w:rsidR="00863F97" w:rsidRPr="007B5DBB" w:rsidRDefault="00863F97" w:rsidP="00863F97">
            <w:pPr>
              <w:numPr>
                <w:ilvl w:val="0"/>
                <w:numId w:val="39"/>
              </w:numPr>
              <w:rPr>
                <w:rFonts w:ascii="Arial" w:hAnsi="Arial" w:cs="Arial"/>
                <w:b/>
                <w:iCs/>
                <w:lang w:val="en-US"/>
              </w:rPr>
            </w:pPr>
            <w:r w:rsidRPr="007B5DBB">
              <w:rPr>
                <w:rFonts w:ascii="Arial" w:hAnsi="Arial" w:cs="Arial"/>
                <w:iCs/>
                <w:lang w:val="en-US"/>
              </w:rPr>
              <w:t>Show both strategic and operational leadership within the W &amp; NW Medical Programme and dynamically respond to the ever-changing needs of the population.</w:t>
            </w:r>
          </w:p>
          <w:p w14:paraId="1F22BD7A" w14:textId="77777777" w:rsidR="00863F97" w:rsidRPr="007B5DBB" w:rsidRDefault="00863F97" w:rsidP="00863F97">
            <w:pPr>
              <w:numPr>
                <w:ilvl w:val="0"/>
                <w:numId w:val="39"/>
              </w:numPr>
              <w:rPr>
                <w:rFonts w:ascii="Arial" w:hAnsi="Arial" w:cs="Arial"/>
                <w:b/>
                <w:iCs/>
                <w:lang w:val="en-US"/>
              </w:rPr>
            </w:pPr>
            <w:r w:rsidRPr="007B5DBB">
              <w:rPr>
                <w:rFonts w:ascii="Arial" w:hAnsi="Arial" w:cs="Arial"/>
                <w:iCs/>
                <w:lang w:val="en-US"/>
              </w:rPr>
              <w:t>Co-ordinate and support the NoC in the Service Planning and Workforce Planning &amp; Recruitment processes for the medical network including consultant recruitment in consultation with key stakeholders including HR/Medical Manpower &amp; undertake performance evaluations.</w:t>
            </w:r>
          </w:p>
          <w:p w14:paraId="12CBBCB1" w14:textId="77777777" w:rsidR="00863F97" w:rsidRPr="007B5DBB" w:rsidRDefault="00863F97" w:rsidP="00863F97">
            <w:pPr>
              <w:numPr>
                <w:ilvl w:val="0"/>
                <w:numId w:val="39"/>
              </w:numPr>
              <w:rPr>
                <w:rFonts w:ascii="Arial" w:hAnsi="Arial" w:cs="Arial"/>
                <w:b/>
                <w:iCs/>
                <w:lang w:val="en-US"/>
              </w:rPr>
            </w:pPr>
            <w:r w:rsidRPr="007B5DBB">
              <w:rPr>
                <w:rFonts w:ascii="Arial" w:hAnsi="Arial" w:cs="Arial"/>
                <w:iCs/>
                <w:lang w:val="en-US"/>
              </w:rPr>
              <w:t>Support the NoC QPS function as appropriate to the role in collaboration with the Medical NoC Quality &amp; Patient Safety Co-ordinator.</w:t>
            </w:r>
          </w:p>
          <w:p w14:paraId="2D12928E" w14:textId="77777777" w:rsidR="00863F97" w:rsidRPr="007B5DBB" w:rsidRDefault="00863F97" w:rsidP="00863F97">
            <w:pPr>
              <w:numPr>
                <w:ilvl w:val="0"/>
                <w:numId w:val="39"/>
              </w:numPr>
              <w:rPr>
                <w:rFonts w:ascii="Arial" w:hAnsi="Arial" w:cs="Arial"/>
                <w:iCs/>
                <w:lang w:val="en-US"/>
              </w:rPr>
            </w:pPr>
            <w:r w:rsidRPr="007B5DBB">
              <w:rPr>
                <w:rFonts w:ascii="Arial" w:hAnsi="Arial" w:cs="Arial"/>
                <w:iCs/>
                <w:lang w:val="en-US"/>
              </w:rPr>
              <w:t>Support the Implementation of new developments as set out in the relevant National Strategies for Medicine as required.</w:t>
            </w:r>
          </w:p>
          <w:p w14:paraId="3C8D0EEA" w14:textId="77777777" w:rsidR="00863F97" w:rsidRPr="007B5DBB" w:rsidRDefault="00863F97" w:rsidP="00863F97">
            <w:pPr>
              <w:numPr>
                <w:ilvl w:val="0"/>
                <w:numId w:val="39"/>
              </w:numPr>
              <w:rPr>
                <w:rFonts w:ascii="Arial" w:hAnsi="Arial" w:cs="Arial"/>
                <w:iCs/>
                <w:lang w:val="en-IE"/>
              </w:rPr>
            </w:pPr>
            <w:r w:rsidRPr="007B5DBB">
              <w:rPr>
                <w:rFonts w:ascii="Arial" w:hAnsi="Arial" w:cs="Arial"/>
                <w:iCs/>
                <w:lang w:val="en-IE"/>
              </w:rPr>
              <w:t xml:space="preserve">Act as </w:t>
            </w:r>
            <w:r w:rsidRPr="007B5DBB">
              <w:rPr>
                <w:rFonts w:ascii="Arial" w:hAnsi="Arial" w:cs="Arial"/>
                <w:iCs/>
              </w:rPr>
              <w:t>NoC</w:t>
            </w:r>
            <w:r w:rsidRPr="007B5DBB">
              <w:rPr>
                <w:rFonts w:ascii="Arial" w:hAnsi="Arial" w:cs="Arial"/>
                <w:iCs/>
                <w:lang w:val="en-IE"/>
              </w:rPr>
              <w:t xml:space="preserve"> Project Lead for assigned projects including the implementation of emerging new developments.</w:t>
            </w:r>
          </w:p>
          <w:p w14:paraId="0A82077B" w14:textId="77777777" w:rsidR="00863F97" w:rsidRPr="007B5DBB" w:rsidRDefault="00863F97" w:rsidP="00863F97">
            <w:pPr>
              <w:numPr>
                <w:ilvl w:val="0"/>
                <w:numId w:val="39"/>
              </w:numPr>
              <w:rPr>
                <w:rFonts w:ascii="Arial" w:hAnsi="Arial" w:cs="Arial"/>
                <w:iCs/>
                <w:lang w:val="en-US"/>
              </w:rPr>
            </w:pPr>
            <w:r w:rsidRPr="007B5DBB">
              <w:rPr>
                <w:rFonts w:ascii="Arial" w:hAnsi="Arial" w:cs="Arial"/>
                <w:iCs/>
                <w:lang w:val="en-US"/>
              </w:rPr>
              <w:t>Ensure Health Information and Quality Authority (HIQA) standards are applied as relevant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BB166CE" w14:textId="5FB19ADB" w:rsidR="00792F91" w:rsidRPr="007B5DBB" w:rsidRDefault="00792F91" w:rsidP="00792F91">
            <w:pPr>
              <w:rPr>
                <w:rFonts w:ascii="Arial" w:hAnsi="Arial" w:cs="Arial"/>
                <w:iCs/>
              </w:rPr>
            </w:pPr>
          </w:p>
          <w:p w14:paraId="4FC1AA47" w14:textId="3C6E961D" w:rsidR="00792F91" w:rsidRPr="007B5DBB" w:rsidRDefault="00DA6923" w:rsidP="003E7EEE">
            <w:pPr>
              <w:pStyle w:val="ListParagraph"/>
              <w:numPr>
                <w:ilvl w:val="0"/>
                <w:numId w:val="7"/>
              </w:numPr>
              <w:rPr>
                <w:rFonts w:ascii="Arial" w:hAnsi="Arial" w:cs="Arial"/>
                <w:iCs/>
              </w:rPr>
            </w:pPr>
            <w:r w:rsidRPr="007B5DBB">
              <w:rPr>
                <w:rFonts w:ascii="Arial" w:hAnsi="Arial" w:cs="Arial"/>
                <w:b/>
                <w:iCs/>
              </w:rPr>
              <w:t>Risk Management, Quality, Health &amp; Safety</w:t>
            </w:r>
          </w:p>
          <w:p w14:paraId="53AE3D88" w14:textId="77777777" w:rsidR="00792F91" w:rsidRPr="007B5DBB" w:rsidRDefault="00792F91" w:rsidP="00792F91">
            <w:pPr>
              <w:pStyle w:val="ListParagraph"/>
              <w:rPr>
                <w:rFonts w:ascii="Arial" w:hAnsi="Arial" w:cs="Arial"/>
                <w:iCs/>
              </w:rPr>
            </w:pPr>
          </w:p>
          <w:p w14:paraId="45D75CCC" w14:textId="12FBC6E0" w:rsidR="00DA6923" w:rsidRPr="007B5DBB" w:rsidRDefault="00DA6923" w:rsidP="003E7EEE">
            <w:pPr>
              <w:numPr>
                <w:ilvl w:val="0"/>
                <w:numId w:val="2"/>
              </w:numPr>
              <w:rPr>
                <w:rFonts w:ascii="Arial" w:hAnsi="Arial" w:cs="Arial"/>
              </w:rPr>
            </w:pPr>
            <w:r w:rsidRPr="007B5DBB">
              <w:rPr>
                <w:rFonts w:ascii="Arial" w:hAnsi="Arial" w:cs="Arial"/>
              </w:rPr>
              <w:t xml:space="preserve">Adequately identifies, assesses, manages and monitors risk within their area of responsibility. </w:t>
            </w:r>
          </w:p>
          <w:p w14:paraId="42C98821" w14:textId="5AB69BFA" w:rsidR="00792F91" w:rsidRPr="007B5DBB" w:rsidRDefault="00792F91" w:rsidP="003E7EEE">
            <w:pPr>
              <w:numPr>
                <w:ilvl w:val="0"/>
                <w:numId w:val="2"/>
              </w:numPr>
              <w:rPr>
                <w:rFonts w:ascii="Arial" w:hAnsi="Arial" w:cs="Arial"/>
                <w:iCs/>
              </w:rPr>
            </w:pPr>
            <w:r w:rsidRPr="007B5DB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B5DBB">
              <w:rPr>
                <w:rFonts w:ascii="Arial" w:hAnsi="Arial" w:cs="Arial"/>
                <w:iCs/>
              </w:rPr>
              <w:t xml:space="preserve"> and comply with associated HSE protocols for implementing and maintaining these standards as appropriate to the role.</w:t>
            </w:r>
            <w:r w:rsidRPr="007B5DBB">
              <w:rPr>
                <w:rFonts w:ascii="Arial" w:hAnsi="Arial" w:cs="Arial"/>
              </w:rPr>
              <w:br/>
            </w:r>
            <w:r w:rsidRPr="007B5DBB">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92F91" w:rsidRPr="007B5DBB" w:rsidRDefault="00792F91" w:rsidP="00792F91">
            <w:pPr>
              <w:rPr>
                <w:rFonts w:ascii="Arial" w:hAnsi="Arial" w:cs="Arial"/>
                <w:iCs/>
              </w:rPr>
            </w:pPr>
          </w:p>
          <w:p w14:paraId="56782701" w14:textId="12C56886" w:rsidR="00DA6923" w:rsidRPr="007B5DBB" w:rsidRDefault="00DA6923" w:rsidP="003E7EEE">
            <w:pPr>
              <w:pStyle w:val="ListParagraph"/>
              <w:numPr>
                <w:ilvl w:val="0"/>
                <w:numId w:val="7"/>
              </w:numPr>
              <w:rPr>
                <w:rFonts w:ascii="Arial" w:hAnsi="Arial" w:cs="Arial"/>
                <w:iCs/>
              </w:rPr>
            </w:pPr>
            <w:r w:rsidRPr="007B5DBB">
              <w:rPr>
                <w:rFonts w:ascii="Arial" w:hAnsi="Arial" w:cs="Arial"/>
                <w:b/>
                <w:iCs/>
              </w:rPr>
              <w:t>Education &amp; Training</w:t>
            </w:r>
          </w:p>
          <w:p w14:paraId="1D6DA83D" w14:textId="5B7621B1" w:rsidR="00DA6923" w:rsidRPr="007B5DBB" w:rsidRDefault="00DA6923" w:rsidP="00DA6923">
            <w:pPr>
              <w:pStyle w:val="ListParagraph"/>
              <w:rPr>
                <w:rFonts w:ascii="Arial" w:hAnsi="Arial" w:cs="Arial"/>
                <w:iCs/>
              </w:rPr>
            </w:pPr>
          </w:p>
          <w:p w14:paraId="5DF77ABC" w14:textId="4890CD03" w:rsidR="00DA6923" w:rsidRPr="007B5DBB" w:rsidRDefault="00DA6923" w:rsidP="003E7EEE">
            <w:pPr>
              <w:pStyle w:val="ListParagraph"/>
              <w:numPr>
                <w:ilvl w:val="0"/>
                <w:numId w:val="14"/>
              </w:numPr>
              <w:rPr>
                <w:rFonts w:ascii="Arial" w:hAnsi="Arial" w:cs="Arial"/>
                <w:iCs/>
              </w:rPr>
            </w:pPr>
            <w:r w:rsidRPr="007B5DBB">
              <w:rPr>
                <w:rFonts w:ascii="Arial" w:hAnsi="Arial" w:cs="Arial"/>
                <w:iCs/>
              </w:rPr>
              <w:t>Engage in the HSE performance achievement process in conjunction with your Line Manager and staff as appropriate.</w:t>
            </w:r>
          </w:p>
          <w:p w14:paraId="26DEBCEB" w14:textId="52A6D3E2" w:rsidR="00057ECC" w:rsidRPr="007B5DBB" w:rsidRDefault="00057ECC" w:rsidP="00057ECC">
            <w:pPr>
              <w:rPr>
                <w:rFonts w:ascii="Arial" w:hAnsi="Arial" w:cs="Arial"/>
                <w:iCs/>
              </w:rPr>
            </w:pPr>
          </w:p>
          <w:p w14:paraId="71724572" w14:textId="77777777" w:rsidR="00057ECC" w:rsidRPr="007B5DBB" w:rsidRDefault="00057ECC" w:rsidP="00057ECC">
            <w:pPr>
              <w:rPr>
                <w:rFonts w:ascii="Arial" w:hAnsi="Arial" w:cs="Arial"/>
                <w:b/>
              </w:rPr>
            </w:pPr>
            <w:r w:rsidRPr="007B5DBB">
              <w:rPr>
                <w:rFonts w:ascii="Arial" w:hAnsi="Arial" w:cs="Arial"/>
                <w:b/>
              </w:rPr>
              <w:t>KPI’s</w:t>
            </w:r>
          </w:p>
          <w:p w14:paraId="47DF136F" w14:textId="77777777" w:rsidR="00057ECC" w:rsidRPr="007B5DBB" w:rsidRDefault="00057ECC" w:rsidP="00057ECC">
            <w:pPr>
              <w:numPr>
                <w:ilvl w:val="0"/>
                <w:numId w:val="34"/>
              </w:numPr>
              <w:rPr>
                <w:rFonts w:ascii="Arial" w:hAnsi="Arial" w:cs="Arial"/>
              </w:rPr>
            </w:pPr>
            <w:r w:rsidRPr="007B5DBB">
              <w:rPr>
                <w:rFonts w:ascii="Arial" w:hAnsi="Arial" w:cs="Arial"/>
              </w:rPr>
              <w:t>The identification and development of Key Performance Indicators (KPIs) which are congruent with the Hospital’s service plan targets.</w:t>
            </w:r>
          </w:p>
          <w:p w14:paraId="53F96E40" w14:textId="77777777" w:rsidR="00057ECC" w:rsidRPr="007B5DBB" w:rsidRDefault="00057ECC" w:rsidP="00057ECC">
            <w:pPr>
              <w:numPr>
                <w:ilvl w:val="0"/>
                <w:numId w:val="34"/>
              </w:numPr>
              <w:rPr>
                <w:rFonts w:ascii="Arial" w:hAnsi="Arial" w:cs="Arial"/>
              </w:rPr>
            </w:pPr>
            <w:r w:rsidRPr="007B5DBB">
              <w:rPr>
                <w:rFonts w:ascii="Arial" w:hAnsi="Arial" w:cs="Arial"/>
              </w:rPr>
              <w:t>The development of Action Plans to address KPI targets.</w:t>
            </w:r>
          </w:p>
          <w:p w14:paraId="230780CB" w14:textId="77777777" w:rsidR="00057ECC" w:rsidRPr="007B5DBB" w:rsidRDefault="00057ECC" w:rsidP="00057ECC">
            <w:pPr>
              <w:numPr>
                <w:ilvl w:val="0"/>
                <w:numId w:val="34"/>
              </w:numPr>
              <w:rPr>
                <w:rFonts w:ascii="Arial" w:hAnsi="Arial" w:cs="Arial"/>
                <w:b/>
                <w:u w:val="single"/>
              </w:rPr>
            </w:pPr>
            <w:r w:rsidRPr="007B5DBB">
              <w:rPr>
                <w:rFonts w:ascii="Arial" w:hAnsi="Arial" w:cs="Arial"/>
              </w:rPr>
              <w:t>Driving and promoting a Performance Management culture.</w:t>
            </w:r>
          </w:p>
          <w:p w14:paraId="71E4A2AA" w14:textId="77777777" w:rsidR="00057ECC" w:rsidRPr="007B5DBB" w:rsidRDefault="00057ECC" w:rsidP="00057ECC">
            <w:pPr>
              <w:numPr>
                <w:ilvl w:val="0"/>
                <w:numId w:val="34"/>
              </w:numPr>
              <w:rPr>
                <w:rFonts w:ascii="Arial" w:hAnsi="Arial" w:cs="Arial"/>
              </w:rPr>
            </w:pPr>
            <w:r w:rsidRPr="007B5DBB">
              <w:rPr>
                <w:rFonts w:ascii="Arial" w:hAnsi="Arial" w:cs="Arial"/>
              </w:rPr>
              <w:t>In conjunction with line manager assist in the development of a Performance Management system for your profession.</w:t>
            </w:r>
          </w:p>
          <w:p w14:paraId="6B41596D" w14:textId="77777777" w:rsidR="00057ECC" w:rsidRPr="007B5DBB" w:rsidRDefault="00057ECC" w:rsidP="00057ECC">
            <w:pPr>
              <w:numPr>
                <w:ilvl w:val="0"/>
                <w:numId w:val="34"/>
              </w:numPr>
              <w:rPr>
                <w:rFonts w:ascii="Arial" w:hAnsi="Arial" w:cs="Arial"/>
              </w:rPr>
            </w:pPr>
            <w:r w:rsidRPr="007B5DBB">
              <w:rPr>
                <w:rFonts w:ascii="Arial" w:hAnsi="Arial" w:cs="Arial"/>
              </w:rPr>
              <w:t>The management and delivery of KPIs as a routine and core business objective.</w:t>
            </w:r>
          </w:p>
          <w:p w14:paraId="4510AC99" w14:textId="77777777" w:rsidR="00057ECC" w:rsidRPr="007B5DBB" w:rsidRDefault="00057ECC" w:rsidP="00057ECC">
            <w:pPr>
              <w:rPr>
                <w:rFonts w:ascii="Arial" w:hAnsi="Arial" w:cs="Arial"/>
                <w:b/>
              </w:rPr>
            </w:pPr>
          </w:p>
          <w:p w14:paraId="2BBA491E" w14:textId="77777777" w:rsidR="00057ECC" w:rsidRPr="007B5DBB" w:rsidRDefault="00057ECC" w:rsidP="00057ECC">
            <w:pPr>
              <w:rPr>
                <w:rFonts w:ascii="Arial" w:hAnsi="Arial" w:cs="Arial"/>
                <w:b/>
              </w:rPr>
            </w:pPr>
            <w:r w:rsidRPr="007B5DBB">
              <w:rPr>
                <w:rFonts w:ascii="Arial" w:hAnsi="Arial" w:cs="Arial"/>
                <w:b/>
              </w:rPr>
              <w:t>PLEASE NOTE THE FOLLOWING GENERAL CONDITIONS:</w:t>
            </w:r>
          </w:p>
          <w:p w14:paraId="2493CE14" w14:textId="77777777" w:rsidR="00057ECC" w:rsidRPr="007B5DBB" w:rsidRDefault="00057ECC" w:rsidP="00057ECC">
            <w:pPr>
              <w:numPr>
                <w:ilvl w:val="0"/>
                <w:numId w:val="30"/>
              </w:numPr>
              <w:tabs>
                <w:tab w:val="clear" w:pos="360"/>
                <w:tab w:val="num" w:pos="643"/>
              </w:tabs>
              <w:ind w:left="643"/>
              <w:rPr>
                <w:rFonts w:ascii="Arial" w:hAnsi="Arial" w:cs="Arial"/>
                <w:b/>
              </w:rPr>
            </w:pPr>
            <w:r w:rsidRPr="007B5DBB">
              <w:rPr>
                <w:rFonts w:ascii="Arial" w:hAnsi="Arial" w:cs="Arial"/>
              </w:rPr>
              <w:t>Employees must attend fire lectures periodically and must observe fire orders.</w:t>
            </w:r>
          </w:p>
          <w:p w14:paraId="5555A85C" w14:textId="77777777" w:rsidR="00057ECC" w:rsidRPr="007B5DBB" w:rsidRDefault="00057ECC" w:rsidP="00057ECC">
            <w:pPr>
              <w:numPr>
                <w:ilvl w:val="0"/>
                <w:numId w:val="30"/>
              </w:numPr>
              <w:tabs>
                <w:tab w:val="clear" w:pos="360"/>
                <w:tab w:val="num" w:pos="643"/>
              </w:tabs>
              <w:ind w:left="643"/>
              <w:rPr>
                <w:rFonts w:ascii="Arial" w:hAnsi="Arial" w:cs="Arial"/>
                <w:b/>
              </w:rPr>
            </w:pPr>
            <w:r w:rsidRPr="007B5DBB">
              <w:rPr>
                <w:rFonts w:ascii="Arial" w:hAnsi="Arial" w:cs="Arial"/>
              </w:rPr>
              <w:t>All accidents within the Department must be reported immediately.</w:t>
            </w:r>
          </w:p>
          <w:p w14:paraId="5228BC1E" w14:textId="77777777" w:rsidR="00057ECC" w:rsidRPr="007B5DBB" w:rsidRDefault="00057ECC" w:rsidP="00057ECC">
            <w:pPr>
              <w:numPr>
                <w:ilvl w:val="0"/>
                <w:numId w:val="30"/>
              </w:numPr>
              <w:tabs>
                <w:tab w:val="clear" w:pos="360"/>
                <w:tab w:val="num" w:pos="643"/>
              </w:tabs>
              <w:ind w:left="643"/>
              <w:rPr>
                <w:rFonts w:ascii="Arial" w:hAnsi="Arial" w:cs="Arial"/>
                <w:b/>
              </w:rPr>
            </w:pPr>
            <w:r w:rsidRPr="007B5DBB">
              <w:rPr>
                <w:rFonts w:ascii="Arial" w:hAnsi="Arial" w:cs="Arial"/>
              </w:rPr>
              <w:t>Infection Control Policies must be adhered to.</w:t>
            </w:r>
          </w:p>
          <w:p w14:paraId="7FC5BDE9" w14:textId="77777777" w:rsidR="00057ECC" w:rsidRPr="007B5DBB" w:rsidRDefault="00057ECC" w:rsidP="00057ECC">
            <w:pPr>
              <w:numPr>
                <w:ilvl w:val="0"/>
                <w:numId w:val="31"/>
              </w:numPr>
              <w:tabs>
                <w:tab w:val="clear" w:pos="360"/>
                <w:tab w:val="num" w:pos="643"/>
              </w:tabs>
              <w:ind w:left="643"/>
              <w:rPr>
                <w:rFonts w:ascii="Arial" w:hAnsi="Arial" w:cs="Arial"/>
                <w:b/>
              </w:rPr>
            </w:pPr>
            <w:r w:rsidRPr="007B5DBB">
              <w:rPr>
                <w:rFonts w:ascii="Arial" w:hAnsi="Arial" w:cs="Arial"/>
              </w:rPr>
              <w:t>In line with the Safety, Health and Welfare at Work Acts 2005 and 2010 all staff must comply with all safety regulations and audits.</w:t>
            </w:r>
          </w:p>
          <w:p w14:paraId="60138CE0" w14:textId="77777777" w:rsidR="00057ECC" w:rsidRPr="007B5DBB" w:rsidRDefault="00057ECC" w:rsidP="00057ECC">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7B5DBB">
              <w:rPr>
                <w:rFonts w:ascii="Arial" w:hAnsi="Arial" w:cs="Arial"/>
                <w:sz w:val="20"/>
                <w:szCs w:val="20"/>
              </w:rPr>
              <w:t>In line with the Public Health (Tobacco) (Amendment) Act 2004, smoking within the Hospital Buildings is not permitted.</w:t>
            </w:r>
          </w:p>
          <w:p w14:paraId="691069AE" w14:textId="77777777" w:rsidR="00057ECC" w:rsidRPr="007B5DBB" w:rsidRDefault="00057ECC" w:rsidP="00057ECC">
            <w:pPr>
              <w:numPr>
                <w:ilvl w:val="0"/>
                <w:numId w:val="31"/>
              </w:numPr>
              <w:tabs>
                <w:tab w:val="clear" w:pos="360"/>
                <w:tab w:val="num" w:pos="643"/>
              </w:tabs>
              <w:ind w:hanging="77"/>
              <w:rPr>
                <w:rFonts w:ascii="Arial" w:hAnsi="Arial" w:cs="Arial"/>
                <w:b/>
              </w:rPr>
            </w:pPr>
            <w:r w:rsidRPr="007B5DBB">
              <w:rPr>
                <w:rFonts w:ascii="Arial" w:hAnsi="Arial" w:cs="Arial"/>
              </w:rPr>
              <w:t>Hospital uniform code must be adhered to.</w:t>
            </w:r>
          </w:p>
          <w:p w14:paraId="35B31F2A" w14:textId="77777777" w:rsidR="00057ECC" w:rsidRPr="007B5DBB" w:rsidRDefault="00057ECC" w:rsidP="00057ECC">
            <w:pPr>
              <w:numPr>
                <w:ilvl w:val="0"/>
                <w:numId w:val="31"/>
              </w:numPr>
              <w:tabs>
                <w:tab w:val="clear" w:pos="360"/>
                <w:tab w:val="num" w:pos="643"/>
              </w:tabs>
              <w:ind w:left="643"/>
              <w:rPr>
                <w:rFonts w:ascii="Arial" w:hAnsi="Arial" w:cs="Arial"/>
                <w:b/>
              </w:rPr>
            </w:pPr>
            <w:r w:rsidRPr="007B5DBB">
              <w:rPr>
                <w:rFonts w:ascii="Arial" w:hAnsi="Arial" w:cs="Arial"/>
              </w:rPr>
              <w:lastRenderedPageBreak/>
              <w:t>Provide information that meets the need of Senior Management.</w:t>
            </w:r>
          </w:p>
          <w:p w14:paraId="33BF57C3" w14:textId="77777777" w:rsidR="00057ECC" w:rsidRPr="007B5DBB" w:rsidRDefault="00057ECC" w:rsidP="00057ECC">
            <w:pPr>
              <w:numPr>
                <w:ilvl w:val="0"/>
                <w:numId w:val="31"/>
              </w:numPr>
              <w:tabs>
                <w:tab w:val="clear" w:pos="360"/>
                <w:tab w:val="num" w:pos="643"/>
              </w:tabs>
              <w:ind w:left="643"/>
              <w:rPr>
                <w:rFonts w:ascii="Arial" w:hAnsi="Arial" w:cs="Arial"/>
                <w:b/>
              </w:rPr>
            </w:pPr>
            <w:r w:rsidRPr="007B5DBB">
              <w:rPr>
                <w:rFonts w:ascii="Arial" w:hAnsi="Arial" w:cs="Arial"/>
                <w:lang w:val="en-IE" w:eastAsia="en-IE"/>
              </w:rPr>
              <w:t>To support, promote and actively participate in sustainable energy, water and waste initiatives to create a more sustainable, low carbon and efficient health service.</w:t>
            </w:r>
          </w:p>
          <w:p w14:paraId="4E96B4F2" w14:textId="77777777" w:rsidR="00057ECC" w:rsidRPr="007B5DBB" w:rsidRDefault="00057ECC" w:rsidP="00057ECC">
            <w:pPr>
              <w:ind w:left="643"/>
              <w:rPr>
                <w:rFonts w:ascii="Arial" w:hAnsi="Arial" w:cs="Arial"/>
                <w:b/>
              </w:rPr>
            </w:pPr>
          </w:p>
          <w:p w14:paraId="06A89158" w14:textId="77777777" w:rsidR="00057ECC" w:rsidRPr="007B5DBB" w:rsidRDefault="00057ECC" w:rsidP="00057ECC">
            <w:pPr>
              <w:rPr>
                <w:rFonts w:ascii="Arial" w:hAnsi="Arial" w:cs="Arial"/>
                <w:b/>
              </w:rPr>
            </w:pPr>
            <w:r w:rsidRPr="007B5DBB">
              <w:rPr>
                <w:rFonts w:ascii="Arial" w:hAnsi="Arial" w:cs="Arial"/>
                <w:b/>
              </w:rPr>
              <w:t>Risk Management, Infection Control, Hygiene Services and Health &amp; Safety</w:t>
            </w:r>
          </w:p>
          <w:p w14:paraId="0BDC7FE4" w14:textId="77777777" w:rsidR="00057ECC" w:rsidRPr="007B5DBB" w:rsidRDefault="00057ECC" w:rsidP="00057ECC">
            <w:pPr>
              <w:numPr>
                <w:ilvl w:val="0"/>
                <w:numId w:val="33"/>
              </w:numPr>
              <w:rPr>
                <w:rFonts w:ascii="Arial" w:hAnsi="Arial" w:cs="Arial"/>
              </w:rPr>
            </w:pPr>
            <w:r w:rsidRPr="007B5DBB">
              <w:rPr>
                <w:rFonts w:ascii="Arial" w:hAnsi="Arial" w:cs="Arial"/>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7B5DBB" w:rsidRDefault="00057ECC" w:rsidP="00057ECC">
            <w:pPr>
              <w:numPr>
                <w:ilvl w:val="0"/>
                <w:numId w:val="33"/>
              </w:numPr>
              <w:rPr>
                <w:rFonts w:ascii="Arial" w:hAnsi="Arial" w:cs="Arial"/>
              </w:rPr>
            </w:pPr>
            <w:r w:rsidRPr="007B5DBB">
              <w:rPr>
                <w:rFonts w:ascii="Arial" w:hAnsi="Arial" w:cs="Arial"/>
              </w:rPr>
              <w:t xml:space="preserve">The post holder must be familiar with the necessary education, training and support to enable them to meet this responsibility. </w:t>
            </w:r>
          </w:p>
          <w:p w14:paraId="48EAB68B" w14:textId="77777777" w:rsidR="00057ECC" w:rsidRPr="007B5DBB" w:rsidRDefault="00057ECC" w:rsidP="00057ECC">
            <w:pPr>
              <w:numPr>
                <w:ilvl w:val="0"/>
                <w:numId w:val="33"/>
              </w:numPr>
              <w:rPr>
                <w:rFonts w:ascii="Arial" w:hAnsi="Arial" w:cs="Arial"/>
              </w:rPr>
            </w:pPr>
            <w:r w:rsidRPr="007B5DBB">
              <w:rPr>
                <w:rFonts w:ascii="Arial" w:hAnsi="Arial" w:cs="Arial"/>
              </w:rPr>
              <w:t>The post holder has a duty to familiarise themselves with the relevant Organisational Policies, Procedures &amp; Standards and attend training as appropriate in the following areas:</w:t>
            </w:r>
          </w:p>
          <w:p w14:paraId="6F69E103" w14:textId="77777777" w:rsidR="00057ECC" w:rsidRPr="007B5DBB" w:rsidRDefault="00057ECC" w:rsidP="00057ECC">
            <w:pPr>
              <w:ind w:left="643"/>
              <w:rPr>
                <w:rFonts w:ascii="Arial" w:hAnsi="Arial" w:cs="Arial"/>
              </w:rPr>
            </w:pPr>
          </w:p>
          <w:p w14:paraId="4BEA2D38" w14:textId="77777777" w:rsidR="00057ECC" w:rsidRPr="007B5DBB" w:rsidRDefault="00057ECC" w:rsidP="00057ECC">
            <w:pPr>
              <w:numPr>
                <w:ilvl w:val="1"/>
                <w:numId w:val="32"/>
              </w:numPr>
              <w:rPr>
                <w:rFonts w:ascii="Arial" w:hAnsi="Arial" w:cs="Arial"/>
              </w:rPr>
            </w:pPr>
            <w:r w:rsidRPr="007B5DBB">
              <w:rPr>
                <w:rFonts w:ascii="Arial" w:hAnsi="Arial" w:cs="Arial"/>
              </w:rPr>
              <w:t>Continuous Quality Improvement Initiatives</w:t>
            </w:r>
          </w:p>
          <w:p w14:paraId="71D5A45E" w14:textId="77777777" w:rsidR="00057ECC" w:rsidRPr="007B5DBB" w:rsidRDefault="00057ECC" w:rsidP="00057ECC">
            <w:pPr>
              <w:numPr>
                <w:ilvl w:val="1"/>
                <w:numId w:val="32"/>
              </w:numPr>
              <w:rPr>
                <w:rFonts w:ascii="Arial" w:hAnsi="Arial" w:cs="Arial"/>
              </w:rPr>
            </w:pPr>
            <w:r w:rsidRPr="007B5DBB">
              <w:rPr>
                <w:rFonts w:ascii="Arial" w:hAnsi="Arial" w:cs="Arial"/>
              </w:rPr>
              <w:t>Document Control Information Management Systems</w:t>
            </w:r>
          </w:p>
          <w:p w14:paraId="2C0FA0FC" w14:textId="77777777" w:rsidR="00057ECC" w:rsidRPr="007B5DBB" w:rsidRDefault="00057ECC" w:rsidP="00057ECC">
            <w:pPr>
              <w:numPr>
                <w:ilvl w:val="1"/>
                <w:numId w:val="32"/>
              </w:numPr>
              <w:rPr>
                <w:rFonts w:ascii="Arial" w:hAnsi="Arial" w:cs="Arial"/>
              </w:rPr>
            </w:pPr>
            <w:r w:rsidRPr="007B5DBB">
              <w:rPr>
                <w:rFonts w:ascii="Arial" w:hAnsi="Arial" w:cs="Arial"/>
              </w:rPr>
              <w:t>Risk Management Strategy and Policies</w:t>
            </w:r>
          </w:p>
          <w:p w14:paraId="6E9FC0AE" w14:textId="77777777" w:rsidR="00057ECC" w:rsidRPr="007B5DBB" w:rsidRDefault="00057ECC" w:rsidP="00057ECC">
            <w:pPr>
              <w:numPr>
                <w:ilvl w:val="1"/>
                <w:numId w:val="32"/>
              </w:numPr>
              <w:rPr>
                <w:rFonts w:ascii="Arial" w:hAnsi="Arial" w:cs="Arial"/>
              </w:rPr>
            </w:pPr>
            <w:r w:rsidRPr="007B5DBB">
              <w:rPr>
                <w:rFonts w:ascii="Arial" w:hAnsi="Arial" w:cs="Arial"/>
              </w:rPr>
              <w:t>Hygiene Related Policies, Procedures and Standards</w:t>
            </w:r>
          </w:p>
          <w:p w14:paraId="01AFCAF3" w14:textId="77777777" w:rsidR="00057ECC" w:rsidRPr="007B5DBB" w:rsidRDefault="00057ECC" w:rsidP="00057ECC">
            <w:pPr>
              <w:numPr>
                <w:ilvl w:val="1"/>
                <w:numId w:val="32"/>
              </w:numPr>
              <w:rPr>
                <w:rFonts w:ascii="Arial" w:hAnsi="Arial" w:cs="Arial"/>
              </w:rPr>
            </w:pPr>
            <w:r w:rsidRPr="007B5DBB">
              <w:rPr>
                <w:rFonts w:ascii="Arial" w:hAnsi="Arial" w:cs="Arial"/>
              </w:rPr>
              <w:t>Decontamination Code of Practice</w:t>
            </w:r>
          </w:p>
          <w:p w14:paraId="500989F1" w14:textId="77777777" w:rsidR="00057ECC" w:rsidRPr="007B5DBB" w:rsidRDefault="00057ECC" w:rsidP="00057ECC">
            <w:pPr>
              <w:numPr>
                <w:ilvl w:val="1"/>
                <w:numId w:val="32"/>
              </w:numPr>
              <w:rPr>
                <w:rFonts w:ascii="Arial" w:hAnsi="Arial" w:cs="Arial"/>
              </w:rPr>
            </w:pPr>
            <w:r w:rsidRPr="007B5DBB">
              <w:rPr>
                <w:rFonts w:ascii="Arial" w:hAnsi="Arial" w:cs="Arial"/>
              </w:rPr>
              <w:t>Infection Control Policies</w:t>
            </w:r>
          </w:p>
          <w:p w14:paraId="18FDCF34" w14:textId="77777777" w:rsidR="00057ECC" w:rsidRPr="007B5DBB" w:rsidRDefault="00057ECC" w:rsidP="00057ECC">
            <w:pPr>
              <w:numPr>
                <w:ilvl w:val="1"/>
                <w:numId w:val="32"/>
              </w:numPr>
              <w:rPr>
                <w:rFonts w:ascii="Arial" w:hAnsi="Arial" w:cs="Arial"/>
              </w:rPr>
            </w:pPr>
            <w:r w:rsidRPr="007B5DBB">
              <w:rPr>
                <w:rFonts w:ascii="Arial" w:hAnsi="Arial" w:cs="Arial"/>
              </w:rPr>
              <w:t>Safety Statement, Health &amp; Safety Policies and Fire Procedure</w:t>
            </w:r>
          </w:p>
          <w:p w14:paraId="5C02B08A" w14:textId="77777777" w:rsidR="00057ECC" w:rsidRPr="007B5DBB" w:rsidRDefault="00057ECC" w:rsidP="00057ECC">
            <w:pPr>
              <w:numPr>
                <w:ilvl w:val="1"/>
                <w:numId w:val="32"/>
              </w:numPr>
              <w:rPr>
                <w:rFonts w:ascii="Arial" w:hAnsi="Arial" w:cs="Arial"/>
              </w:rPr>
            </w:pPr>
            <w:r w:rsidRPr="007B5DBB">
              <w:rPr>
                <w:rFonts w:ascii="Arial" w:hAnsi="Arial" w:cs="Arial"/>
              </w:rPr>
              <w:t>Data Protection and confidentiality Policies</w:t>
            </w:r>
          </w:p>
          <w:p w14:paraId="6E3B963E" w14:textId="77777777" w:rsidR="00057ECC" w:rsidRPr="007B5DBB" w:rsidRDefault="00057ECC" w:rsidP="00057ECC">
            <w:pPr>
              <w:ind w:left="643"/>
              <w:rPr>
                <w:rFonts w:ascii="Arial" w:hAnsi="Arial" w:cs="Arial"/>
              </w:rPr>
            </w:pPr>
          </w:p>
          <w:p w14:paraId="7EFFA8E1" w14:textId="77777777" w:rsidR="00057ECC" w:rsidRPr="007B5DBB" w:rsidRDefault="00057ECC" w:rsidP="00057ECC">
            <w:pPr>
              <w:numPr>
                <w:ilvl w:val="0"/>
                <w:numId w:val="29"/>
              </w:numPr>
              <w:ind w:left="348" w:hanging="284"/>
              <w:rPr>
                <w:rFonts w:ascii="Arial" w:hAnsi="Arial" w:cs="Arial"/>
                <w:lang w:val="en-IE"/>
              </w:rPr>
            </w:pPr>
            <w:r w:rsidRPr="007B5DBB">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7B5DBB" w:rsidRDefault="00057ECC" w:rsidP="00057ECC">
            <w:pPr>
              <w:numPr>
                <w:ilvl w:val="0"/>
                <w:numId w:val="29"/>
              </w:numPr>
              <w:ind w:left="348" w:hanging="284"/>
              <w:rPr>
                <w:rFonts w:ascii="Arial" w:hAnsi="Arial" w:cs="Arial"/>
                <w:lang w:val="en-IE"/>
              </w:rPr>
            </w:pPr>
            <w:r w:rsidRPr="007B5DBB">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7B5DBB" w:rsidRDefault="00057ECC" w:rsidP="00057ECC">
            <w:pPr>
              <w:numPr>
                <w:ilvl w:val="0"/>
                <w:numId w:val="29"/>
              </w:numPr>
              <w:ind w:left="348" w:hanging="284"/>
              <w:rPr>
                <w:rFonts w:ascii="Arial" w:hAnsi="Arial" w:cs="Arial"/>
                <w:lang w:val="en-IE"/>
              </w:rPr>
            </w:pPr>
            <w:r w:rsidRPr="007B5DBB">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7B5DBB" w:rsidRDefault="00057ECC" w:rsidP="00057ECC">
            <w:pPr>
              <w:numPr>
                <w:ilvl w:val="0"/>
                <w:numId w:val="29"/>
              </w:numPr>
              <w:ind w:left="348" w:hanging="284"/>
              <w:rPr>
                <w:rFonts w:ascii="Arial" w:hAnsi="Arial" w:cs="Arial"/>
                <w:lang w:val="en-IE"/>
              </w:rPr>
            </w:pPr>
            <w:r w:rsidRPr="007B5DBB">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7B5DBB" w:rsidRDefault="00057ECC" w:rsidP="00057ECC">
            <w:pPr>
              <w:numPr>
                <w:ilvl w:val="0"/>
                <w:numId w:val="29"/>
              </w:numPr>
              <w:ind w:left="348" w:hanging="284"/>
              <w:rPr>
                <w:rFonts w:ascii="Arial" w:hAnsi="Arial" w:cs="Arial"/>
                <w:lang w:val="en-IE"/>
              </w:rPr>
            </w:pPr>
            <w:r w:rsidRPr="007B5DBB">
              <w:rPr>
                <w:rFonts w:ascii="Arial" w:hAnsi="Arial" w:cs="Arial"/>
                <w:lang w:val="en-IE"/>
              </w:rPr>
              <w:t>The post holder must take reasonable care for his or her own actions and the effect that these may have upon the safety of others.</w:t>
            </w:r>
          </w:p>
          <w:p w14:paraId="61B47539" w14:textId="77777777" w:rsidR="00057ECC" w:rsidRPr="007B5DBB" w:rsidRDefault="00057ECC" w:rsidP="00057ECC">
            <w:pPr>
              <w:numPr>
                <w:ilvl w:val="0"/>
                <w:numId w:val="29"/>
              </w:numPr>
              <w:ind w:left="348" w:hanging="284"/>
              <w:rPr>
                <w:rFonts w:ascii="Arial" w:hAnsi="Arial" w:cs="Arial"/>
                <w:lang w:val="en-IE"/>
              </w:rPr>
            </w:pPr>
            <w:r w:rsidRPr="007B5DBB">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7B5DBB" w:rsidRDefault="00057ECC" w:rsidP="00057ECC">
            <w:pPr>
              <w:numPr>
                <w:ilvl w:val="0"/>
                <w:numId w:val="29"/>
              </w:numPr>
              <w:ind w:left="348" w:hanging="284"/>
              <w:rPr>
                <w:rFonts w:ascii="Arial" w:hAnsi="Arial" w:cs="Arial"/>
                <w:lang w:val="en-IE"/>
              </w:rPr>
            </w:pPr>
            <w:r w:rsidRPr="007B5DBB">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7B5DBB" w:rsidRDefault="00057ECC" w:rsidP="00057ECC">
            <w:pPr>
              <w:numPr>
                <w:ilvl w:val="0"/>
                <w:numId w:val="29"/>
              </w:numPr>
              <w:ind w:left="348" w:hanging="284"/>
              <w:rPr>
                <w:rFonts w:ascii="Arial" w:hAnsi="Arial" w:cs="Arial"/>
                <w:lang w:val="en-IE"/>
              </w:rPr>
            </w:pPr>
            <w:r w:rsidRPr="007B5DBB">
              <w:rPr>
                <w:rFonts w:ascii="Arial" w:hAnsi="Arial" w:cs="Arial"/>
                <w:lang w:val="en-IE"/>
              </w:rPr>
              <w:t xml:space="preserve">It is the post holder’s responsibility to be aware of and comply with the </w:t>
            </w:r>
            <w:smartTag w:uri="urn:schemas-microsoft-com:office:smarttags" w:element="stockticker">
              <w:r w:rsidRPr="007B5DBB">
                <w:rPr>
                  <w:rFonts w:ascii="Arial" w:hAnsi="Arial" w:cs="Arial"/>
                  <w:lang w:val="en-IE"/>
                </w:rPr>
                <w:t>HSE</w:t>
              </w:r>
            </w:smartTag>
            <w:r w:rsidRPr="007B5DBB">
              <w:rPr>
                <w:rFonts w:ascii="Arial" w:hAnsi="Arial" w:cs="Arial"/>
                <w:lang w:val="en-IE"/>
              </w:rPr>
              <w:t xml:space="preserve"> Health Care Records Management/Integrated Discharge Planning (HCRM / IDP) Code of Practice.</w:t>
            </w:r>
          </w:p>
          <w:p w14:paraId="6DA86D34" w14:textId="77777777" w:rsidR="00057ECC" w:rsidRPr="007B5DBB" w:rsidRDefault="00057ECC" w:rsidP="00057ECC">
            <w:pPr>
              <w:rPr>
                <w:rFonts w:ascii="Arial" w:hAnsi="Arial" w:cs="Arial"/>
                <w:iCs/>
              </w:rPr>
            </w:pPr>
          </w:p>
          <w:p w14:paraId="251A6BAF" w14:textId="77777777" w:rsidR="00792F91" w:rsidRPr="007B5DBB" w:rsidRDefault="00792F91" w:rsidP="00792F91">
            <w:pPr>
              <w:rPr>
                <w:rFonts w:ascii="Arial" w:hAnsi="Arial" w:cs="Arial"/>
                <w:iCs/>
              </w:rPr>
            </w:pPr>
          </w:p>
          <w:p w14:paraId="71D0F494" w14:textId="4090A734" w:rsidR="00792F91" w:rsidRDefault="00792F91" w:rsidP="003E7EEE">
            <w:pPr>
              <w:rPr>
                <w:rFonts w:ascii="Arial" w:hAnsi="Arial" w:cs="Arial"/>
                <w:b/>
                <w:iCs/>
                <w:lang w:val="en-IE"/>
              </w:rPr>
            </w:pPr>
            <w:r w:rsidRPr="007B5DBB">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086B4A0A" w14:textId="17041470" w:rsidR="006D5D91" w:rsidRDefault="006D5D91" w:rsidP="003E7EEE">
            <w:pPr>
              <w:rPr>
                <w:rFonts w:ascii="Arial" w:hAnsi="Arial" w:cs="Arial"/>
                <w:b/>
                <w:iCs/>
                <w:lang w:val="en-IE"/>
              </w:rPr>
            </w:pPr>
          </w:p>
          <w:p w14:paraId="1290C603" w14:textId="570912D7" w:rsidR="006D5D91" w:rsidRDefault="006D5D91" w:rsidP="003E7EEE">
            <w:pPr>
              <w:rPr>
                <w:rFonts w:ascii="Arial" w:hAnsi="Arial" w:cs="Arial"/>
                <w:b/>
                <w:iCs/>
                <w:lang w:val="en-IE"/>
              </w:rPr>
            </w:pPr>
          </w:p>
          <w:p w14:paraId="1224B353" w14:textId="25003C3D" w:rsidR="006D5D91" w:rsidRDefault="006D5D91" w:rsidP="003E7EEE">
            <w:pPr>
              <w:rPr>
                <w:rFonts w:ascii="Arial" w:hAnsi="Arial" w:cs="Arial"/>
                <w:b/>
                <w:iCs/>
                <w:lang w:val="en-IE"/>
              </w:rPr>
            </w:pPr>
          </w:p>
          <w:p w14:paraId="1513B5C6" w14:textId="30311697" w:rsidR="006D5D91" w:rsidRDefault="006D5D91" w:rsidP="003E7EEE">
            <w:pPr>
              <w:rPr>
                <w:rFonts w:ascii="Arial" w:hAnsi="Arial" w:cs="Arial"/>
                <w:b/>
                <w:iCs/>
                <w:lang w:val="en-IE"/>
              </w:rPr>
            </w:pPr>
          </w:p>
          <w:p w14:paraId="663C7865" w14:textId="77777777" w:rsidR="006D5D91" w:rsidRPr="007B5DBB" w:rsidRDefault="006D5D91" w:rsidP="003E7EEE">
            <w:pPr>
              <w:rPr>
                <w:rFonts w:ascii="Arial" w:hAnsi="Arial" w:cs="Arial"/>
                <w:b/>
                <w:iCs/>
                <w:lang w:val="en-IE"/>
              </w:rPr>
            </w:pPr>
          </w:p>
          <w:p w14:paraId="6D2CEE75" w14:textId="42EBF98A" w:rsidR="003E7EEE" w:rsidRPr="007B5DBB" w:rsidRDefault="003E7EEE" w:rsidP="003E7EEE">
            <w:pPr>
              <w:rPr>
                <w:rFonts w:ascii="Arial" w:hAnsi="Arial" w:cs="Arial"/>
                <w:b/>
              </w:rPr>
            </w:pPr>
          </w:p>
        </w:tc>
      </w:tr>
      <w:tr w:rsidR="00792F91" w:rsidRPr="007B5DBB" w14:paraId="6C210CFE" w14:textId="77777777" w:rsidTr="00F6254C">
        <w:tc>
          <w:tcPr>
            <w:tcW w:w="2364" w:type="dxa"/>
          </w:tcPr>
          <w:p w14:paraId="71AEAB78" w14:textId="77777777" w:rsidR="00792F91" w:rsidRPr="007B5DBB" w:rsidRDefault="00792F91" w:rsidP="00792F91">
            <w:pPr>
              <w:rPr>
                <w:rFonts w:ascii="Arial" w:hAnsi="Arial" w:cs="Arial"/>
                <w:b/>
                <w:bCs/>
              </w:rPr>
            </w:pPr>
            <w:r w:rsidRPr="007B5DBB">
              <w:rPr>
                <w:rFonts w:ascii="Arial" w:hAnsi="Arial" w:cs="Arial"/>
                <w:b/>
                <w:bCs/>
              </w:rPr>
              <w:lastRenderedPageBreak/>
              <w:t>Eligibility Criteria</w:t>
            </w:r>
          </w:p>
          <w:p w14:paraId="54F50D02" w14:textId="77777777" w:rsidR="00792F91" w:rsidRPr="007B5DBB" w:rsidRDefault="00792F91" w:rsidP="00792F91">
            <w:pPr>
              <w:rPr>
                <w:rFonts w:ascii="Arial" w:hAnsi="Arial" w:cs="Arial"/>
                <w:b/>
                <w:bCs/>
              </w:rPr>
            </w:pPr>
          </w:p>
          <w:p w14:paraId="5800EDA7" w14:textId="77777777" w:rsidR="00792F91" w:rsidRPr="007B5DBB" w:rsidRDefault="00792F91" w:rsidP="00792F91">
            <w:pPr>
              <w:rPr>
                <w:rFonts w:ascii="Arial" w:hAnsi="Arial" w:cs="Arial"/>
                <w:b/>
                <w:bCs/>
              </w:rPr>
            </w:pPr>
            <w:r w:rsidRPr="007B5DBB">
              <w:rPr>
                <w:rFonts w:ascii="Arial" w:hAnsi="Arial" w:cs="Arial"/>
                <w:b/>
                <w:bCs/>
              </w:rPr>
              <w:t>Qualifications and/ or experience</w:t>
            </w:r>
          </w:p>
          <w:p w14:paraId="36A9F709" w14:textId="77777777" w:rsidR="00792F91" w:rsidRPr="007B5DBB" w:rsidRDefault="00792F91" w:rsidP="00792F91">
            <w:pPr>
              <w:rPr>
                <w:rFonts w:ascii="Arial" w:hAnsi="Arial" w:cs="Arial"/>
                <w:b/>
                <w:bCs/>
              </w:rPr>
            </w:pPr>
          </w:p>
        </w:tc>
        <w:tc>
          <w:tcPr>
            <w:tcW w:w="8256" w:type="dxa"/>
          </w:tcPr>
          <w:p w14:paraId="271BD2CE" w14:textId="77777777" w:rsidR="00863F97" w:rsidRPr="007B5DBB" w:rsidRDefault="00863F97" w:rsidP="00863F97">
            <w:pPr>
              <w:pStyle w:val="Default"/>
              <w:rPr>
                <w:sz w:val="20"/>
                <w:szCs w:val="20"/>
              </w:rPr>
            </w:pPr>
            <w:r w:rsidRPr="007B5DBB">
              <w:rPr>
                <w:b/>
                <w:i/>
                <w:iCs/>
                <w:sz w:val="20"/>
                <w:szCs w:val="20"/>
                <w:lang w:val="en-IE"/>
              </w:rPr>
              <w:t xml:space="preserve">This campaign is confined to staff who are currently employed by </w:t>
            </w:r>
            <w:r w:rsidRPr="007B5DBB">
              <w:rPr>
                <w:b/>
                <w:bCs/>
                <w:i/>
                <w:iCs/>
                <w:sz w:val="20"/>
                <w:szCs w:val="20"/>
              </w:rPr>
              <w:t>the HSE, TUSLA, other statutory health agencies, or a body which provides services on behalf of the HSE under Section 38 of the Health Act 2004</w:t>
            </w:r>
            <w:r w:rsidRPr="007B5DBB">
              <w:rPr>
                <w:b/>
                <w:i/>
                <w:iCs/>
                <w:sz w:val="20"/>
                <w:szCs w:val="20"/>
                <w:lang w:val="en-IE"/>
              </w:rPr>
              <w:t xml:space="preserve"> as per Workplace Relations Commission agreement -161867</w:t>
            </w:r>
          </w:p>
          <w:p w14:paraId="7172E081" w14:textId="77777777" w:rsidR="00863F97" w:rsidRPr="007B5DBB" w:rsidRDefault="00863F97" w:rsidP="00863F97">
            <w:pPr>
              <w:pStyle w:val="Default"/>
              <w:rPr>
                <w:sz w:val="20"/>
                <w:szCs w:val="20"/>
                <w:lang w:val="en-US"/>
              </w:rPr>
            </w:pPr>
          </w:p>
          <w:p w14:paraId="5F1BB37E" w14:textId="77777777" w:rsidR="00863F97" w:rsidRPr="007B5DBB" w:rsidRDefault="00863F97" w:rsidP="00863F97">
            <w:pPr>
              <w:pStyle w:val="Default"/>
              <w:rPr>
                <w:sz w:val="20"/>
                <w:szCs w:val="20"/>
              </w:rPr>
            </w:pPr>
            <w:r w:rsidRPr="007B5DBB">
              <w:rPr>
                <w:sz w:val="20"/>
                <w:szCs w:val="20"/>
                <w:lang w:val="en-US"/>
              </w:rPr>
              <w:t>Candidates must on the closing date:</w:t>
            </w:r>
          </w:p>
          <w:p w14:paraId="44C1C1B7" w14:textId="77777777" w:rsidR="00863F97" w:rsidRPr="007B5DBB" w:rsidRDefault="00863F97" w:rsidP="00863F97">
            <w:pPr>
              <w:pStyle w:val="Default"/>
              <w:rPr>
                <w:sz w:val="20"/>
                <w:szCs w:val="20"/>
                <w:lang w:val="en-US"/>
              </w:rPr>
            </w:pPr>
          </w:p>
          <w:p w14:paraId="58315442" w14:textId="77777777" w:rsidR="00863F97" w:rsidRPr="007B5DBB" w:rsidRDefault="00863F97" w:rsidP="00863F97">
            <w:pPr>
              <w:pStyle w:val="Default"/>
              <w:numPr>
                <w:ilvl w:val="1"/>
                <w:numId w:val="40"/>
              </w:numPr>
              <w:rPr>
                <w:sz w:val="20"/>
                <w:szCs w:val="20"/>
              </w:rPr>
            </w:pPr>
            <w:r w:rsidRPr="007B5DBB">
              <w:rPr>
                <w:sz w:val="20"/>
                <w:szCs w:val="20"/>
              </w:rPr>
              <w:t>Eligible applicants will be those who on the closing date for the competition:</w:t>
            </w:r>
          </w:p>
          <w:p w14:paraId="777A4C74" w14:textId="77777777" w:rsidR="00863F97" w:rsidRPr="007B5DBB" w:rsidRDefault="00863F97" w:rsidP="00863F97">
            <w:pPr>
              <w:pStyle w:val="Default"/>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6740"/>
            </w:tblGrid>
            <w:tr w:rsidR="00863F97" w:rsidRPr="007B5DBB" w14:paraId="6578FDA1" w14:textId="77777777" w:rsidTr="00CB45D2">
              <w:trPr>
                <w:trHeight w:val="3002"/>
              </w:trPr>
              <w:tc>
                <w:tcPr>
                  <w:tcW w:w="1053" w:type="dxa"/>
                  <w:tcBorders>
                    <w:top w:val="nil"/>
                    <w:left w:val="nil"/>
                    <w:bottom w:val="nil"/>
                    <w:right w:val="nil"/>
                  </w:tcBorders>
                </w:tcPr>
                <w:p w14:paraId="29D3EE3C" w14:textId="77777777" w:rsidR="00863F97" w:rsidRPr="007B5DBB" w:rsidRDefault="00863F97" w:rsidP="00863F97">
                  <w:pPr>
                    <w:pStyle w:val="Default"/>
                    <w:rPr>
                      <w:sz w:val="20"/>
                      <w:szCs w:val="20"/>
                    </w:rPr>
                  </w:pPr>
                </w:p>
              </w:tc>
              <w:tc>
                <w:tcPr>
                  <w:tcW w:w="7603" w:type="dxa"/>
                  <w:tcBorders>
                    <w:top w:val="nil"/>
                    <w:left w:val="nil"/>
                    <w:bottom w:val="nil"/>
                    <w:right w:val="nil"/>
                  </w:tcBorders>
                </w:tcPr>
                <w:p w14:paraId="42674372" w14:textId="77777777" w:rsidR="00863F97" w:rsidRPr="007B5DBB" w:rsidRDefault="00863F97" w:rsidP="00863F97">
                  <w:pPr>
                    <w:pStyle w:val="Default"/>
                    <w:rPr>
                      <w:iCs/>
                      <w:sz w:val="20"/>
                      <w:szCs w:val="20"/>
                    </w:rPr>
                  </w:pPr>
                  <w:r w:rsidRPr="007B5DBB">
                    <w:rPr>
                      <w:sz w:val="20"/>
                      <w:szCs w:val="20"/>
                    </w:rPr>
                    <w:t xml:space="preserve">Have satisfactory experience in an office under the HSE, TUSLA, </w:t>
                  </w:r>
                  <w:r w:rsidRPr="007B5DBB">
                    <w:rPr>
                      <w:iCs/>
                      <w:sz w:val="20"/>
                      <w:szCs w:val="20"/>
                    </w:rPr>
                    <w:t>other statutory health agencies, or a body which provides services on behalf of the HSE under Section 38 of the Health Act 2004 at a level not lower than that of Grade IV (or equivalent)</w:t>
                  </w:r>
                </w:p>
                <w:p w14:paraId="0E93497A" w14:textId="77777777" w:rsidR="00863F97" w:rsidRPr="007B5DBB" w:rsidRDefault="00863F97" w:rsidP="00863F97">
                  <w:pPr>
                    <w:pStyle w:val="Default"/>
                    <w:rPr>
                      <w:iCs/>
                      <w:sz w:val="20"/>
                      <w:szCs w:val="20"/>
                    </w:rPr>
                  </w:pPr>
                </w:p>
                <w:p w14:paraId="437697B9" w14:textId="77777777" w:rsidR="00863F97" w:rsidRPr="007B5DBB" w:rsidRDefault="00863F97" w:rsidP="00863F97">
                  <w:pPr>
                    <w:pStyle w:val="Default"/>
                    <w:rPr>
                      <w:b/>
                      <w:iCs/>
                      <w:sz w:val="20"/>
                      <w:szCs w:val="20"/>
                    </w:rPr>
                  </w:pPr>
                  <w:r w:rsidRPr="007B5DBB">
                    <w:rPr>
                      <w:b/>
                      <w:iCs/>
                      <w:sz w:val="20"/>
                      <w:szCs w:val="20"/>
                    </w:rPr>
                    <w:t xml:space="preserve">                                            And</w:t>
                  </w:r>
                </w:p>
                <w:p w14:paraId="37A77C35" w14:textId="77777777" w:rsidR="00863F97" w:rsidRPr="007B5DBB" w:rsidRDefault="00863F97" w:rsidP="00863F97">
                  <w:pPr>
                    <w:pStyle w:val="Default"/>
                    <w:rPr>
                      <w:sz w:val="20"/>
                      <w:szCs w:val="20"/>
                    </w:rPr>
                  </w:pPr>
                </w:p>
                <w:p w14:paraId="2F54DB97" w14:textId="77777777" w:rsidR="00863F97" w:rsidRPr="007B5DBB" w:rsidRDefault="00863F97" w:rsidP="00863F97">
                  <w:pPr>
                    <w:pStyle w:val="Default"/>
                    <w:rPr>
                      <w:sz w:val="20"/>
                      <w:szCs w:val="20"/>
                    </w:rPr>
                  </w:pPr>
                  <w:r w:rsidRPr="007B5DBB">
                    <w:rPr>
                      <w:sz w:val="20"/>
                      <w:szCs w:val="20"/>
                    </w:rPr>
                    <w:t xml:space="preserve">have not less than two years satisfactory experience either in that office or in an office at a level not lower than that of Clerical Officer in the HSE, TUSLA, </w:t>
                  </w:r>
                  <w:r w:rsidRPr="007B5DBB">
                    <w:rPr>
                      <w:iCs/>
                      <w:sz w:val="20"/>
                      <w:szCs w:val="20"/>
                    </w:rPr>
                    <w:t>other statutory health agencies, or a body which provides services on behalf of the HSE under Section 38 of the Health Act 2004</w:t>
                  </w:r>
                </w:p>
              </w:tc>
            </w:tr>
          </w:tbl>
          <w:p w14:paraId="6DA6F828" w14:textId="77777777" w:rsidR="00863F97" w:rsidRPr="007B5DBB" w:rsidRDefault="00863F97" w:rsidP="00863F97">
            <w:pPr>
              <w:pStyle w:val="Default"/>
              <w:rPr>
                <w:b/>
                <w:bCs/>
                <w:sz w:val="20"/>
                <w:szCs w:val="20"/>
              </w:rPr>
            </w:pPr>
            <w:r w:rsidRPr="007B5DBB">
              <w:rPr>
                <w:sz w:val="20"/>
                <w:szCs w:val="20"/>
              </w:rPr>
              <w:t xml:space="preserve">                                                                      </w:t>
            </w:r>
            <w:r w:rsidRPr="007B5DBB">
              <w:rPr>
                <w:b/>
                <w:bCs/>
                <w:sz w:val="20"/>
                <w:szCs w:val="20"/>
              </w:rPr>
              <w:t>And</w:t>
            </w:r>
          </w:p>
          <w:p w14:paraId="398AFB3C" w14:textId="77777777" w:rsidR="00863F97" w:rsidRPr="007B5DBB" w:rsidRDefault="00863F97" w:rsidP="00863F97">
            <w:pPr>
              <w:pStyle w:val="Default"/>
              <w:rPr>
                <w:bCs/>
                <w:sz w:val="20"/>
                <w:szCs w:val="20"/>
              </w:rPr>
            </w:pPr>
          </w:p>
          <w:p w14:paraId="23D50B6F" w14:textId="77777777" w:rsidR="00863F97" w:rsidRPr="007B5DBB" w:rsidRDefault="00863F97" w:rsidP="00863F97">
            <w:pPr>
              <w:pStyle w:val="Default"/>
              <w:numPr>
                <w:ilvl w:val="1"/>
                <w:numId w:val="40"/>
              </w:numPr>
              <w:rPr>
                <w:sz w:val="20"/>
                <w:szCs w:val="20"/>
              </w:rPr>
            </w:pPr>
            <w:r w:rsidRPr="007B5DBB">
              <w:rPr>
                <w:sz w:val="20"/>
                <w:szCs w:val="20"/>
              </w:rPr>
              <w:t xml:space="preserve">Candidates must possess the requisite knowledge and ability, including a high standard of suitability, for the proper discharge of the office. </w:t>
            </w:r>
          </w:p>
          <w:p w14:paraId="2B2E23EC" w14:textId="6B31137D" w:rsidR="00792F91" w:rsidRPr="007B5DBB" w:rsidRDefault="00792F91" w:rsidP="00792F91">
            <w:pPr>
              <w:rPr>
                <w:rFonts w:ascii="Arial" w:hAnsi="Arial" w:cs="Arial"/>
              </w:rPr>
            </w:pPr>
          </w:p>
          <w:p w14:paraId="1E40E0D7" w14:textId="77777777" w:rsidR="00792F91" w:rsidRPr="007B5DBB" w:rsidRDefault="00792F91" w:rsidP="00792F91">
            <w:pPr>
              <w:rPr>
                <w:rFonts w:ascii="Arial" w:hAnsi="Arial" w:cs="Arial"/>
                <w:b/>
              </w:rPr>
            </w:pPr>
            <w:r w:rsidRPr="007B5DBB">
              <w:rPr>
                <w:rFonts w:ascii="Arial" w:hAnsi="Arial" w:cs="Arial"/>
                <w:b/>
              </w:rPr>
              <w:t>Health</w:t>
            </w:r>
          </w:p>
          <w:p w14:paraId="39FE6D13" w14:textId="77777777" w:rsidR="00792F91" w:rsidRPr="007B5DBB" w:rsidRDefault="00792F91" w:rsidP="00792F91">
            <w:pPr>
              <w:rPr>
                <w:rFonts w:ascii="Arial" w:hAnsi="Arial" w:cs="Arial"/>
              </w:rPr>
            </w:pPr>
            <w:r w:rsidRPr="007B5DB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7B5DBB" w:rsidRDefault="00792F91" w:rsidP="00792F91">
            <w:pPr>
              <w:rPr>
                <w:rFonts w:ascii="Arial" w:hAnsi="Arial" w:cs="Arial"/>
              </w:rPr>
            </w:pPr>
          </w:p>
          <w:p w14:paraId="7668CAFC" w14:textId="77777777" w:rsidR="00792F91" w:rsidRPr="007B5DBB" w:rsidRDefault="00792F91" w:rsidP="00792F91">
            <w:pPr>
              <w:ind w:right="-766"/>
              <w:rPr>
                <w:rFonts w:ascii="Arial" w:hAnsi="Arial" w:cs="Arial"/>
                <w:iCs/>
              </w:rPr>
            </w:pPr>
            <w:r w:rsidRPr="007B5DBB">
              <w:rPr>
                <w:rFonts w:ascii="Arial" w:hAnsi="Arial" w:cs="Arial"/>
                <w:b/>
                <w:bCs/>
              </w:rPr>
              <w:t>Character</w:t>
            </w:r>
          </w:p>
          <w:p w14:paraId="2D402826" w14:textId="77777777" w:rsidR="00792F91" w:rsidRPr="007B5DBB" w:rsidRDefault="00792F91" w:rsidP="00792F91">
            <w:pPr>
              <w:ind w:right="-766"/>
              <w:rPr>
                <w:rFonts w:ascii="Arial" w:hAnsi="Arial" w:cs="Arial"/>
              </w:rPr>
            </w:pPr>
            <w:r w:rsidRPr="007B5DBB">
              <w:rPr>
                <w:rFonts w:ascii="Arial" w:hAnsi="Arial" w:cs="Arial"/>
              </w:rPr>
              <w:t>Each candidate for and any person holding the office must be of good character.</w:t>
            </w:r>
          </w:p>
          <w:p w14:paraId="1151045D" w14:textId="77777777" w:rsidR="00792F91" w:rsidRPr="007B5DBB" w:rsidRDefault="00792F91" w:rsidP="00792F91">
            <w:pPr>
              <w:rPr>
                <w:rFonts w:ascii="Arial" w:hAnsi="Arial" w:cs="Arial"/>
                <w:b/>
                <w:bCs/>
                <w:iCs/>
                <w:color w:val="222222"/>
                <w:shd w:val="clear" w:color="auto" w:fill="FFFFFF"/>
              </w:rPr>
            </w:pPr>
          </w:p>
        </w:tc>
      </w:tr>
      <w:tr w:rsidR="00792F91" w:rsidRPr="007B5DBB" w14:paraId="59EF65EA" w14:textId="77777777" w:rsidTr="00F6254C">
        <w:tc>
          <w:tcPr>
            <w:tcW w:w="2364" w:type="dxa"/>
          </w:tcPr>
          <w:p w14:paraId="643486DB" w14:textId="77777777" w:rsidR="00792F91" w:rsidRPr="007B5DBB" w:rsidRDefault="00792F91" w:rsidP="00792F91">
            <w:pPr>
              <w:rPr>
                <w:rFonts w:ascii="Arial" w:hAnsi="Arial" w:cs="Arial"/>
                <w:b/>
                <w:bCs/>
              </w:rPr>
            </w:pPr>
            <w:r w:rsidRPr="007B5DBB">
              <w:rPr>
                <w:rFonts w:ascii="Arial" w:hAnsi="Arial" w:cs="Arial"/>
                <w:b/>
                <w:bCs/>
              </w:rPr>
              <w:t>Other requirements specific to the post</w:t>
            </w:r>
          </w:p>
        </w:tc>
        <w:tc>
          <w:tcPr>
            <w:tcW w:w="8256" w:type="dxa"/>
          </w:tcPr>
          <w:p w14:paraId="5615B6F0" w14:textId="77777777" w:rsidR="007A5AC5" w:rsidRPr="007B5DBB" w:rsidRDefault="007A5AC5" w:rsidP="007A5AC5">
            <w:pPr>
              <w:rPr>
                <w:rFonts w:ascii="Arial" w:hAnsi="Arial" w:cs="Arial"/>
                <w:iCs/>
              </w:rPr>
            </w:pPr>
            <w:r w:rsidRPr="007B5DBB">
              <w:rPr>
                <w:rFonts w:ascii="Arial" w:hAnsi="Arial" w:cs="Arial"/>
                <w:iCs/>
              </w:rPr>
              <w:t>A flexible approach to working hours is required in order to ensure deadlines are met.</w:t>
            </w:r>
          </w:p>
          <w:p w14:paraId="1A180B21" w14:textId="77777777" w:rsidR="007A5AC5" w:rsidRPr="007B5DBB" w:rsidRDefault="007A5AC5" w:rsidP="007A5AC5">
            <w:pPr>
              <w:rPr>
                <w:rFonts w:ascii="Arial" w:hAnsi="Arial" w:cs="Arial"/>
                <w:iCs/>
              </w:rPr>
            </w:pPr>
          </w:p>
          <w:p w14:paraId="0E4DCE48" w14:textId="23E58D0A" w:rsidR="00792F91" w:rsidRPr="007B5DBB" w:rsidRDefault="007A5AC5" w:rsidP="007A5AC5">
            <w:pPr>
              <w:rPr>
                <w:rFonts w:ascii="Arial" w:hAnsi="Arial" w:cs="Arial"/>
                <w:iCs/>
              </w:rPr>
            </w:pPr>
            <w:r w:rsidRPr="007B5DBB">
              <w:rPr>
                <w:rFonts w:ascii="Arial" w:hAnsi="Arial" w:cs="Arial"/>
                <w:iCs/>
              </w:rPr>
              <w:t>The successful candidate should have access to appropriate transport to fulfil the requirements of the role as the post may involve travel to locations which may not be accessible by public transport in some cases.</w:t>
            </w:r>
          </w:p>
        </w:tc>
      </w:tr>
      <w:tr w:rsidR="00792F91" w:rsidRPr="007B5DBB" w14:paraId="466ACF54" w14:textId="77777777" w:rsidTr="00F6254C">
        <w:tc>
          <w:tcPr>
            <w:tcW w:w="2364" w:type="dxa"/>
          </w:tcPr>
          <w:p w14:paraId="50259FF8" w14:textId="77777777" w:rsidR="00792F91" w:rsidRPr="007B5DBB" w:rsidRDefault="00792F91" w:rsidP="00792F91">
            <w:pPr>
              <w:rPr>
                <w:rFonts w:ascii="Arial" w:hAnsi="Arial" w:cs="Arial"/>
                <w:b/>
                <w:bCs/>
              </w:rPr>
            </w:pPr>
            <w:r w:rsidRPr="007B5DBB">
              <w:rPr>
                <w:rFonts w:ascii="Arial" w:hAnsi="Arial" w:cs="Arial"/>
                <w:b/>
                <w:bCs/>
              </w:rPr>
              <w:t>Skills, competencies and/or knowledge</w:t>
            </w:r>
          </w:p>
          <w:p w14:paraId="4E76BE64" w14:textId="77777777" w:rsidR="00792F91" w:rsidRPr="007B5DBB" w:rsidRDefault="00792F91" w:rsidP="00792F91">
            <w:pPr>
              <w:rPr>
                <w:rFonts w:ascii="Arial" w:hAnsi="Arial" w:cs="Arial"/>
                <w:b/>
                <w:bCs/>
              </w:rPr>
            </w:pPr>
          </w:p>
          <w:p w14:paraId="3C72DF3D" w14:textId="77777777" w:rsidR="00792F91" w:rsidRPr="007B5DBB" w:rsidRDefault="00792F91" w:rsidP="00792F91">
            <w:pPr>
              <w:rPr>
                <w:rFonts w:ascii="Arial" w:hAnsi="Arial" w:cs="Arial"/>
                <w:b/>
                <w:bCs/>
              </w:rPr>
            </w:pPr>
          </w:p>
        </w:tc>
        <w:tc>
          <w:tcPr>
            <w:tcW w:w="8256" w:type="dxa"/>
          </w:tcPr>
          <w:p w14:paraId="516301A8" w14:textId="77777777" w:rsidR="007A5AC5" w:rsidRPr="007B5DBB" w:rsidRDefault="007A5AC5" w:rsidP="007A5AC5">
            <w:pPr>
              <w:rPr>
                <w:rFonts w:ascii="Arial" w:hAnsi="Arial" w:cs="Arial"/>
                <w:i/>
                <w:iCs/>
              </w:rPr>
            </w:pPr>
            <w:r w:rsidRPr="007B5DBB">
              <w:rPr>
                <w:rFonts w:ascii="Arial" w:hAnsi="Arial" w:cs="Arial"/>
                <w:b/>
                <w:i/>
                <w:iCs/>
              </w:rPr>
              <w:t>Demonstrates the following</w:t>
            </w:r>
            <w:r w:rsidRPr="007B5DBB">
              <w:rPr>
                <w:rFonts w:ascii="Arial" w:hAnsi="Arial" w:cs="Arial"/>
                <w:i/>
                <w:iCs/>
              </w:rPr>
              <w:t xml:space="preserve">: </w:t>
            </w:r>
          </w:p>
          <w:p w14:paraId="5E436B5D" w14:textId="77777777" w:rsidR="007A5AC5" w:rsidRPr="007B5DBB" w:rsidRDefault="007A5AC5" w:rsidP="007A5AC5">
            <w:pPr>
              <w:rPr>
                <w:rFonts w:ascii="Arial" w:hAnsi="Arial" w:cs="Arial"/>
                <w:i/>
                <w:iCs/>
              </w:rPr>
            </w:pPr>
          </w:p>
          <w:p w14:paraId="5B7AA6C0" w14:textId="77777777" w:rsidR="007A5AC5" w:rsidRPr="007B5DBB" w:rsidRDefault="007A5AC5" w:rsidP="007A5AC5">
            <w:pPr>
              <w:rPr>
                <w:rFonts w:ascii="Arial" w:hAnsi="Arial" w:cs="Arial"/>
                <w:b/>
                <w:iCs/>
              </w:rPr>
            </w:pPr>
            <w:r w:rsidRPr="007B5DBB">
              <w:rPr>
                <w:rFonts w:ascii="Arial" w:hAnsi="Arial" w:cs="Arial"/>
                <w:b/>
                <w:iCs/>
              </w:rPr>
              <w:t>Experience &amp; Professional Knowledge</w:t>
            </w:r>
          </w:p>
          <w:p w14:paraId="0B5BF709" w14:textId="77777777" w:rsidR="007A5AC5" w:rsidRPr="007B5DBB" w:rsidRDefault="007A5AC5" w:rsidP="007A5AC5">
            <w:pPr>
              <w:numPr>
                <w:ilvl w:val="0"/>
                <w:numId w:val="41"/>
              </w:numPr>
              <w:rPr>
                <w:rFonts w:ascii="Arial" w:hAnsi="Arial" w:cs="Arial"/>
                <w:iCs/>
              </w:rPr>
            </w:pPr>
            <w:r w:rsidRPr="007B5DBB">
              <w:rPr>
                <w:rFonts w:ascii="Arial" w:hAnsi="Arial" w:cs="Arial"/>
                <w:iCs/>
              </w:rPr>
              <w:t>Demonstrate depth and breadth of both strategic and operational experience of managing and working collaboratively with multiple internal and external stakeholders to achieve results, as relevant to the role.</w:t>
            </w:r>
          </w:p>
          <w:p w14:paraId="6220BB3B" w14:textId="77777777" w:rsidR="007A5AC5" w:rsidRPr="007B5DBB" w:rsidRDefault="007A5AC5" w:rsidP="007A5AC5">
            <w:pPr>
              <w:numPr>
                <w:ilvl w:val="0"/>
                <w:numId w:val="41"/>
              </w:numPr>
              <w:rPr>
                <w:rFonts w:ascii="Arial" w:hAnsi="Arial" w:cs="Arial"/>
                <w:iCs/>
              </w:rPr>
            </w:pPr>
            <w:r w:rsidRPr="007B5DBB">
              <w:rPr>
                <w:rFonts w:ascii="Arial" w:hAnsi="Arial" w:cs="Arial"/>
                <w:iCs/>
              </w:rPr>
              <w:t>Demonstrate depth and breadth of innovation &amp; management in a dynamic environment, as relevant to the role.</w:t>
            </w:r>
          </w:p>
          <w:p w14:paraId="1CBBB1A9" w14:textId="77777777" w:rsidR="007A5AC5" w:rsidRPr="007B5DBB" w:rsidRDefault="007A5AC5" w:rsidP="007A5AC5">
            <w:pPr>
              <w:numPr>
                <w:ilvl w:val="0"/>
                <w:numId w:val="41"/>
              </w:numPr>
              <w:rPr>
                <w:rFonts w:ascii="Arial" w:hAnsi="Arial" w:cs="Arial"/>
                <w:iCs/>
              </w:rPr>
            </w:pPr>
            <w:r w:rsidRPr="007B5DBB">
              <w:rPr>
                <w:rFonts w:ascii="Arial" w:hAnsi="Arial" w:cs="Arial"/>
                <w:iCs/>
              </w:rPr>
              <w:t>Demonstrate depth and breadth of experience with multidisciplinary teams at all levels</w:t>
            </w:r>
          </w:p>
          <w:p w14:paraId="679B5119" w14:textId="77777777" w:rsidR="007A5AC5" w:rsidRPr="007B5DBB" w:rsidRDefault="007A5AC5" w:rsidP="007A5AC5">
            <w:pPr>
              <w:numPr>
                <w:ilvl w:val="0"/>
                <w:numId w:val="41"/>
              </w:numPr>
              <w:rPr>
                <w:rFonts w:ascii="Arial" w:hAnsi="Arial" w:cs="Arial"/>
                <w:b/>
                <w:iCs/>
                <w:u w:val="single"/>
              </w:rPr>
            </w:pPr>
            <w:r w:rsidRPr="007B5DBB">
              <w:rPr>
                <w:rFonts w:ascii="Arial" w:hAnsi="Arial" w:cs="Arial"/>
                <w:iCs/>
              </w:rPr>
              <w:t>Demonstrate depth and breadth of experience in data capture, validation and activity reporting.</w:t>
            </w:r>
          </w:p>
          <w:p w14:paraId="4C830878" w14:textId="77777777" w:rsidR="007A5AC5" w:rsidRPr="007B5DBB" w:rsidRDefault="007A5AC5" w:rsidP="007A5AC5">
            <w:pPr>
              <w:numPr>
                <w:ilvl w:val="0"/>
                <w:numId w:val="41"/>
              </w:numPr>
              <w:rPr>
                <w:rFonts w:ascii="Arial" w:hAnsi="Arial" w:cs="Arial"/>
                <w:b/>
                <w:iCs/>
                <w:u w:val="single"/>
              </w:rPr>
            </w:pPr>
            <w:r w:rsidRPr="007B5DBB">
              <w:rPr>
                <w:rFonts w:ascii="Arial" w:hAnsi="Arial" w:cs="Arial"/>
                <w:iCs/>
              </w:rPr>
              <w:t>Demonstrate a working knowledge of the relevant National Strategies across the medical disciplines</w:t>
            </w:r>
          </w:p>
          <w:p w14:paraId="59E8BC02" w14:textId="77777777" w:rsidR="007A5AC5" w:rsidRPr="007B5DBB" w:rsidRDefault="007A5AC5" w:rsidP="007A5AC5">
            <w:pPr>
              <w:numPr>
                <w:ilvl w:val="0"/>
                <w:numId w:val="41"/>
              </w:numPr>
              <w:rPr>
                <w:rFonts w:ascii="Arial" w:hAnsi="Arial" w:cs="Arial"/>
                <w:iCs/>
              </w:rPr>
            </w:pPr>
            <w:r w:rsidRPr="007B5DBB">
              <w:rPr>
                <w:rFonts w:ascii="Arial" w:hAnsi="Arial" w:cs="Arial"/>
                <w:iCs/>
              </w:rPr>
              <w:t xml:space="preserve">Demonstrate a significant understanding of the W &amp; NW RHA medical programme and how medical care is deliver across the WNW RHA  </w:t>
            </w:r>
          </w:p>
          <w:p w14:paraId="50817F74" w14:textId="77777777" w:rsidR="007A5AC5" w:rsidRPr="007B5DBB" w:rsidRDefault="007A5AC5" w:rsidP="007A5AC5">
            <w:pPr>
              <w:numPr>
                <w:ilvl w:val="0"/>
                <w:numId w:val="41"/>
              </w:numPr>
              <w:rPr>
                <w:rFonts w:ascii="Arial" w:hAnsi="Arial" w:cs="Arial"/>
                <w:iCs/>
              </w:rPr>
            </w:pPr>
            <w:r w:rsidRPr="007B5DBB">
              <w:rPr>
                <w:rFonts w:ascii="Arial" w:hAnsi="Arial" w:cs="Arial"/>
                <w:iCs/>
              </w:rPr>
              <w:t>Demonstrate capacity for management of responsibility and demonstration of initiative, including decision making, improve efficiency and ability to evolve and adapt to a Rapid Changing Environment</w:t>
            </w:r>
          </w:p>
          <w:p w14:paraId="1303601B" w14:textId="77777777" w:rsidR="007A5AC5" w:rsidRPr="007B5DBB" w:rsidRDefault="007A5AC5" w:rsidP="007A5AC5">
            <w:pPr>
              <w:numPr>
                <w:ilvl w:val="0"/>
                <w:numId w:val="41"/>
              </w:numPr>
              <w:rPr>
                <w:rFonts w:ascii="Arial" w:hAnsi="Arial" w:cs="Arial"/>
                <w:iCs/>
              </w:rPr>
            </w:pPr>
            <w:r w:rsidRPr="007B5DBB">
              <w:rPr>
                <w:rFonts w:ascii="Arial" w:hAnsi="Arial" w:cs="Arial"/>
                <w:iCs/>
              </w:rPr>
              <w:lastRenderedPageBreak/>
              <w:t xml:space="preserve">Demonstrate an understanding of the challenges of leading a complex change process </w:t>
            </w:r>
          </w:p>
          <w:p w14:paraId="038AB2EB" w14:textId="77777777" w:rsidR="007A5AC5" w:rsidRPr="007B5DBB" w:rsidRDefault="007A5AC5" w:rsidP="007A5AC5">
            <w:pPr>
              <w:rPr>
                <w:rFonts w:ascii="Arial" w:hAnsi="Arial" w:cs="Arial"/>
                <w:i/>
                <w:iCs/>
              </w:rPr>
            </w:pPr>
          </w:p>
          <w:p w14:paraId="7AFEA34E" w14:textId="77777777" w:rsidR="007A5AC5" w:rsidRPr="007B5DBB" w:rsidRDefault="007A5AC5" w:rsidP="007A5AC5">
            <w:pPr>
              <w:rPr>
                <w:rFonts w:ascii="Arial" w:hAnsi="Arial" w:cs="Arial"/>
                <w:b/>
                <w:iCs/>
              </w:rPr>
            </w:pPr>
            <w:r w:rsidRPr="007B5DBB">
              <w:rPr>
                <w:rFonts w:ascii="Arial" w:hAnsi="Arial" w:cs="Arial"/>
                <w:b/>
                <w:iCs/>
              </w:rPr>
              <w:t xml:space="preserve">Planning &amp; Organising &amp; Commitment to a Quality Service </w:t>
            </w:r>
          </w:p>
          <w:p w14:paraId="15CBE18C" w14:textId="77777777" w:rsidR="007A5AC5" w:rsidRPr="007B5DBB" w:rsidRDefault="007A5AC5" w:rsidP="007A5AC5">
            <w:pPr>
              <w:numPr>
                <w:ilvl w:val="0"/>
                <w:numId w:val="41"/>
              </w:numPr>
              <w:rPr>
                <w:rFonts w:ascii="Arial" w:hAnsi="Arial" w:cs="Arial"/>
                <w:b/>
                <w:iCs/>
                <w:u w:val="single"/>
              </w:rPr>
            </w:pPr>
            <w:r w:rsidRPr="007B5DBB">
              <w:rPr>
                <w:rFonts w:ascii="Arial" w:hAnsi="Arial" w:cs="Arial"/>
                <w:iCs/>
              </w:rPr>
              <w:t xml:space="preserve">The ability to look ahead and forward plan for service developments.  Anticipates trends and identifies opportunities. Ensures that the learning from new service models and practices influences service planning </w:t>
            </w:r>
          </w:p>
          <w:p w14:paraId="4998753A" w14:textId="77777777" w:rsidR="007A5AC5" w:rsidRPr="007B5DBB" w:rsidRDefault="007A5AC5" w:rsidP="007A5AC5">
            <w:pPr>
              <w:numPr>
                <w:ilvl w:val="0"/>
                <w:numId w:val="41"/>
              </w:numPr>
              <w:rPr>
                <w:rFonts w:ascii="Arial" w:hAnsi="Arial" w:cs="Arial"/>
                <w:iCs/>
              </w:rPr>
            </w:pPr>
            <w:r w:rsidRPr="007B5DBB">
              <w:rPr>
                <w:rFonts w:ascii="Arial" w:hAnsi="Arial" w:cs="Arial"/>
                <w:iCs/>
              </w:rPr>
              <w:t>Evidence of incorporating the needs of the service user into service delivery</w:t>
            </w:r>
          </w:p>
          <w:p w14:paraId="78D602D7" w14:textId="77777777" w:rsidR="007A5AC5" w:rsidRPr="007B5DBB" w:rsidRDefault="007A5AC5" w:rsidP="007A5AC5">
            <w:pPr>
              <w:numPr>
                <w:ilvl w:val="0"/>
                <w:numId w:val="41"/>
              </w:numPr>
              <w:rPr>
                <w:rFonts w:ascii="Arial" w:hAnsi="Arial" w:cs="Arial"/>
                <w:iCs/>
              </w:rPr>
            </w:pPr>
            <w:r w:rsidRPr="007B5DBB">
              <w:rPr>
                <w:rFonts w:ascii="Arial" w:hAnsi="Arial" w:cs="Arial"/>
                <w:iCs/>
              </w:rPr>
              <w:t>Evidence of proactively identifying areas for improvement and the development of practical solutions for their implementation</w:t>
            </w:r>
          </w:p>
          <w:p w14:paraId="4537EAF7" w14:textId="77777777" w:rsidR="007A5AC5" w:rsidRPr="007B5DBB" w:rsidRDefault="007A5AC5" w:rsidP="007A5AC5">
            <w:pPr>
              <w:numPr>
                <w:ilvl w:val="0"/>
                <w:numId w:val="41"/>
              </w:numPr>
              <w:rPr>
                <w:rFonts w:ascii="Arial" w:hAnsi="Arial" w:cs="Arial"/>
                <w:iCs/>
              </w:rPr>
            </w:pPr>
            <w:r w:rsidRPr="007B5DBB">
              <w:rPr>
                <w:rFonts w:ascii="Arial" w:hAnsi="Arial" w:cs="Arial"/>
                <w:iCs/>
              </w:rPr>
              <w:t>Evidence of practicing and promoting a strong focus on delivering high quality customer service for internal and external customers</w:t>
            </w:r>
          </w:p>
          <w:p w14:paraId="0D3DDF20" w14:textId="77777777" w:rsidR="007A5AC5" w:rsidRPr="007B5DBB" w:rsidRDefault="007A5AC5" w:rsidP="007A5AC5">
            <w:pPr>
              <w:numPr>
                <w:ilvl w:val="0"/>
                <w:numId w:val="41"/>
              </w:numPr>
              <w:rPr>
                <w:rFonts w:ascii="Arial" w:hAnsi="Arial" w:cs="Arial"/>
                <w:b/>
                <w:iCs/>
                <w:u w:val="single"/>
              </w:rPr>
            </w:pPr>
            <w:r w:rsidRPr="007B5DBB">
              <w:rPr>
                <w:rFonts w:ascii="Arial" w:hAnsi="Arial" w:cs="Arial"/>
                <w:iCs/>
              </w:rPr>
              <w:t>A commitment to continuing professional development</w:t>
            </w:r>
          </w:p>
          <w:p w14:paraId="19A5767D" w14:textId="77777777" w:rsidR="007A5AC5" w:rsidRPr="007B5DBB" w:rsidRDefault="007A5AC5" w:rsidP="007A5AC5">
            <w:pPr>
              <w:numPr>
                <w:ilvl w:val="0"/>
                <w:numId w:val="41"/>
              </w:numPr>
              <w:rPr>
                <w:rFonts w:ascii="Arial" w:hAnsi="Arial" w:cs="Arial"/>
                <w:b/>
                <w:iCs/>
                <w:u w:val="single"/>
              </w:rPr>
            </w:pPr>
            <w:r w:rsidRPr="007B5DBB">
              <w:rPr>
                <w:rFonts w:ascii="Arial" w:hAnsi="Arial" w:cs="Arial"/>
                <w:iCs/>
              </w:rPr>
              <w:t>Evidence of ability to manage and deliver projects</w:t>
            </w:r>
          </w:p>
          <w:p w14:paraId="7BBF6529" w14:textId="77777777" w:rsidR="007A5AC5" w:rsidRPr="007B5DBB" w:rsidRDefault="007A5AC5" w:rsidP="007A5AC5">
            <w:pPr>
              <w:ind w:left="720"/>
              <w:rPr>
                <w:rFonts w:ascii="Arial" w:hAnsi="Arial" w:cs="Arial"/>
                <w:b/>
                <w:iCs/>
                <w:u w:val="single"/>
              </w:rPr>
            </w:pPr>
          </w:p>
          <w:p w14:paraId="7898C83B" w14:textId="77777777" w:rsidR="007A5AC5" w:rsidRPr="007B5DBB" w:rsidRDefault="007A5AC5" w:rsidP="007A5AC5">
            <w:pPr>
              <w:rPr>
                <w:rFonts w:ascii="Arial" w:hAnsi="Arial" w:cs="Arial"/>
                <w:b/>
                <w:iCs/>
              </w:rPr>
            </w:pPr>
            <w:r w:rsidRPr="007B5DBB">
              <w:rPr>
                <w:rFonts w:ascii="Arial" w:hAnsi="Arial" w:cs="Arial"/>
                <w:b/>
                <w:iCs/>
              </w:rPr>
              <w:t>Critical Analysis &amp; Decision Making</w:t>
            </w:r>
          </w:p>
          <w:p w14:paraId="184686D5" w14:textId="77777777" w:rsidR="007A5AC5" w:rsidRPr="007B5DBB" w:rsidRDefault="007A5AC5" w:rsidP="007A5AC5">
            <w:pPr>
              <w:numPr>
                <w:ilvl w:val="0"/>
                <w:numId w:val="41"/>
              </w:numPr>
              <w:rPr>
                <w:rFonts w:ascii="Arial" w:hAnsi="Arial" w:cs="Arial"/>
                <w:iCs/>
              </w:rPr>
            </w:pPr>
            <w:r w:rsidRPr="007B5DBB">
              <w:rPr>
                <w:rFonts w:ascii="Arial" w:hAnsi="Arial" w:cs="Arial"/>
                <w:iCs/>
              </w:rPr>
              <w:t>The ability to analyse data/ information, present activity reports and communicate resulting key messages.</w:t>
            </w:r>
          </w:p>
          <w:p w14:paraId="64AF558B" w14:textId="77777777" w:rsidR="007A5AC5" w:rsidRPr="007B5DBB" w:rsidRDefault="007A5AC5" w:rsidP="007A5AC5">
            <w:pPr>
              <w:numPr>
                <w:ilvl w:val="0"/>
                <w:numId w:val="41"/>
              </w:numPr>
              <w:rPr>
                <w:rFonts w:ascii="Arial" w:hAnsi="Arial" w:cs="Arial"/>
                <w:iCs/>
              </w:rPr>
            </w:pPr>
            <w:r w:rsidRPr="007B5DBB">
              <w:rPr>
                <w:rFonts w:ascii="Arial" w:hAnsi="Arial" w:cs="Arial"/>
                <w:iCs/>
              </w:rPr>
              <w:t>A capacity to operate successfully in a challenging environment while adhering to various standards</w:t>
            </w:r>
          </w:p>
          <w:p w14:paraId="3571B03B" w14:textId="77777777" w:rsidR="007A5AC5" w:rsidRPr="007B5DBB" w:rsidRDefault="007A5AC5" w:rsidP="007A5AC5">
            <w:pPr>
              <w:numPr>
                <w:ilvl w:val="0"/>
                <w:numId w:val="41"/>
              </w:numPr>
              <w:rPr>
                <w:rFonts w:ascii="Arial" w:hAnsi="Arial" w:cs="Arial"/>
                <w:iCs/>
              </w:rPr>
            </w:pPr>
            <w:r w:rsidRPr="007B5DBB">
              <w:rPr>
                <w:rFonts w:ascii="Arial" w:hAnsi="Arial" w:cs="Arial"/>
                <w:iCs/>
              </w:rPr>
              <w:t>Ability to take personal responsibility to initiate activities and drive objectives through to a conclusion</w:t>
            </w:r>
          </w:p>
          <w:p w14:paraId="65828F23" w14:textId="77777777" w:rsidR="007A5AC5" w:rsidRPr="007B5DBB" w:rsidRDefault="007A5AC5" w:rsidP="007A5AC5">
            <w:pPr>
              <w:pStyle w:val="ListParagraph"/>
              <w:numPr>
                <w:ilvl w:val="0"/>
                <w:numId w:val="41"/>
              </w:numPr>
              <w:contextualSpacing/>
              <w:rPr>
                <w:rFonts w:ascii="Arial" w:hAnsi="Arial" w:cs="Arial"/>
                <w:iCs/>
              </w:rPr>
            </w:pPr>
            <w:r w:rsidRPr="007B5DBB">
              <w:rPr>
                <w:rFonts w:ascii="Arial" w:hAnsi="Arial" w:cs="Arial"/>
                <w:iCs/>
              </w:rPr>
              <w:t>Have the ability to consider the range of options available, involve other parties at the appropriate time and level and to make balanced and timely decisions</w:t>
            </w:r>
          </w:p>
          <w:p w14:paraId="5CBA2B66" w14:textId="77777777" w:rsidR="007A5AC5" w:rsidRPr="007B5DBB" w:rsidRDefault="007A5AC5" w:rsidP="007A5AC5">
            <w:pPr>
              <w:numPr>
                <w:ilvl w:val="0"/>
                <w:numId w:val="41"/>
              </w:numPr>
              <w:rPr>
                <w:rFonts w:ascii="Arial" w:hAnsi="Arial" w:cs="Arial"/>
              </w:rPr>
            </w:pPr>
            <w:r w:rsidRPr="007B5DBB">
              <w:rPr>
                <w:rFonts w:ascii="Arial" w:hAnsi="Arial" w:cs="Arial"/>
              </w:rPr>
              <w:t>The ability to design and implement structured policies and systems for the management of service delivery in consultation with key stakeholders and ensures clear role accountability for service levels, quality and decision making.</w:t>
            </w:r>
          </w:p>
          <w:p w14:paraId="6D1FC14B" w14:textId="77777777" w:rsidR="007A5AC5" w:rsidRPr="007B5DBB" w:rsidRDefault="007A5AC5" w:rsidP="007A5AC5">
            <w:pPr>
              <w:pStyle w:val="ListParagraph"/>
              <w:rPr>
                <w:rFonts w:ascii="Arial" w:hAnsi="Arial" w:cs="Arial"/>
                <w:iCs/>
              </w:rPr>
            </w:pPr>
          </w:p>
          <w:p w14:paraId="764740E5" w14:textId="77777777" w:rsidR="007A5AC5" w:rsidRPr="007B5DBB" w:rsidRDefault="007A5AC5" w:rsidP="007A5AC5">
            <w:pPr>
              <w:rPr>
                <w:rFonts w:ascii="Arial" w:hAnsi="Arial" w:cs="Arial"/>
                <w:b/>
              </w:rPr>
            </w:pPr>
            <w:r w:rsidRPr="007B5DBB">
              <w:rPr>
                <w:rFonts w:ascii="Arial" w:hAnsi="Arial" w:cs="Arial"/>
                <w:b/>
              </w:rPr>
              <w:t>Leadership &amp; Teamwork</w:t>
            </w:r>
          </w:p>
          <w:p w14:paraId="26918BB3" w14:textId="77777777" w:rsidR="007A5AC5" w:rsidRPr="007B5DBB" w:rsidRDefault="007A5AC5" w:rsidP="007A5AC5">
            <w:pPr>
              <w:numPr>
                <w:ilvl w:val="0"/>
                <w:numId w:val="41"/>
              </w:numPr>
              <w:rPr>
                <w:rFonts w:ascii="Arial" w:hAnsi="Arial" w:cs="Arial"/>
                <w:iCs/>
              </w:rPr>
            </w:pPr>
            <w:r w:rsidRPr="007B5DBB">
              <w:rPr>
                <w:rFonts w:ascii="Arial" w:hAnsi="Arial" w:cs="Arial"/>
              </w:rPr>
              <w:t>The ability to ensure that resources are allocated in an effective way, monitors activity levels and intervenes to align resources and maximise efficiencies</w:t>
            </w:r>
          </w:p>
          <w:p w14:paraId="38A92B45" w14:textId="77777777" w:rsidR="007A5AC5" w:rsidRPr="007B5DBB" w:rsidRDefault="007A5AC5" w:rsidP="007A5AC5">
            <w:pPr>
              <w:numPr>
                <w:ilvl w:val="0"/>
                <w:numId w:val="41"/>
              </w:numPr>
              <w:rPr>
                <w:rFonts w:ascii="Arial" w:hAnsi="Arial" w:cs="Arial"/>
                <w:iCs/>
              </w:rPr>
            </w:pPr>
            <w:r w:rsidRPr="007B5DBB">
              <w:rPr>
                <w:rFonts w:ascii="Arial" w:hAnsi="Arial" w:cs="Arial"/>
              </w:rPr>
              <w:t>Demonstrate team leadership skills including the ability to work with multidisciplinary teams and colleagues</w:t>
            </w:r>
          </w:p>
          <w:p w14:paraId="4CEDB65B" w14:textId="77777777" w:rsidR="007A5AC5" w:rsidRPr="007B5DBB" w:rsidRDefault="007A5AC5" w:rsidP="007A5AC5">
            <w:pPr>
              <w:numPr>
                <w:ilvl w:val="0"/>
                <w:numId w:val="41"/>
              </w:numPr>
              <w:rPr>
                <w:rFonts w:ascii="Arial" w:hAnsi="Arial" w:cs="Arial"/>
                <w:iCs/>
              </w:rPr>
            </w:pPr>
            <w:r w:rsidRPr="007B5DBB">
              <w:rPr>
                <w:rFonts w:ascii="Arial" w:hAnsi="Arial" w:cs="Arial"/>
              </w:rPr>
              <w:t>Demonstrate the ability to build, motivate and manage effective teams in a dynamic environment</w:t>
            </w:r>
          </w:p>
          <w:p w14:paraId="5679950D" w14:textId="77777777" w:rsidR="007A5AC5" w:rsidRPr="007B5DBB" w:rsidRDefault="007A5AC5" w:rsidP="007A5AC5">
            <w:pPr>
              <w:numPr>
                <w:ilvl w:val="0"/>
                <w:numId w:val="41"/>
              </w:numPr>
              <w:rPr>
                <w:rFonts w:ascii="Arial" w:hAnsi="Arial" w:cs="Arial"/>
                <w:iCs/>
              </w:rPr>
            </w:pPr>
            <w:r w:rsidRPr="007B5DBB">
              <w:rPr>
                <w:rFonts w:ascii="Arial" w:hAnsi="Arial" w:cs="Arial"/>
              </w:rPr>
              <w:t>Ability to evaluate situations and make effective decisions</w:t>
            </w:r>
          </w:p>
          <w:p w14:paraId="11580551" w14:textId="77777777" w:rsidR="007A5AC5" w:rsidRPr="007B5DBB" w:rsidRDefault="007A5AC5" w:rsidP="007A5AC5">
            <w:pPr>
              <w:rPr>
                <w:rFonts w:ascii="Arial" w:hAnsi="Arial" w:cs="Arial"/>
                <w:b/>
                <w:u w:val="single"/>
              </w:rPr>
            </w:pPr>
          </w:p>
          <w:p w14:paraId="78D0B5FC" w14:textId="77777777" w:rsidR="007A5AC5" w:rsidRPr="007B5DBB" w:rsidRDefault="007A5AC5" w:rsidP="007A5AC5">
            <w:pPr>
              <w:rPr>
                <w:rFonts w:ascii="Arial" w:hAnsi="Arial" w:cs="Arial"/>
                <w:b/>
              </w:rPr>
            </w:pPr>
            <w:r w:rsidRPr="007B5DBB">
              <w:rPr>
                <w:rFonts w:ascii="Arial" w:hAnsi="Arial" w:cs="Arial"/>
                <w:b/>
              </w:rPr>
              <w:t xml:space="preserve">Communication &amp; Interpersonal </w:t>
            </w:r>
          </w:p>
          <w:p w14:paraId="79E28246" w14:textId="77777777" w:rsidR="007A5AC5" w:rsidRPr="007B5DBB" w:rsidRDefault="007A5AC5" w:rsidP="007A5AC5">
            <w:pPr>
              <w:numPr>
                <w:ilvl w:val="0"/>
                <w:numId w:val="41"/>
              </w:numPr>
              <w:rPr>
                <w:rFonts w:ascii="Arial" w:hAnsi="Arial" w:cs="Arial"/>
                <w:b/>
                <w:u w:val="single"/>
              </w:rPr>
            </w:pPr>
            <w:r w:rsidRPr="007B5DBB">
              <w:rPr>
                <w:rFonts w:ascii="Arial" w:hAnsi="Arial" w:cs="Arial"/>
                <w:iCs/>
              </w:rPr>
              <w:t>The ability to present information clearly, concisely and confidently when speaking and in writing tailoring to meet the needs of the audience</w:t>
            </w:r>
          </w:p>
          <w:p w14:paraId="01ACAFD8" w14:textId="77777777" w:rsidR="007A5AC5" w:rsidRPr="007B5DBB" w:rsidRDefault="007A5AC5" w:rsidP="007A5AC5">
            <w:pPr>
              <w:numPr>
                <w:ilvl w:val="0"/>
                <w:numId w:val="41"/>
              </w:numPr>
              <w:rPr>
                <w:rFonts w:ascii="Arial" w:hAnsi="Arial" w:cs="Arial"/>
                <w:b/>
                <w:u w:val="single"/>
              </w:rPr>
            </w:pPr>
            <w:r w:rsidRPr="007B5DBB">
              <w:rPr>
                <w:rFonts w:ascii="Arial" w:hAnsi="Arial" w:cs="Arial"/>
              </w:rPr>
              <w:t xml:space="preserve">The ability to make a compelling case to positively influence the thinking of others.  </w:t>
            </w:r>
          </w:p>
          <w:p w14:paraId="58E2A10C" w14:textId="77777777" w:rsidR="007A5AC5" w:rsidRPr="007B5DBB" w:rsidRDefault="007A5AC5" w:rsidP="007A5AC5">
            <w:pPr>
              <w:numPr>
                <w:ilvl w:val="0"/>
                <w:numId w:val="41"/>
              </w:numPr>
              <w:rPr>
                <w:rFonts w:ascii="Arial" w:hAnsi="Arial" w:cs="Arial"/>
                <w:b/>
                <w:u w:val="single"/>
              </w:rPr>
            </w:pPr>
            <w:r w:rsidRPr="007B5DBB">
              <w:rPr>
                <w:rFonts w:ascii="Arial" w:hAnsi="Arial" w:cs="Arial"/>
              </w:rPr>
              <w:t>Is strategic in how he/she goes about influencing others: shows strong listening and sensing skills</w:t>
            </w:r>
          </w:p>
          <w:p w14:paraId="49E08C15" w14:textId="41DD24B2" w:rsidR="00AC0D37" w:rsidRPr="007B5DBB" w:rsidRDefault="007A5AC5" w:rsidP="007A5AC5">
            <w:pPr>
              <w:numPr>
                <w:ilvl w:val="0"/>
                <w:numId w:val="41"/>
              </w:numPr>
              <w:rPr>
                <w:rFonts w:ascii="Arial" w:hAnsi="Arial" w:cs="Arial"/>
                <w:b/>
                <w:u w:val="single"/>
              </w:rPr>
            </w:pPr>
            <w:r w:rsidRPr="007B5DBB">
              <w:rPr>
                <w:rFonts w:ascii="Arial" w:hAnsi="Arial" w:cs="Arial"/>
                <w:iCs/>
              </w:rPr>
              <w:t>The ability to build and maintain relationships with colleagues and other stakeholders to assist in performing the role</w:t>
            </w:r>
          </w:p>
        </w:tc>
      </w:tr>
      <w:tr w:rsidR="00792F91" w:rsidRPr="007B5DBB" w14:paraId="5E008459" w14:textId="77777777" w:rsidTr="00F6254C">
        <w:tc>
          <w:tcPr>
            <w:tcW w:w="2364" w:type="dxa"/>
          </w:tcPr>
          <w:p w14:paraId="0AA0B138" w14:textId="77777777" w:rsidR="00792F91" w:rsidRPr="007B5DBB" w:rsidRDefault="00792F91" w:rsidP="00792F91">
            <w:pPr>
              <w:rPr>
                <w:rFonts w:ascii="Arial" w:hAnsi="Arial" w:cs="Arial"/>
                <w:b/>
                <w:bCs/>
              </w:rPr>
            </w:pPr>
            <w:r w:rsidRPr="007B5DBB">
              <w:rPr>
                <w:rFonts w:ascii="Arial" w:hAnsi="Arial" w:cs="Arial"/>
                <w:b/>
                <w:bCs/>
              </w:rPr>
              <w:lastRenderedPageBreak/>
              <w:t>Campaign Specific Selection Process</w:t>
            </w:r>
          </w:p>
          <w:p w14:paraId="51BB73CE" w14:textId="77777777" w:rsidR="00792F91" w:rsidRPr="007B5DBB" w:rsidRDefault="00792F91" w:rsidP="00792F91">
            <w:pPr>
              <w:rPr>
                <w:rFonts w:ascii="Arial" w:hAnsi="Arial" w:cs="Arial"/>
                <w:b/>
                <w:bCs/>
              </w:rPr>
            </w:pPr>
          </w:p>
          <w:p w14:paraId="1F568419" w14:textId="77777777" w:rsidR="00792F91" w:rsidRPr="007B5DBB" w:rsidRDefault="00792F91" w:rsidP="00792F91">
            <w:pPr>
              <w:rPr>
                <w:rFonts w:ascii="Arial" w:hAnsi="Arial" w:cs="Arial"/>
                <w:b/>
                <w:bCs/>
              </w:rPr>
            </w:pPr>
            <w:r w:rsidRPr="007B5DBB">
              <w:rPr>
                <w:rFonts w:ascii="Arial" w:hAnsi="Arial" w:cs="Arial"/>
                <w:b/>
                <w:bCs/>
              </w:rPr>
              <w:t>Ranking/Shortlisting / Interview</w:t>
            </w:r>
          </w:p>
        </w:tc>
        <w:tc>
          <w:tcPr>
            <w:tcW w:w="8256" w:type="dxa"/>
          </w:tcPr>
          <w:p w14:paraId="551679E3" w14:textId="77777777" w:rsidR="00792F91" w:rsidRPr="007B5DBB" w:rsidRDefault="00792F91" w:rsidP="00792F91">
            <w:pPr>
              <w:rPr>
                <w:rFonts w:ascii="Arial" w:hAnsi="Arial" w:cs="Arial"/>
              </w:rPr>
            </w:pPr>
            <w:r w:rsidRPr="007B5DB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7B5DBB" w:rsidRDefault="00792F91" w:rsidP="00792F91">
            <w:pPr>
              <w:rPr>
                <w:rFonts w:ascii="Arial" w:hAnsi="Arial" w:cs="Arial"/>
              </w:rPr>
            </w:pPr>
          </w:p>
          <w:p w14:paraId="20CA5DF2" w14:textId="375FEFD6" w:rsidR="00792F91" w:rsidRPr="007B5DBB" w:rsidRDefault="00792F91" w:rsidP="00792F91">
            <w:pPr>
              <w:rPr>
                <w:rFonts w:ascii="Arial" w:hAnsi="Arial" w:cs="Arial"/>
              </w:rPr>
            </w:pPr>
            <w:r w:rsidRPr="007B5DBB">
              <w:rPr>
                <w:rFonts w:ascii="Arial" w:hAnsi="Arial" w:cs="Arial"/>
              </w:rPr>
              <w:t xml:space="preserve">Failure to include information regarding these requirements may result in you not </w:t>
            </w:r>
            <w:r w:rsidR="000B3BA1" w:rsidRPr="007B5DBB">
              <w:rPr>
                <w:rFonts w:ascii="Arial" w:hAnsi="Arial" w:cs="Arial"/>
              </w:rPr>
              <w:t>progressing</w:t>
            </w:r>
            <w:r w:rsidRPr="007B5DBB">
              <w:rPr>
                <w:rFonts w:ascii="Arial" w:hAnsi="Arial" w:cs="Arial"/>
              </w:rPr>
              <w:t xml:space="preserve"> to the next stage of the selection process.  </w:t>
            </w:r>
          </w:p>
          <w:p w14:paraId="0E82C8B6" w14:textId="77777777" w:rsidR="00792F91" w:rsidRPr="007B5DBB" w:rsidRDefault="00792F91" w:rsidP="00792F91">
            <w:pPr>
              <w:rPr>
                <w:rFonts w:ascii="Arial" w:hAnsi="Arial" w:cs="Arial"/>
                <w:iCs/>
              </w:rPr>
            </w:pPr>
          </w:p>
          <w:p w14:paraId="4A5A9FA5" w14:textId="6602F543" w:rsidR="00792F91" w:rsidRPr="007B5DBB" w:rsidRDefault="00792F91" w:rsidP="00792F91">
            <w:pPr>
              <w:rPr>
                <w:rFonts w:ascii="Arial" w:hAnsi="Arial" w:cs="Arial"/>
                <w:iCs/>
              </w:rPr>
            </w:pPr>
            <w:r w:rsidRPr="007B5DBB">
              <w:rPr>
                <w:rFonts w:ascii="Arial" w:hAnsi="Arial" w:cs="Arial"/>
                <w:iCs/>
              </w:rPr>
              <w:t>Those successful at the ranking stage of this process</w:t>
            </w:r>
            <w:r w:rsidR="00413395" w:rsidRPr="007B5DBB">
              <w:rPr>
                <w:rFonts w:ascii="Arial" w:hAnsi="Arial" w:cs="Arial"/>
                <w:iCs/>
              </w:rPr>
              <w:t xml:space="preserve">, </w:t>
            </w:r>
            <w:r w:rsidRPr="007B5DBB">
              <w:rPr>
                <w:rFonts w:ascii="Arial" w:hAnsi="Arial" w:cs="Arial"/>
                <w:iCs/>
              </w:rPr>
              <w:t>where applied</w:t>
            </w:r>
            <w:r w:rsidR="00413395" w:rsidRPr="007B5DBB">
              <w:rPr>
                <w:rFonts w:ascii="Arial" w:hAnsi="Arial" w:cs="Arial"/>
                <w:iCs/>
              </w:rPr>
              <w:t>,</w:t>
            </w:r>
            <w:r w:rsidRPr="007B5DBB">
              <w:rPr>
                <w:rFonts w:ascii="Arial" w:hAnsi="Arial" w:cs="Arial"/>
                <w:iCs/>
              </w:rPr>
              <w:t xml:space="preserve"> will be placed on an order of merit and will be called to interview in ‘bands’ depending on the service needs of the organisation.</w:t>
            </w:r>
          </w:p>
          <w:p w14:paraId="12B8FE4D" w14:textId="2C108154" w:rsidR="00792F91" w:rsidRPr="007B5DBB" w:rsidRDefault="00792F91" w:rsidP="00A54067">
            <w:pPr>
              <w:rPr>
                <w:rFonts w:ascii="Arial" w:hAnsi="Arial" w:cs="Arial"/>
                <w:iCs/>
                <w:highlight w:val="yellow"/>
              </w:rPr>
            </w:pPr>
          </w:p>
        </w:tc>
      </w:tr>
      <w:tr w:rsidR="009F3F3A" w:rsidRPr="007B5DBB"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7B5DBB" w:rsidRDefault="009F3F3A" w:rsidP="00EA495D">
            <w:pPr>
              <w:rPr>
                <w:rFonts w:ascii="Arial" w:hAnsi="Arial" w:cs="Arial"/>
                <w:b/>
                <w:bCs/>
              </w:rPr>
            </w:pPr>
            <w:r w:rsidRPr="007B5DBB">
              <w:rPr>
                <w:rFonts w:ascii="Arial" w:hAnsi="Arial" w:cs="Arial"/>
                <w:b/>
                <w:bCs/>
              </w:rPr>
              <w:lastRenderedPageBreak/>
              <w:t xml:space="preserve">Diversity, Equality and Inclusion </w:t>
            </w:r>
          </w:p>
          <w:p w14:paraId="4CA380A9" w14:textId="77777777" w:rsidR="009F3F3A" w:rsidRPr="007B5DBB" w:rsidRDefault="009F3F3A" w:rsidP="00EA495D">
            <w:pPr>
              <w:jc w:val="right"/>
              <w:rPr>
                <w:rFonts w:ascii="Arial" w:hAnsi="Arial" w:cs="Arial"/>
                <w:b/>
                <w:bCs/>
              </w:rPr>
            </w:pPr>
          </w:p>
        </w:tc>
        <w:tc>
          <w:tcPr>
            <w:tcW w:w="8256" w:type="dxa"/>
          </w:tcPr>
          <w:p w14:paraId="378BC044" w14:textId="77777777" w:rsidR="009F3F3A" w:rsidRPr="007B5DBB" w:rsidRDefault="009F3F3A" w:rsidP="00EA495D">
            <w:pPr>
              <w:rPr>
                <w:rFonts w:ascii="Arial" w:hAnsi="Arial" w:cs="Arial"/>
                <w:iCs/>
              </w:rPr>
            </w:pPr>
            <w:r w:rsidRPr="007B5DBB">
              <w:rPr>
                <w:rFonts w:ascii="Arial" w:hAnsi="Arial" w:cs="Arial"/>
                <w:iCs/>
              </w:rPr>
              <w:t>The HSE is an equal opportunities employer.</w:t>
            </w:r>
          </w:p>
          <w:p w14:paraId="075BC7A0" w14:textId="77777777" w:rsidR="009F3F3A" w:rsidRPr="007B5DBB" w:rsidRDefault="009F3F3A" w:rsidP="00EA495D">
            <w:pPr>
              <w:rPr>
                <w:rFonts w:ascii="Arial" w:hAnsi="Arial" w:cs="Arial"/>
                <w:color w:val="000000"/>
                <w:shd w:val="clear" w:color="auto" w:fill="FFFFFF"/>
              </w:rPr>
            </w:pPr>
          </w:p>
          <w:p w14:paraId="6705ED36" w14:textId="77777777" w:rsidR="009F3F3A" w:rsidRPr="007B5DBB" w:rsidRDefault="009F3F3A" w:rsidP="00EA495D">
            <w:pPr>
              <w:rPr>
                <w:rFonts w:ascii="Arial" w:hAnsi="Arial" w:cs="Arial"/>
                <w:color w:val="000000"/>
                <w:shd w:val="clear" w:color="auto" w:fill="FFFFFF"/>
              </w:rPr>
            </w:pPr>
            <w:r w:rsidRPr="007B5DBB">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7B5DBB" w:rsidRDefault="009F3F3A" w:rsidP="00EA495D">
            <w:pPr>
              <w:rPr>
                <w:rFonts w:ascii="Arial" w:hAnsi="Arial" w:cs="Arial"/>
                <w:color w:val="000000"/>
                <w:shd w:val="clear" w:color="auto" w:fill="FFFFFF"/>
              </w:rPr>
            </w:pPr>
          </w:p>
          <w:p w14:paraId="25259069" w14:textId="77777777" w:rsidR="009F3F3A" w:rsidRPr="007B5DBB" w:rsidRDefault="009F3F3A" w:rsidP="00EA495D">
            <w:pPr>
              <w:rPr>
                <w:rFonts w:ascii="Arial" w:hAnsi="Arial" w:cs="Arial"/>
                <w:color w:val="000000"/>
                <w:shd w:val="clear" w:color="auto" w:fill="FFFFFF"/>
              </w:rPr>
            </w:pPr>
            <w:r w:rsidRPr="007B5DBB">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7B5DBB" w:rsidRDefault="009F3F3A" w:rsidP="00EA495D">
            <w:pPr>
              <w:rPr>
                <w:rFonts w:ascii="Arial" w:hAnsi="Arial" w:cs="Arial"/>
                <w:color w:val="000000"/>
                <w:shd w:val="clear" w:color="auto" w:fill="FFFFFF"/>
              </w:rPr>
            </w:pPr>
          </w:p>
          <w:p w14:paraId="03FA5A57" w14:textId="1A88009B" w:rsidR="009F3F3A" w:rsidRPr="007B5DBB" w:rsidRDefault="009F3F3A" w:rsidP="00EA495D">
            <w:pPr>
              <w:rPr>
                <w:rFonts w:ascii="Arial" w:hAnsi="Arial" w:cs="Arial"/>
                <w:color w:val="000000"/>
                <w:shd w:val="clear" w:color="auto" w:fill="FFFFFF"/>
              </w:rPr>
            </w:pPr>
            <w:r w:rsidRPr="007B5DBB">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7B5DBB">
              <w:rPr>
                <w:rFonts w:ascii="Arial" w:hAnsi="Arial" w:cs="Arial"/>
                <w:color w:val="000000"/>
                <w:shd w:val="clear" w:color="auto" w:fill="FFFFFF"/>
              </w:rPr>
              <w:t>-</w:t>
            </w:r>
            <w:r w:rsidRPr="007B5DBB">
              <w:rPr>
                <w:rFonts w:ascii="Arial" w:hAnsi="Arial" w:cs="Arial"/>
                <w:color w:val="000000"/>
                <w:shd w:val="clear" w:color="auto" w:fill="FFFFFF"/>
              </w:rPr>
              <w:t xml:space="preserve">term health condition. </w:t>
            </w:r>
          </w:p>
          <w:p w14:paraId="366879CC" w14:textId="77777777" w:rsidR="009F3F3A" w:rsidRPr="007B5DBB" w:rsidRDefault="009F3F3A" w:rsidP="00EA495D">
            <w:pPr>
              <w:rPr>
                <w:rFonts w:ascii="Arial" w:hAnsi="Arial" w:cs="Arial"/>
                <w:color w:val="000000"/>
                <w:shd w:val="clear" w:color="auto" w:fill="FFFFFF"/>
              </w:rPr>
            </w:pPr>
          </w:p>
          <w:p w14:paraId="24F19261" w14:textId="22DD2FA0" w:rsidR="009F3F3A" w:rsidRPr="007B5DBB" w:rsidRDefault="000B3BA1" w:rsidP="000B3BA1">
            <w:pPr>
              <w:rPr>
                <w:rFonts w:ascii="Arial" w:hAnsi="Arial" w:cs="Arial"/>
              </w:rPr>
            </w:pPr>
            <w:r w:rsidRPr="007B5DBB">
              <w:rPr>
                <w:rFonts w:ascii="Arial" w:hAnsi="Arial" w:cs="Arial"/>
              </w:rPr>
              <w:t xml:space="preserve">Read more about the HSE’s </w:t>
            </w:r>
            <w:r w:rsidR="009F3F3A" w:rsidRPr="007B5DBB">
              <w:rPr>
                <w:rFonts w:ascii="Arial" w:hAnsi="Arial" w:cs="Arial"/>
              </w:rPr>
              <w:t xml:space="preserve">commitment to </w:t>
            </w:r>
            <w:hyperlink r:id="rId12" w:history="1">
              <w:r w:rsidR="009F3F3A" w:rsidRPr="007B5DBB">
                <w:rPr>
                  <w:rStyle w:val="Hyperlink"/>
                  <w:rFonts w:ascii="Arial" w:hAnsi="Arial" w:cs="Arial"/>
                </w:rPr>
                <w:t>Diversity, Equality and Inclusion</w:t>
              </w:r>
            </w:hyperlink>
            <w:r w:rsidR="009F3F3A" w:rsidRPr="007B5DBB">
              <w:rPr>
                <w:rFonts w:ascii="Arial" w:hAnsi="Arial" w:cs="Arial"/>
              </w:rPr>
              <w:t xml:space="preserve"> </w:t>
            </w:r>
          </w:p>
          <w:p w14:paraId="611557CE" w14:textId="280D653D" w:rsidR="000B3BA1" w:rsidRPr="007B5DBB" w:rsidRDefault="000B3BA1" w:rsidP="000B3BA1">
            <w:pPr>
              <w:rPr>
                <w:rFonts w:ascii="Arial" w:hAnsi="Arial" w:cs="Arial"/>
              </w:rPr>
            </w:pPr>
          </w:p>
        </w:tc>
      </w:tr>
      <w:tr w:rsidR="00792F91" w:rsidRPr="007B5DBB" w14:paraId="34206BA6" w14:textId="77777777" w:rsidTr="00F6254C">
        <w:tc>
          <w:tcPr>
            <w:tcW w:w="2364" w:type="dxa"/>
          </w:tcPr>
          <w:p w14:paraId="54E222E5" w14:textId="77777777" w:rsidR="00792F91" w:rsidRPr="007B5DBB" w:rsidRDefault="00792F91" w:rsidP="00792F91">
            <w:pPr>
              <w:rPr>
                <w:rFonts w:ascii="Arial" w:hAnsi="Arial" w:cs="Arial"/>
                <w:b/>
                <w:bCs/>
              </w:rPr>
            </w:pPr>
            <w:r w:rsidRPr="007B5DBB">
              <w:rPr>
                <w:rFonts w:ascii="Arial" w:hAnsi="Arial" w:cs="Arial"/>
                <w:b/>
                <w:bCs/>
              </w:rPr>
              <w:t>Code of Practice</w:t>
            </w:r>
          </w:p>
        </w:tc>
        <w:tc>
          <w:tcPr>
            <w:tcW w:w="8256" w:type="dxa"/>
          </w:tcPr>
          <w:p w14:paraId="02619FDC" w14:textId="77777777" w:rsidR="00792F91" w:rsidRPr="007B5DBB" w:rsidRDefault="00792F91" w:rsidP="00792F91">
            <w:pPr>
              <w:rPr>
                <w:rFonts w:ascii="Arial" w:hAnsi="Arial" w:cs="Arial"/>
                <w:lang w:val="en-IE" w:eastAsia="en-US"/>
              </w:rPr>
            </w:pPr>
            <w:r w:rsidRPr="007B5DBB">
              <w:rPr>
                <w:rFonts w:ascii="Arial" w:hAnsi="Arial" w:cs="Arial"/>
              </w:rPr>
              <w:t>The Health Service Executive</w:t>
            </w:r>
            <w:r w:rsidRPr="007B5DBB">
              <w:rPr>
                <w:rFonts w:ascii="Arial" w:hAnsi="Arial" w:cs="Arial"/>
                <w:color w:val="FF0000"/>
              </w:rPr>
              <w:t xml:space="preserve"> </w:t>
            </w:r>
            <w:r w:rsidRPr="007B5DBB">
              <w:rPr>
                <w:rFonts w:ascii="Arial" w:hAnsi="Arial" w:cs="Arial"/>
              </w:rPr>
              <w:t>will run this campaign in compliance with the Code of Practice prepared by the Commission for Public Service Appointments (CPSA).</w:t>
            </w:r>
          </w:p>
          <w:p w14:paraId="763E6747" w14:textId="77777777" w:rsidR="00792F91" w:rsidRPr="007B5DBB" w:rsidRDefault="00792F91" w:rsidP="00792F91">
            <w:pPr>
              <w:rPr>
                <w:rFonts w:ascii="Arial" w:hAnsi="Arial" w:cs="Arial"/>
              </w:rPr>
            </w:pPr>
          </w:p>
          <w:p w14:paraId="530CFD04" w14:textId="5EE30451" w:rsidR="00792F91" w:rsidRPr="007B5DBB" w:rsidRDefault="00792F91" w:rsidP="00792F91">
            <w:pPr>
              <w:shd w:val="clear" w:color="auto" w:fill="FFFFFF"/>
              <w:spacing w:line="276" w:lineRule="auto"/>
              <w:rPr>
                <w:rFonts w:ascii="Arial" w:hAnsi="Arial" w:cs="Arial"/>
                <w:color w:val="333333"/>
                <w:lang w:val="en-IE" w:eastAsia="en-IE"/>
              </w:rPr>
            </w:pPr>
            <w:r w:rsidRPr="007B5DBB">
              <w:rPr>
                <w:rFonts w:ascii="Arial" w:hAnsi="Arial" w:cs="Arial"/>
              </w:rPr>
              <w:t xml:space="preserve">The CPSA is responsible for </w:t>
            </w:r>
            <w:r w:rsidRPr="007B5DBB">
              <w:rPr>
                <w:rFonts w:ascii="Arial" w:hAnsi="Arial" w:cs="Arial"/>
                <w:color w:val="333333"/>
                <w:lang w:eastAsia="en-IE"/>
              </w:rPr>
              <w:t xml:space="preserve">establishing the principles </w:t>
            </w:r>
            <w:r w:rsidR="00413395" w:rsidRPr="007B5DBB">
              <w:rPr>
                <w:rFonts w:ascii="Arial" w:hAnsi="Arial" w:cs="Arial"/>
                <w:color w:val="333333"/>
                <w:lang w:eastAsia="en-IE"/>
              </w:rPr>
              <w:t>to</w:t>
            </w:r>
            <w:r w:rsidRPr="007B5DBB">
              <w:rPr>
                <w:rFonts w:ascii="Arial" w:hAnsi="Arial" w:cs="Arial"/>
                <w:color w:val="333333"/>
                <w:lang w:eastAsia="en-IE"/>
              </w:rPr>
              <w:t xml:space="preserve"> be followed when making an appointment. These are set out in the CPSA Code of Practice. The Code outlines the standards </w:t>
            </w:r>
            <w:r w:rsidR="00413395" w:rsidRPr="007B5DBB">
              <w:rPr>
                <w:rFonts w:ascii="Arial" w:hAnsi="Arial" w:cs="Arial"/>
                <w:color w:val="333333"/>
                <w:lang w:eastAsia="en-IE"/>
              </w:rPr>
              <w:t>to</w:t>
            </w:r>
            <w:r w:rsidRPr="007B5DBB">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7B5DBB" w:rsidRDefault="00792F91" w:rsidP="00792F91">
            <w:pPr>
              <w:ind w:firstLine="720"/>
              <w:rPr>
                <w:rFonts w:ascii="Arial" w:hAnsi="Arial" w:cs="Arial"/>
              </w:rPr>
            </w:pPr>
          </w:p>
          <w:p w14:paraId="7BD7C8A0" w14:textId="5C891930" w:rsidR="00792F91" w:rsidRPr="007B5DBB" w:rsidRDefault="000B3BA1" w:rsidP="00792F91">
            <w:pPr>
              <w:rPr>
                <w:rFonts w:ascii="Arial" w:hAnsi="Arial" w:cs="Arial"/>
                <w:lang w:val="en-IE" w:eastAsia="en-US"/>
              </w:rPr>
            </w:pPr>
            <w:r w:rsidRPr="007B5DBB">
              <w:rPr>
                <w:rFonts w:ascii="Arial" w:hAnsi="Arial" w:cs="Arial"/>
              </w:rPr>
              <w:t xml:space="preserve">Read the </w:t>
            </w:r>
            <w:hyperlink r:id="rId13" w:history="1">
              <w:r w:rsidR="00792F91" w:rsidRPr="007B5DBB">
                <w:rPr>
                  <w:rStyle w:val="Hyperlink"/>
                  <w:rFonts w:ascii="Arial" w:hAnsi="Arial" w:cs="Arial"/>
                </w:rPr>
                <w:t>CPSA Code of Practice</w:t>
              </w:r>
            </w:hyperlink>
            <w:r w:rsidRPr="007B5DBB">
              <w:rPr>
                <w:rFonts w:ascii="Arial" w:hAnsi="Arial" w:cs="Arial"/>
              </w:rPr>
              <w:t xml:space="preserve">. </w:t>
            </w:r>
          </w:p>
          <w:p w14:paraId="20388A5A" w14:textId="77777777" w:rsidR="00792F91" w:rsidRPr="007B5DBB" w:rsidRDefault="00792F91" w:rsidP="00792F91">
            <w:pPr>
              <w:rPr>
                <w:rFonts w:ascii="Arial" w:hAnsi="Arial" w:cs="Arial"/>
              </w:rPr>
            </w:pPr>
          </w:p>
        </w:tc>
      </w:tr>
      <w:tr w:rsidR="00792F91" w:rsidRPr="007B5DBB" w14:paraId="78E52213" w14:textId="77777777" w:rsidTr="00F6254C">
        <w:tc>
          <w:tcPr>
            <w:tcW w:w="10620" w:type="dxa"/>
            <w:gridSpan w:val="2"/>
          </w:tcPr>
          <w:p w14:paraId="5ACE87AF" w14:textId="732BFDAB" w:rsidR="00792F91" w:rsidRPr="007B5DBB" w:rsidRDefault="00792F91" w:rsidP="00792F91">
            <w:pPr>
              <w:rPr>
                <w:rFonts w:ascii="Arial" w:hAnsi="Arial" w:cs="Arial"/>
              </w:rPr>
            </w:pPr>
            <w:r w:rsidRPr="007B5DBB">
              <w:rPr>
                <w:rFonts w:ascii="Arial" w:hAnsi="Arial" w:cs="Arial"/>
              </w:rPr>
              <w:t xml:space="preserve">The reform programme outlined for the </w:t>
            </w:r>
            <w:r w:rsidR="000B3BA1" w:rsidRPr="007B5DBB">
              <w:rPr>
                <w:rFonts w:ascii="Arial" w:hAnsi="Arial" w:cs="Arial"/>
              </w:rPr>
              <w:t>h</w:t>
            </w:r>
            <w:r w:rsidRPr="007B5DBB">
              <w:rPr>
                <w:rFonts w:ascii="Arial" w:hAnsi="Arial" w:cs="Arial"/>
              </w:rPr>
              <w:t xml:space="preserve">ealth </w:t>
            </w:r>
            <w:r w:rsidR="000B3BA1" w:rsidRPr="007B5DBB">
              <w:rPr>
                <w:rFonts w:ascii="Arial" w:hAnsi="Arial" w:cs="Arial"/>
              </w:rPr>
              <w:t>s</w:t>
            </w:r>
            <w:r w:rsidRPr="007B5DBB">
              <w:rPr>
                <w:rFonts w:ascii="Arial" w:hAnsi="Arial" w:cs="Arial"/>
              </w:rPr>
              <w:t>ervices may impact on this role</w:t>
            </w:r>
            <w:r w:rsidR="000B3BA1" w:rsidRPr="007B5DBB">
              <w:rPr>
                <w:rFonts w:ascii="Arial" w:hAnsi="Arial" w:cs="Arial"/>
              </w:rPr>
              <w:t>,</w:t>
            </w:r>
            <w:r w:rsidRPr="007B5DBB">
              <w:rPr>
                <w:rFonts w:ascii="Arial" w:hAnsi="Arial" w:cs="Arial"/>
              </w:rPr>
              <w:t xml:space="preserve"> and as structures change the Job Specification may be reviewed.</w:t>
            </w:r>
          </w:p>
          <w:p w14:paraId="4038303F" w14:textId="77777777" w:rsidR="00792F91" w:rsidRPr="007B5DBB" w:rsidRDefault="00792F91" w:rsidP="00792F91">
            <w:pPr>
              <w:rPr>
                <w:rFonts w:ascii="Arial" w:hAnsi="Arial" w:cs="Arial"/>
              </w:rPr>
            </w:pPr>
          </w:p>
          <w:p w14:paraId="469FBB66" w14:textId="77777777" w:rsidR="00792F91" w:rsidRPr="007B5DBB" w:rsidRDefault="00792F91" w:rsidP="00792F91">
            <w:pPr>
              <w:rPr>
                <w:rFonts w:ascii="Arial" w:hAnsi="Arial" w:cs="Arial"/>
              </w:rPr>
            </w:pPr>
            <w:r w:rsidRPr="007B5DBB">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7B5DBB" w:rsidRDefault="0068735E" w:rsidP="009F3F3A">
      <w:pPr>
        <w:spacing w:after="200" w:line="276" w:lineRule="auto"/>
        <w:jc w:val="center"/>
        <w:rPr>
          <w:rFonts w:ascii="Arial" w:hAnsi="Arial" w:cs="Arial"/>
          <w:b/>
          <w:color w:val="000099"/>
        </w:rPr>
      </w:pPr>
    </w:p>
    <w:p w14:paraId="03420FC5" w14:textId="77777777" w:rsidR="0068735E" w:rsidRPr="007B5DBB" w:rsidRDefault="0068735E">
      <w:pPr>
        <w:spacing w:after="200" w:line="276" w:lineRule="auto"/>
        <w:rPr>
          <w:rFonts w:ascii="Arial" w:hAnsi="Arial" w:cs="Arial"/>
          <w:b/>
          <w:color w:val="000099"/>
        </w:rPr>
      </w:pPr>
      <w:r w:rsidRPr="007B5DBB">
        <w:rPr>
          <w:rFonts w:ascii="Arial" w:hAnsi="Arial" w:cs="Arial"/>
          <w:b/>
          <w:color w:val="000099"/>
        </w:rPr>
        <w:br w:type="page"/>
      </w:r>
    </w:p>
    <w:p w14:paraId="7CE766B0" w14:textId="77777777" w:rsidR="007B5DBB" w:rsidRPr="007B5DBB" w:rsidRDefault="007B5DBB" w:rsidP="00543F98">
      <w:pPr>
        <w:jc w:val="center"/>
        <w:rPr>
          <w:rFonts w:ascii="Arial" w:hAnsi="Arial" w:cs="Arial"/>
          <w:b/>
        </w:rPr>
      </w:pPr>
      <w:r w:rsidRPr="007B5DBB">
        <w:rPr>
          <w:rFonts w:ascii="Arial" w:hAnsi="Arial" w:cs="Arial"/>
          <w:b/>
        </w:rPr>
        <w:lastRenderedPageBreak/>
        <w:t>Business Manager – Grade VII, Medicine Network of Care, Galway University Hospital / Grád VII</w:t>
      </w:r>
    </w:p>
    <w:p w14:paraId="477B8795" w14:textId="068A262E" w:rsidR="00543F98" w:rsidRPr="007B5DBB" w:rsidRDefault="00543F98" w:rsidP="00543F98">
      <w:pPr>
        <w:jc w:val="center"/>
        <w:rPr>
          <w:rFonts w:ascii="Arial" w:hAnsi="Arial" w:cs="Arial"/>
          <w:b/>
        </w:rPr>
      </w:pPr>
      <w:r w:rsidRPr="007B5DBB">
        <w:rPr>
          <w:rFonts w:ascii="Arial" w:hAnsi="Arial" w:cs="Arial"/>
          <w:b/>
        </w:rPr>
        <w:t>Terms and Conditions of Employment</w:t>
      </w:r>
    </w:p>
    <w:p w14:paraId="690D2748" w14:textId="77777777" w:rsidR="00543F98" w:rsidRPr="007B5DBB"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7B5DBB" w14:paraId="648DD409" w14:textId="77777777" w:rsidTr="00AC0D37">
        <w:tc>
          <w:tcPr>
            <w:tcW w:w="2523" w:type="dxa"/>
          </w:tcPr>
          <w:p w14:paraId="38A8F24A" w14:textId="77777777" w:rsidR="00543F98" w:rsidRPr="007B5DBB" w:rsidRDefault="00543F98" w:rsidP="005F595E">
            <w:pPr>
              <w:jc w:val="both"/>
              <w:rPr>
                <w:rFonts w:ascii="Arial" w:hAnsi="Arial" w:cs="Arial"/>
                <w:b/>
                <w:bCs/>
              </w:rPr>
            </w:pPr>
            <w:r w:rsidRPr="007B5DBB">
              <w:rPr>
                <w:rFonts w:ascii="Arial" w:hAnsi="Arial" w:cs="Arial"/>
                <w:b/>
                <w:bCs/>
              </w:rPr>
              <w:t xml:space="preserve">Tenure </w:t>
            </w:r>
          </w:p>
        </w:tc>
        <w:tc>
          <w:tcPr>
            <w:tcW w:w="8109" w:type="dxa"/>
          </w:tcPr>
          <w:p w14:paraId="4463C165" w14:textId="67C15E72" w:rsidR="00543F98" w:rsidRPr="007B5DBB" w:rsidRDefault="00543F98" w:rsidP="005F595E">
            <w:pPr>
              <w:tabs>
                <w:tab w:val="left" w:pos="-720"/>
                <w:tab w:val="left" w:pos="0"/>
                <w:tab w:val="left" w:pos="720"/>
              </w:tabs>
              <w:suppressAutoHyphens/>
              <w:jc w:val="both"/>
              <w:rPr>
                <w:rFonts w:ascii="Arial" w:hAnsi="Arial" w:cs="Arial"/>
                <w:spacing w:val="-3"/>
              </w:rPr>
            </w:pPr>
            <w:r w:rsidRPr="007B5DBB">
              <w:rPr>
                <w:rFonts w:ascii="Arial" w:hAnsi="Arial" w:cs="Arial"/>
                <w:spacing w:val="-3"/>
              </w:rPr>
              <w:t xml:space="preserve">The current vacancy available is </w:t>
            </w:r>
            <w:r w:rsidR="007B5DBB" w:rsidRPr="007B5DBB">
              <w:rPr>
                <w:rFonts w:ascii="Arial" w:hAnsi="Arial" w:cs="Arial"/>
                <w:bCs/>
                <w:spacing w:val="-3"/>
              </w:rPr>
              <w:t>permanent</w:t>
            </w:r>
            <w:r w:rsidRPr="007B5DBB">
              <w:rPr>
                <w:rFonts w:ascii="Arial" w:hAnsi="Arial" w:cs="Arial"/>
                <w:spacing w:val="-3"/>
              </w:rPr>
              <w:t xml:space="preserve"> and </w:t>
            </w:r>
            <w:r w:rsidR="007B5DBB" w:rsidRPr="007B5DBB">
              <w:rPr>
                <w:rFonts w:ascii="Arial" w:hAnsi="Arial" w:cs="Arial"/>
                <w:bCs/>
                <w:spacing w:val="-3"/>
              </w:rPr>
              <w:t>whole time</w:t>
            </w:r>
            <w:r w:rsidRPr="007B5DBB">
              <w:rPr>
                <w:rFonts w:ascii="Arial" w:hAnsi="Arial" w:cs="Arial"/>
                <w:bCs/>
                <w:spacing w:val="-3"/>
              </w:rPr>
              <w:t>.</w:t>
            </w:r>
            <w:r w:rsidRPr="007B5DBB">
              <w:rPr>
                <w:rFonts w:ascii="Arial" w:hAnsi="Arial" w:cs="Arial"/>
                <w:spacing w:val="-3"/>
              </w:rPr>
              <w:t xml:space="preserve">  </w:t>
            </w:r>
          </w:p>
          <w:p w14:paraId="41FF2897" w14:textId="77777777" w:rsidR="00543F98" w:rsidRPr="007B5DB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7B5DBB" w:rsidRDefault="00543F98" w:rsidP="005F595E">
            <w:pPr>
              <w:tabs>
                <w:tab w:val="left" w:pos="-720"/>
                <w:tab w:val="left" w:pos="0"/>
                <w:tab w:val="left" w:pos="720"/>
              </w:tabs>
              <w:suppressAutoHyphens/>
              <w:jc w:val="both"/>
              <w:rPr>
                <w:rFonts w:ascii="Arial" w:hAnsi="Arial" w:cs="Arial"/>
                <w:spacing w:val="-3"/>
              </w:rPr>
            </w:pPr>
            <w:r w:rsidRPr="007B5DBB">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7B5DBB"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7B5DBB" w:rsidRDefault="00543F98" w:rsidP="005F595E">
            <w:pPr>
              <w:tabs>
                <w:tab w:val="left" w:pos="-720"/>
                <w:tab w:val="left" w:pos="0"/>
                <w:tab w:val="left" w:pos="720"/>
              </w:tabs>
              <w:suppressAutoHyphens/>
              <w:jc w:val="both"/>
              <w:rPr>
                <w:rFonts w:ascii="Arial" w:hAnsi="Arial" w:cs="Arial"/>
                <w:spacing w:val="-3"/>
              </w:rPr>
            </w:pPr>
            <w:r w:rsidRPr="007B5DBB">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7B5DBB" w:rsidRDefault="00543F98" w:rsidP="005F595E">
            <w:pPr>
              <w:tabs>
                <w:tab w:val="left" w:pos="-720"/>
                <w:tab w:val="left" w:pos="0"/>
                <w:tab w:val="left" w:pos="720"/>
              </w:tabs>
              <w:suppressAutoHyphens/>
              <w:jc w:val="both"/>
              <w:rPr>
                <w:rFonts w:ascii="Arial" w:hAnsi="Arial" w:cs="Arial"/>
                <w:spacing w:val="-3"/>
              </w:rPr>
            </w:pPr>
          </w:p>
        </w:tc>
      </w:tr>
      <w:tr w:rsidR="00543F98" w:rsidRPr="007B5DBB" w14:paraId="3F765092" w14:textId="77777777" w:rsidTr="00AC0D37">
        <w:tc>
          <w:tcPr>
            <w:tcW w:w="2523" w:type="dxa"/>
          </w:tcPr>
          <w:p w14:paraId="0FB817B0" w14:textId="77777777" w:rsidR="00543F98" w:rsidRPr="007B5DBB" w:rsidRDefault="00543F98" w:rsidP="005F595E">
            <w:pPr>
              <w:jc w:val="both"/>
              <w:rPr>
                <w:rFonts w:ascii="Arial" w:hAnsi="Arial" w:cs="Arial"/>
                <w:b/>
                <w:bCs/>
              </w:rPr>
            </w:pPr>
            <w:r w:rsidRPr="007B5DBB">
              <w:rPr>
                <w:rFonts w:ascii="Arial" w:hAnsi="Arial" w:cs="Arial"/>
                <w:b/>
                <w:bCs/>
              </w:rPr>
              <w:t>Working Week</w:t>
            </w:r>
          </w:p>
          <w:p w14:paraId="24717DED" w14:textId="77777777" w:rsidR="00543F98" w:rsidRPr="007B5DBB" w:rsidRDefault="00543F98" w:rsidP="005F595E">
            <w:pPr>
              <w:jc w:val="both"/>
              <w:rPr>
                <w:rFonts w:ascii="Arial" w:hAnsi="Arial" w:cs="Arial"/>
                <w:b/>
                <w:bCs/>
              </w:rPr>
            </w:pPr>
          </w:p>
        </w:tc>
        <w:tc>
          <w:tcPr>
            <w:tcW w:w="8109" w:type="dxa"/>
          </w:tcPr>
          <w:p w14:paraId="44AC9C6F" w14:textId="29867F36" w:rsidR="00ED5846" w:rsidRPr="007B5DBB" w:rsidRDefault="00ED5846" w:rsidP="00ED5846">
            <w:pPr>
              <w:pStyle w:val="paragraph"/>
              <w:spacing w:before="0" w:beforeAutospacing="0" w:after="0" w:afterAutospacing="0"/>
              <w:textAlignment w:val="baseline"/>
              <w:rPr>
                <w:rFonts w:ascii="Arial" w:hAnsi="Arial" w:cs="Arial"/>
                <w:sz w:val="20"/>
                <w:szCs w:val="20"/>
              </w:rPr>
            </w:pPr>
            <w:r w:rsidRPr="007B5DBB">
              <w:rPr>
                <w:rStyle w:val="normaltextrun"/>
                <w:rFonts w:ascii="Arial" w:hAnsi="Arial" w:cs="Arial"/>
                <w:sz w:val="20"/>
                <w:szCs w:val="20"/>
                <w:lang w:val="en-US"/>
              </w:rPr>
              <w:t xml:space="preserve">The standard weekly working </w:t>
            </w:r>
            <w:r w:rsidRPr="007B5DBB">
              <w:rPr>
                <w:rStyle w:val="findhit"/>
                <w:rFonts w:ascii="Arial" w:hAnsi="Arial" w:cs="Arial"/>
                <w:sz w:val="20"/>
                <w:szCs w:val="20"/>
                <w:lang w:val="en-US"/>
              </w:rPr>
              <w:t>hours</w:t>
            </w:r>
            <w:r w:rsidRPr="007B5DBB">
              <w:rPr>
                <w:rStyle w:val="normaltextrun"/>
                <w:rFonts w:ascii="Arial" w:hAnsi="Arial" w:cs="Arial"/>
                <w:sz w:val="20"/>
                <w:szCs w:val="20"/>
                <w:lang w:val="en-US"/>
              </w:rPr>
              <w:t xml:space="preserve"> of attendance for your grade are </w:t>
            </w:r>
            <w:r w:rsidR="007B5DBB" w:rsidRPr="007B5DBB">
              <w:rPr>
                <w:rStyle w:val="normaltextrun"/>
                <w:rFonts w:ascii="Arial" w:hAnsi="Arial" w:cs="Arial"/>
                <w:b/>
                <w:bCs/>
                <w:sz w:val="20"/>
                <w:szCs w:val="20"/>
                <w:lang w:val="en-US"/>
              </w:rPr>
              <w:t>35</w:t>
            </w:r>
            <w:r w:rsidRPr="007B5DBB">
              <w:rPr>
                <w:rStyle w:val="normaltextrun"/>
                <w:rFonts w:ascii="Arial" w:hAnsi="Arial" w:cs="Arial"/>
                <w:sz w:val="20"/>
                <w:szCs w:val="20"/>
                <w:lang w:val="en-US"/>
              </w:rPr>
              <w:t xml:space="preserve"> </w:t>
            </w:r>
            <w:r w:rsidRPr="007B5DBB">
              <w:rPr>
                <w:rStyle w:val="findhit"/>
                <w:rFonts w:ascii="Arial" w:hAnsi="Arial" w:cs="Arial"/>
                <w:sz w:val="20"/>
                <w:szCs w:val="20"/>
                <w:lang w:val="en-US"/>
              </w:rPr>
              <w:t>hours</w:t>
            </w:r>
            <w:r w:rsidRPr="007B5DBB">
              <w:rPr>
                <w:rStyle w:val="normaltextrun"/>
                <w:rFonts w:ascii="Arial" w:hAnsi="Arial" w:cs="Arial"/>
                <w:sz w:val="20"/>
                <w:szCs w:val="20"/>
                <w:lang w:val="en-US"/>
              </w:rPr>
              <w:t xml:space="preserve"> per week. Your normal weekly working </w:t>
            </w:r>
            <w:r w:rsidRPr="007B5DBB">
              <w:rPr>
                <w:rStyle w:val="findhit"/>
                <w:rFonts w:ascii="Arial" w:hAnsi="Arial" w:cs="Arial"/>
                <w:sz w:val="20"/>
                <w:szCs w:val="20"/>
                <w:lang w:val="en-US"/>
              </w:rPr>
              <w:t>hours</w:t>
            </w:r>
            <w:r w:rsidRPr="007B5DBB">
              <w:rPr>
                <w:rStyle w:val="normaltextrun"/>
                <w:rFonts w:ascii="Arial" w:hAnsi="Arial" w:cs="Arial"/>
                <w:sz w:val="20"/>
                <w:szCs w:val="20"/>
                <w:lang w:val="en-US"/>
              </w:rPr>
              <w:t xml:space="preserve"> are </w:t>
            </w:r>
            <w:r w:rsidR="007B5DBB" w:rsidRPr="007B5DBB">
              <w:rPr>
                <w:rStyle w:val="normaltextrun"/>
                <w:rFonts w:ascii="Arial" w:hAnsi="Arial" w:cs="Arial"/>
                <w:b/>
                <w:bCs/>
                <w:sz w:val="20"/>
                <w:szCs w:val="20"/>
                <w:lang w:val="en-US"/>
              </w:rPr>
              <w:t>35</w:t>
            </w:r>
            <w:r w:rsidRPr="007B5DBB">
              <w:rPr>
                <w:rStyle w:val="normaltextrun"/>
                <w:rFonts w:ascii="Arial" w:hAnsi="Arial" w:cs="Arial"/>
                <w:sz w:val="20"/>
                <w:szCs w:val="20"/>
                <w:lang w:val="en-US"/>
              </w:rPr>
              <w:t xml:space="preserve"> </w:t>
            </w:r>
            <w:r w:rsidRPr="007B5DBB">
              <w:rPr>
                <w:rStyle w:val="findhit"/>
                <w:rFonts w:ascii="Arial" w:hAnsi="Arial" w:cs="Arial"/>
                <w:sz w:val="20"/>
                <w:szCs w:val="20"/>
                <w:lang w:val="en-US"/>
              </w:rPr>
              <w:t>hours</w:t>
            </w:r>
            <w:r w:rsidRPr="007B5DBB">
              <w:rPr>
                <w:rStyle w:val="normaltextrun"/>
                <w:rFonts w:ascii="Arial" w:hAnsi="Arial" w:cs="Arial"/>
                <w:sz w:val="20"/>
                <w:szCs w:val="20"/>
                <w:lang w:val="en-US"/>
              </w:rPr>
              <w:t xml:space="preserve">. Contracted </w:t>
            </w:r>
            <w:r w:rsidRPr="007B5DBB">
              <w:rPr>
                <w:rStyle w:val="findhit"/>
                <w:rFonts w:ascii="Arial" w:hAnsi="Arial" w:cs="Arial"/>
                <w:sz w:val="20"/>
                <w:szCs w:val="20"/>
                <w:lang w:val="en-US"/>
              </w:rPr>
              <w:t>hours</w:t>
            </w:r>
            <w:r w:rsidRPr="007B5DBB">
              <w:rPr>
                <w:rStyle w:val="normaltextrun"/>
                <w:rFonts w:ascii="Arial" w:hAnsi="Arial" w:cs="Arial"/>
                <w:sz w:val="20"/>
                <w:szCs w:val="20"/>
                <w:lang w:val="en-US"/>
              </w:rPr>
              <w:t xml:space="preserve"> that are less than the standard weekly working </w:t>
            </w:r>
            <w:r w:rsidRPr="007B5DBB">
              <w:rPr>
                <w:rStyle w:val="findhit"/>
                <w:rFonts w:ascii="Arial" w:hAnsi="Arial" w:cs="Arial"/>
                <w:sz w:val="20"/>
                <w:szCs w:val="20"/>
                <w:lang w:val="en-US"/>
              </w:rPr>
              <w:t>hours</w:t>
            </w:r>
            <w:r w:rsidRPr="007B5DBB">
              <w:rPr>
                <w:rStyle w:val="normaltextrun"/>
                <w:rFonts w:ascii="Arial" w:hAnsi="Arial" w:cs="Arial"/>
                <w:sz w:val="20"/>
                <w:szCs w:val="20"/>
                <w:lang w:val="en-US"/>
              </w:rPr>
              <w:t xml:space="preserve"> for your grade will be paid pro rata to the full time equivalent.</w:t>
            </w:r>
          </w:p>
          <w:p w14:paraId="68311EC5" w14:textId="12B985D8" w:rsidR="001E592B" w:rsidRPr="007B5DBB" w:rsidRDefault="001E592B" w:rsidP="007B5DBB">
            <w:pPr>
              <w:pStyle w:val="paragraph"/>
              <w:spacing w:before="0" w:beforeAutospacing="0" w:after="0" w:afterAutospacing="0"/>
              <w:textAlignment w:val="baseline"/>
              <w:rPr>
                <w:rFonts w:ascii="Arial" w:hAnsi="Arial" w:cs="Arial"/>
                <w:sz w:val="20"/>
                <w:szCs w:val="20"/>
              </w:rPr>
            </w:pPr>
          </w:p>
        </w:tc>
      </w:tr>
      <w:tr w:rsidR="00543F98" w:rsidRPr="007B5DBB" w14:paraId="026D2AAA" w14:textId="77777777" w:rsidTr="00AC0D37">
        <w:tc>
          <w:tcPr>
            <w:tcW w:w="2523" w:type="dxa"/>
          </w:tcPr>
          <w:p w14:paraId="38FDC52F" w14:textId="77777777" w:rsidR="00543F98" w:rsidRPr="007B5DBB" w:rsidRDefault="00543F98" w:rsidP="005F595E">
            <w:pPr>
              <w:jc w:val="both"/>
              <w:rPr>
                <w:rFonts w:ascii="Arial" w:hAnsi="Arial" w:cs="Arial"/>
                <w:b/>
                <w:bCs/>
              </w:rPr>
            </w:pPr>
            <w:r w:rsidRPr="007B5DBB">
              <w:rPr>
                <w:rFonts w:ascii="Arial" w:hAnsi="Arial" w:cs="Arial"/>
                <w:b/>
                <w:bCs/>
              </w:rPr>
              <w:t>Annual Leave</w:t>
            </w:r>
          </w:p>
        </w:tc>
        <w:tc>
          <w:tcPr>
            <w:tcW w:w="8109" w:type="dxa"/>
          </w:tcPr>
          <w:p w14:paraId="7A82753C" w14:textId="77777777" w:rsidR="00543F98" w:rsidRPr="007B5DBB" w:rsidRDefault="000010EE" w:rsidP="005F595E">
            <w:pPr>
              <w:rPr>
                <w:rFonts w:ascii="Arial" w:hAnsi="Arial" w:cs="Arial"/>
              </w:rPr>
            </w:pPr>
            <w:r w:rsidRPr="007B5DBB">
              <w:rPr>
                <w:rFonts w:ascii="Arial" w:eastAsiaTheme="minorHAnsi" w:hAnsi="Arial" w:cs="Arial"/>
                <w:color w:val="000000"/>
                <w:lang w:val="en-IE" w:eastAsia="en-US"/>
              </w:rPr>
              <w:t xml:space="preserve">The annual leave associated with the post will be confirmed at </w:t>
            </w:r>
            <w:r w:rsidR="0023552F" w:rsidRPr="007B5DBB">
              <w:rPr>
                <w:rFonts w:ascii="Arial" w:eastAsiaTheme="minorHAnsi" w:hAnsi="Arial" w:cs="Arial"/>
                <w:color w:val="000000"/>
                <w:lang w:val="en-IE" w:eastAsia="en-US"/>
              </w:rPr>
              <w:t>C</w:t>
            </w:r>
            <w:r w:rsidRPr="007B5DBB">
              <w:rPr>
                <w:rFonts w:ascii="Arial" w:eastAsiaTheme="minorHAnsi" w:hAnsi="Arial" w:cs="Arial"/>
                <w:color w:val="000000"/>
                <w:lang w:val="en-IE" w:eastAsia="en-US"/>
              </w:rPr>
              <w:t>ontracting stage</w:t>
            </w:r>
            <w:r w:rsidR="00543F98" w:rsidRPr="007B5DBB">
              <w:rPr>
                <w:rFonts w:ascii="Arial" w:hAnsi="Arial" w:cs="Arial"/>
              </w:rPr>
              <w:t>.</w:t>
            </w:r>
          </w:p>
          <w:p w14:paraId="79D884D7" w14:textId="77777777" w:rsidR="00543F98" w:rsidRPr="007B5DBB" w:rsidRDefault="00543F98" w:rsidP="005F595E">
            <w:pPr>
              <w:jc w:val="both"/>
              <w:rPr>
                <w:rFonts w:ascii="Arial" w:hAnsi="Arial" w:cs="Arial"/>
              </w:rPr>
            </w:pPr>
          </w:p>
        </w:tc>
      </w:tr>
      <w:tr w:rsidR="00543F98" w:rsidRPr="007B5DBB" w14:paraId="01F7D1BF" w14:textId="77777777" w:rsidTr="00AC0D37">
        <w:tc>
          <w:tcPr>
            <w:tcW w:w="2523" w:type="dxa"/>
          </w:tcPr>
          <w:p w14:paraId="310A674B" w14:textId="77777777" w:rsidR="00543F98" w:rsidRPr="007B5DBB" w:rsidRDefault="00543F98" w:rsidP="005F595E">
            <w:pPr>
              <w:jc w:val="both"/>
              <w:rPr>
                <w:rFonts w:ascii="Arial" w:hAnsi="Arial" w:cs="Arial"/>
                <w:b/>
                <w:bCs/>
              </w:rPr>
            </w:pPr>
            <w:r w:rsidRPr="007B5DBB">
              <w:rPr>
                <w:rFonts w:ascii="Arial" w:hAnsi="Arial" w:cs="Arial"/>
                <w:b/>
                <w:bCs/>
              </w:rPr>
              <w:t>Superannuation</w:t>
            </w:r>
          </w:p>
          <w:p w14:paraId="7729702D" w14:textId="77777777" w:rsidR="00543F98" w:rsidRPr="007B5DBB" w:rsidRDefault="00543F98" w:rsidP="005F595E">
            <w:pPr>
              <w:jc w:val="both"/>
              <w:rPr>
                <w:rFonts w:ascii="Arial" w:hAnsi="Arial" w:cs="Arial"/>
                <w:b/>
                <w:bCs/>
              </w:rPr>
            </w:pPr>
          </w:p>
          <w:p w14:paraId="0BC16D94" w14:textId="77777777" w:rsidR="00543F98" w:rsidRPr="007B5DBB" w:rsidRDefault="00543F98" w:rsidP="005F595E">
            <w:pPr>
              <w:jc w:val="both"/>
              <w:rPr>
                <w:rFonts w:ascii="Arial" w:hAnsi="Arial" w:cs="Arial"/>
                <w:b/>
                <w:bCs/>
              </w:rPr>
            </w:pPr>
          </w:p>
        </w:tc>
        <w:tc>
          <w:tcPr>
            <w:tcW w:w="8109" w:type="dxa"/>
          </w:tcPr>
          <w:p w14:paraId="79E7E9AD" w14:textId="77777777" w:rsidR="00543F98" w:rsidRPr="007B5DBB" w:rsidRDefault="00543F98" w:rsidP="005F595E">
            <w:pPr>
              <w:jc w:val="both"/>
              <w:rPr>
                <w:rFonts w:ascii="Arial" w:hAnsi="Arial" w:cs="Arial"/>
              </w:rPr>
            </w:pPr>
            <w:r w:rsidRPr="007B5DB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7B5DBB">
                <w:rPr>
                  <w:rFonts w:ascii="Arial" w:hAnsi="Arial" w:cs="Arial"/>
                </w:rPr>
                <w:t>the 01</w:t>
              </w:r>
              <w:r w:rsidRPr="007B5DBB">
                <w:rPr>
                  <w:rFonts w:ascii="Arial" w:hAnsi="Arial" w:cs="Arial"/>
                  <w:vertAlign w:val="superscript"/>
                </w:rPr>
                <w:t>st</w:t>
              </w:r>
              <w:r w:rsidRPr="007B5DBB">
                <w:rPr>
                  <w:rFonts w:ascii="Arial" w:hAnsi="Arial" w:cs="Arial"/>
                </w:rPr>
                <w:t xml:space="preserve"> January 2005</w:t>
              </w:r>
            </w:smartTag>
            <w:r w:rsidRPr="007B5DB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7B5DBB">
                <w:rPr>
                  <w:rFonts w:ascii="Arial" w:hAnsi="Arial" w:cs="Arial"/>
                </w:rPr>
                <w:t>31</w:t>
              </w:r>
              <w:r w:rsidRPr="007B5DBB">
                <w:rPr>
                  <w:rFonts w:ascii="Arial" w:hAnsi="Arial" w:cs="Arial"/>
                  <w:vertAlign w:val="superscript"/>
                </w:rPr>
                <w:t>st</w:t>
              </w:r>
              <w:r w:rsidRPr="007B5DBB">
                <w:rPr>
                  <w:rFonts w:ascii="Arial" w:hAnsi="Arial" w:cs="Arial"/>
                </w:rPr>
                <w:t xml:space="preserve"> December 2004</w:t>
              </w:r>
            </w:smartTag>
          </w:p>
          <w:p w14:paraId="16958ABA" w14:textId="59B7C405" w:rsidR="001E592B" w:rsidRPr="007B5DBB" w:rsidRDefault="001E592B" w:rsidP="005F595E">
            <w:pPr>
              <w:jc w:val="both"/>
              <w:rPr>
                <w:rFonts w:ascii="Arial" w:hAnsi="Arial" w:cs="Arial"/>
              </w:rPr>
            </w:pPr>
          </w:p>
        </w:tc>
      </w:tr>
      <w:tr w:rsidR="005F595E" w:rsidRPr="007B5DBB" w14:paraId="565FC9D1" w14:textId="77777777" w:rsidTr="00AC0D37">
        <w:tc>
          <w:tcPr>
            <w:tcW w:w="2523" w:type="dxa"/>
          </w:tcPr>
          <w:p w14:paraId="1B364D81" w14:textId="77777777" w:rsidR="005F595E" w:rsidRPr="007B5DBB" w:rsidRDefault="005F595E" w:rsidP="005F595E">
            <w:pPr>
              <w:jc w:val="both"/>
              <w:rPr>
                <w:rFonts w:ascii="Arial" w:hAnsi="Arial" w:cs="Arial"/>
                <w:b/>
                <w:bCs/>
              </w:rPr>
            </w:pPr>
            <w:r w:rsidRPr="007B5DBB">
              <w:rPr>
                <w:rFonts w:ascii="Arial" w:hAnsi="Arial" w:cs="Arial"/>
                <w:b/>
                <w:bCs/>
              </w:rPr>
              <w:t>Age</w:t>
            </w:r>
          </w:p>
        </w:tc>
        <w:tc>
          <w:tcPr>
            <w:tcW w:w="8109" w:type="dxa"/>
          </w:tcPr>
          <w:p w14:paraId="0D47FB6D" w14:textId="77777777" w:rsidR="00E45386" w:rsidRPr="007B5DBB" w:rsidRDefault="00E45386" w:rsidP="00E45386">
            <w:pPr>
              <w:autoSpaceDE w:val="0"/>
              <w:autoSpaceDN w:val="0"/>
              <w:adjustRightInd w:val="0"/>
              <w:rPr>
                <w:rFonts w:ascii="Arial" w:eastAsiaTheme="minorHAnsi" w:hAnsi="Arial" w:cs="Arial"/>
                <w:i/>
                <w:iCs/>
                <w:color w:val="000000"/>
                <w:lang w:val="en-IE" w:eastAsia="en-US"/>
              </w:rPr>
            </w:pPr>
            <w:r w:rsidRPr="007B5DBB">
              <w:rPr>
                <w:rFonts w:ascii="Arial" w:eastAsiaTheme="minorHAnsi" w:hAnsi="Arial" w:cs="Arial"/>
                <w:color w:val="000000"/>
                <w:lang w:val="en-IE" w:eastAsia="en-US"/>
              </w:rPr>
              <w:t>The Public Service Superannuation (Age of Retirement) Act, 2018* set 70 years as the compulsory retirement age for public servants.</w:t>
            </w:r>
            <w:r w:rsidRPr="007B5DBB">
              <w:rPr>
                <w:rFonts w:ascii="Arial" w:eastAsiaTheme="minorHAnsi" w:hAnsi="Arial" w:cs="Arial"/>
                <w:i/>
                <w:iCs/>
                <w:color w:val="000000"/>
                <w:lang w:val="en-IE" w:eastAsia="en-US"/>
              </w:rPr>
              <w:t xml:space="preserve"> </w:t>
            </w:r>
          </w:p>
          <w:p w14:paraId="1D853980" w14:textId="77777777" w:rsidR="00E45386" w:rsidRPr="007B5DBB"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7B5DBB"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7B5DBB">
              <w:rPr>
                <w:rFonts w:ascii="Arial" w:eastAsiaTheme="minorHAnsi" w:hAnsi="Arial" w:cs="Arial"/>
                <w:b/>
                <w:bCs/>
                <w:i/>
                <w:iCs/>
                <w:color w:val="000000"/>
                <w:lang w:val="en-IE" w:eastAsia="en-US"/>
              </w:rPr>
              <w:t xml:space="preserve">* </w:t>
            </w:r>
            <w:r w:rsidRPr="007B5DBB">
              <w:rPr>
                <w:rFonts w:ascii="Arial" w:eastAsiaTheme="minorHAnsi" w:hAnsi="Arial" w:cs="Arial"/>
                <w:b/>
                <w:bCs/>
                <w:i/>
                <w:iCs/>
                <w:color w:val="000000"/>
                <w:u w:val="single"/>
                <w:lang w:val="en-IE" w:eastAsia="en-US"/>
              </w:rPr>
              <w:t xml:space="preserve">Public </w:t>
            </w:r>
            <w:r w:rsidRPr="007B5DBB">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7B5DBB" w:rsidRDefault="00E45386" w:rsidP="00E45386">
            <w:pPr>
              <w:autoSpaceDE w:val="0"/>
              <w:autoSpaceDN w:val="0"/>
              <w:adjustRightInd w:val="0"/>
              <w:rPr>
                <w:rFonts w:ascii="Arial" w:eastAsiaTheme="minorHAnsi" w:hAnsi="Arial" w:cs="Arial"/>
                <w:color w:val="000000" w:themeColor="text1"/>
                <w:lang w:val="en-IE" w:eastAsia="en-US"/>
              </w:rPr>
            </w:pPr>
            <w:r w:rsidRPr="007B5DBB">
              <w:rPr>
                <w:rFonts w:ascii="Arial" w:eastAsiaTheme="minorHAnsi" w:hAnsi="Arial" w:cs="Arial"/>
                <w:color w:val="000000" w:themeColor="text1"/>
                <w:lang w:val="en-IE" w:eastAsia="en-US"/>
              </w:rPr>
              <w:t xml:space="preserve">Public servants joining the public </w:t>
            </w:r>
            <w:r w:rsidR="00D34192" w:rsidRPr="007B5DBB">
              <w:rPr>
                <w:rFonts w:ascii="Arial" w:eastAsiaTheme="minorHAnsi" w:hAnsi="Arial" w:cs="Arial"/>
                <w:color w:val="000000" w:themeColor="text1"/>
                <w:lang w:val="en-IE" w:eastAsia="en-US"/>
              </w:rPr>
              <w:t>service or</w:t>
            </w:r>
            <w:r w:rsidRPr="007B5DBB">
              <w:rPr>
                <w:rFonts w:ascii="Arial" w:eastAsiaTheme="minorHAnsi" w:hAnsi="Arial" w:cs="Arial"/>
                <w:color w:val="000000" w:themeColor="text1"/>
                <w:lang w:val="en-IE" w:eastAsia="en-US"/>
              </w:rPr>
              <w:t xml:space="preserve"> re</w:t>
            </w:r>
            <w:r w:rsidR="00A36FE9" w:rsidRPr="007B5DBB">
              <w:rPr>
                <w:rFonts w:ascii="Arial" w:eastAsiaTheme="minorHAnsi" w:hAnsi="Arial" w:cs="Arial"/>
                <w:color w:val="000000" w:themeColor="text1"/>
                <w:lang w:val="en-IE" w:eastAsia="en-US"/>
              </w:rPr>
              <w:t>-</w:t>
            </w:r>
            <w:r w:rsidRPr="007B5DBB">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7B5DBB"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7B5DBB" w:rsidRDefault="00E45386" w:rsidP="00E45386">
            <w:pPr>
              <w:autoSpaceDE w:val="0"/>
              <w:autoSpaceDN w:val="0"/>
              <w:adjustRightInd w:val="0"/>
              <w:rPr>
                <w:rFonts w:ascii="Arial" w:eastAsiaTheme="minorHAnsi" w:hAnsi="Arial" w:cs="Arial"/>
                <w:color w:val="000000" w:themeColor="text1"/>
                <w:lang w:val="en-IE" w:eastAsia="en-US"/>
              </w:rPr>
            </w:pPr>
            <w:r w:rsidRPr="007B5DBB">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7B5DBB" w:rsidRDefault="001E592B" w:rsidP="00E45386">
            <w:pPr>
              <w:autoSpaceDE w:val="0"/>
              <w:autoSpaceDN w:val="0"/>
              <w:adjustRightInd w:val="0"/>
              <w:rPr>
                <w:rFonts w:ascii="Arial" w:eastAsiaTheme="minorHAnsi" w:hAnsi="Arial" w:cs="Arial"/>
                <w:color w:val="000000"/>
                <w:lang w:val="en-IE" w:eastAsia="en-US"/>
              </w:rPr>
            </w:pPr>
          </w:p>
        </w:tc>
      </w:tr>
      <w:tr w:rsidR="00543F98" w:rsidRPr="007B5DBB" w14:paraId="00A31E89" w14:textId="77777777" w:rsidTr="00AC0D37">
        <w:tc>
          <w:tcPr>
            <w:tcW w:w="2523" w:type="dxa"/>
          </w:tcPr>
          <w:p w14:paraId="33CE3509" w14:textId="77777777" w:rsidR="00543F98" w:rsidRPr="007B5DBB" w:rsidRDefault="00543F98" w:rsidP="00E0768C">
            <w:pPr>
              <w:jc w:val="both"/>
              <w:rPr>
                <w:rFonts w:ascii="Arial" w:hAnsi="Arial" w:cs="Arial"/>
                <w:b/>
              </w:rPr>
            </w:pPr>
            <w:r w:rsidRPr="007B5DBB">
              <w:rPr>
                <w:rFonts w:ascii="Arial" w:hAnsi="Arial" w:cs="Arial"/>
                <w:b/>
              </w:rPr>
              <w:t>Probation</w:t>
            </w:r>
          </w:p>
        </w:tc>
        <w:tc>
          <w:tcPr>
            <w:tcW w:w="8109" w:type="dxa"/>
          </w:tcPr>
          <w:p w14:paraId="43F205C5" w14:textId="29B115FF" w:rsidR="00543F98" w:rsidRPr="007B5DBB" w:rsidRDefault="00543F98" w:rsidP="00E0768C">
            <w:pPr>
              <w:jc w:val="both"/>
              <w:rPr>
                <w:rFonts w:ascii="Arial" w:hAnsi="Arial" w:cs="Arial"/>
              </w:rPr>
            </w:pPr>
            <w:r w:rsidRPr="007B5DBB">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7B5DBB" w:rsidRDefault="00E0768C" w:rsidP="00E0768C">
            <w:pPr>
              <w:jc w:val="both"/>
              <w:rPr>
                <w:rFonts w:ascii="Arial" w:hAnsi="Arial" w:cs="Arial"/>
              </w:rPr>
            </w:pPr>
          </w:p>
        </w:tc>
      </w:tr>
      <w:tr w:rsidR="00543F98" w:rsidRPr="007B5DBB" w14:paraId="569E1840" w14:textId="77777777" w:rsidTr="001E592B">
        <w:trPr>
          <w:trHeight w:val="699"/>
        </w:trPr>
        <w:tc>
          <w:tcPr>
            <w:tcW w:w="2523" w:type="dxa"/>
          </w:tcPr>
          <w:p w14:paraId="27BE9867" w14:textId="35A6B562" w:rsidR="00A54067" w:rsidRPr="007B5DBB" w:rsidRDefault="004C3CE5" w:rsidP="00A54067">
            <w:pPr>
              <w:rPr>
                <w:rFonts w:ascii="Arial" w:hAnsi="Arial" w:cs="Arial"/>
                <w:b/>
                <w:bCs/>
              </w:rPr>
            </w:pPr>
            <w:r w:rsidRPr="007B5DBB">
              <w:rPr>
                <w:rFonts w:ascii="Arial" w:hAnsi="Arial" w:cs="Arial"/>
                <w:b/>
                <w:bCs/>
              </w:rPr>
              <w:t xml:space="preserve">Protection of Children </w:t>
            </w:r>
            <w:r w:rsidR="00A54067" w:rsidRPr="007B5DBB">
              <w:rPr>
                <w:rFonts w:ascii="Arial" w:hAnsi="Arial" w:cs="Arial"/>
                <w:b/>
                <w:bCs/>
              </w:rPr>
              <w:t>Guidance and Legislation</w:t>
            </w:r>
          </w:p>
          <w:p w14:paraId="470BFBA0" w14:textId="552E50B4" w:rsidR="00543F98" w:rsidRPr="007B5DBB" w:rsidRDefault="00543F98" w:rsidP="00F8393C">
            <w:pPr>
              <w:rPr>
                <w:rFonts w:ascii="Arial" w:hAnsi="Arial" w:cs="Arial"/>
                <w:b/>
                <w:bCs/>
              </w:rPr>
            </w:pPr>
          </w:p>
        </w:tc>
        <w:tc>
          <w:tcPr>
            <w:tcW w:w="8109" w:type="dxa"/>
          </w:tcPr>
          <w:p w14:paraId="1EFFF24F" w14:textId="0379BF84" w:rsidR="00A54067" w:rsidRPr="007B5DBB" w:rsidRDefault="00A54067" w:rsidP="00A54067">
            <w:pPr>
              <w:rPr>
                <w:rFonts w:ascii="Arial" w:hAnsi="Arial" w:cs="Arial"/>
              </w:rPr>
            </w:pPr>
            <w:r w:rsidRPr="007B5DBB">
              <w:rPr>
                <w:rFonts w:ascii="Arial" w:hAnsi="Arial" w:cs="Arial"/>
              </w:rPr>
              <w:t xml:space="preserve">The welfare and protection of children is the responsibility of all HSE staff. You must be aware of and understand your </w:t>
            </w:r>
            <w:r w:rsidR="0045069B" w:rsidRPr="007B5DBB">
              <w:rPr>
                <w:rFonts w:ascii="Arial" w:hAnsi="Arial" w:cs="Arial"/>
              </w:rPr>
              <w:t xml:space="preserve">specific </w:t>
            </w:r>
            <w:r w:rsidRPr="007B5DBB">
              <w:rPr>
                <w:rFonts w:ascii="Arial" w:hAnsi="Arial" w:cs="Arial"/>
              </w:rPr>
              <w:t xml:space="preserve">responsibilities under the Children First Act 2015, </w:t>
            </w:r>
            <w:r w:rsidR="004C3CE5" w:rsidRPr="007B5DBB">
              <w:rPr>
                <w:rFonts w:ascii="Arial" w:hAnsi="Arial" w:cs="Arial"/>
              </w:rPr>
              <w:t xml:space="preserve">the Protections for Persons Reporting Child Abuse Act 1998 in accordance with Section 2, </w:t>
            </w:r>
            <w:r w:rsidRPr="007B5DBB">
              <w:rPr>
                <w:rFonts w:ascii="Arial" w:hAnsi="Arial" w:cs="Arial"/>
              </w:rPr>
              <w:t xml:space="preserve">Children First National Guidance and other relevant child safeguarding legislation and policies. </w:t>
            </w:r>
          </w:p>
          <w:p w14:paraId="5BFF82B6" w14:textId="77777777" w:rsidR="00A54067" w:rsidRPr="007B5DBB" w:rsidRDefault="00A54067" w:rsidP="00A54067">
            <w:pPr>
              <w:rPr>
                <w:rFonts w:ascii="Arial" w:hAnsi="Arial" w:cs="Arial"/>
              </w:rPr>
            </w:pPr>
          </w:p>
          <w:p w14:paraId="74465AED" w14:textId="77777777" w:rsidR="00A54067" w:rsidRPr="007B5DBB" w:rsidRDefault="00A54067" w:rsidP="00A54067">
            <w:pPr>
              <w:rPr>
                <w:rFonts w:ascii="Arial" w:hAnsi="Arial" w:cs="Arial"/>
                <w:lang w:val="en-US"/>
              </w:rPr>
            </w:pPr>
            <w:r w:rsidRPr="007B5DBB">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7B5DBB" w:rsidRDefault="00A54067" w:rsidP="00A54067">
            <w:pPr>
              <w:rPr>
                <w:rFonts w:ascii="Arial" w:hAnsi="Arial" w:cs="Arial"/>
              </w:rPr>
            </w:pPr>
          </w:p>
          <w:p w14:paraId="31C11061" w14:textId="6E8BF80C" w:rsidR="00543F98" w:rsidRPr="007B5DBB" w:rsidRDefault="00413395" w:rsidP="00A54067">
            <w:pPr>
              <w:jc w:val="both"/>
              <w:rPr>
                <w:rFonts w:ascii="Arial" w:hAnsi="Arial" w:cs="Arial"/>
                <w:b/>
                <w:bCs/>
              </w:rPr>
            </w:pPr>
            <w:r w:rsidRPr="007B5DBB">
              <w:rPr>
                <w:rFonts w:ascii="Arial" w:hAnsi="Arial" w:cs="Arial"/>
                <w:bCs/>
                <w:lang w:val="en"/>
              </w:rPr>
              <w:t>Visit</w:t>
            </w:r>
            <w:r w:rsidR="00A54067" w:rsidRPr="007B5DBB">
              <w:rPr>
                <w:rFonts w:ascii="Arial" w:hAnsi="Arial" w:cs="Arial"/>
                <w:bCs/>
                <w:lang w:val="en"/>
              </w:rPr>
              <w:t xml:space="preserve"> </w:t>
            </w:r>
            <w:hyperlink r:id="rId14" w:history="1">
              <w:r w:rsidRPr="007B5DBB">
                <w:rPr>
                  <w:rStyle w:val="Hyperlink"/>
                  <w:rFonts w:ascii="Arial" w:hAnsi="Arial" w:cs="Arial"/>
                  <w:u w:val="none"/>
                  <w:lang w:val="en"/>
                </w:rPr>
                <w:t xml:space="preserve">HSE Children First </w:t>
              </w:r>
            </w:hyperlink>
            <w:r w:rsidRPr="007B5DBB">
              <w:rPr>
                <w:rFonts w:ascii="Arial" w:hAnsi="Arial" w:cs="Arial"/>
                <w:lang w:val="en-US"/>
              </w:rPr>
              <w:t>for</w:t>
            </w:r>
            <w:r w:rsidR="00A54067" w:rsidRPr="007B5DBB">
              <w:rPr>
                <w:rFonts w:ascii="Arial" w:hAnsi="Arial" w:cs="Arial"/>
                <w:lang w:val="en-US"/>
              </w:rPr>
              <w:t xml:space="preserve"> further</w:t>
            </w:r>
            <w:r w:rsidR="00A54067" w:rsidRPr="007B5DBB">
              <w:rPr>
                <w:rFonts w:ascii="Arial" w:hAnsi="Arial" w:cs="Arial"/>
                <w:bCs/>
                <w:lang w:val="en"/>
              </w:rPr>
              <w:t xml:space="preserve"> information, guidance and resources</w:t>
            </w:r>
            <w:r w:rsidRPr="007B5DBB">
              <w:rPr>
                <w:rFonts w:ascii="Arial" w:hAnsi="Arial" w:cs="Arial"/>
                <w:bCs/>
                <w:lang w:val="en"/>
              </w:rPr>
              <w:t>.</w:t>
            </w:r>
          </w:p>
        </w:tc>
      </w:tr>
      <w:tr w:rsidR="00543F98" w:rsidRPr="007B5DB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7B5DBB" w:rsidRDefault="00543F98" w:rsidP="00F8393C">
            <w:pPr>
              <w:rPr>
                <w:rFonts w:ascii="Arial" w:hAnsi="Arial" w:cs="Arial"/>
                <w:b/>
                <w:bCs/>
              </w:rPr>
            </w:pPr>
            <w:bookmarkStart w:id="1" w:name="_Hlk58316562"/>
            <w:r w:rsidRPr="007B5DBB">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3D6AA4B0" w14:textId="38E396DB" w:rsidR="00543F98" w:rsidRPr="007B5DBB" w:rsidRDefault="00543F98" w:rsidP="006D5D91">
            <w:pPr>
              <w:jc w:val="both"/>
              <w:rPr>
                <w:rFonts w:ascii="Arial" w:hAnsi="Arial" w:cs="Arial"/>
              </w:rPr>
            </w:pPr>
            <w:r w:rsidRPr="007B5DB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7B5DBB">
              <w:rPr>
                <w:rFonts w:ascii="Arial" w:hAnsi="Arial" w:cs="Arial"/>
                <w:iCs/>
              </w:rPr>
              <w:t>and comply with associated HSE protocols for implementing and maintaining these standards as appropriate to the role.</w:t>
            </w:r>
          </w:p>
        </w:tc>
      </w:tr>
      <w:tr w:rsidR="00543F98" w:rsidRPr="007B5DB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7B5DBB" w:rsidRDefault="00543F98" w:rsidP="00F8393C">
            <w:pPr>
              <w:rPr>
                <w:rFonts w:ascii="Arial" w:hAnsi="Arial" w:cs="Arial"/>
                <w:b/>
                <w:bCs/>
              </w:rPr>
            </w:pPr>
            <w:r w:rsidRPr="007B5DBB">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B5DBB" w:rsidRDefault="00543F98" w:rsidP="005F595E">
            <w:pPr>
              <w:jc w:val="both"/>
              <w:rPr>
                <w:rFonts w:ascii="Arial" w:hAnsi="Arial" w:cs="Arial"/>
              </w:rPr>
            </w:pPr>
            <w:r w:rsidRPr="007B5DB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B5DBB" w:rsidRDefault="00543F98" w:rsidP="005F595E">
            <w:pPr>
              <w:ind w:firstLine="720"/>
              <w:jc w:val="both"/>
              <w:rPr>
                <w:rFonts w:ascii="Arial" w:hAnsi="Arial" w:cs="Arial"/>
              </w:rPr>
            </w:pPr>
          </w:p>
          <w:p w14:paraId="033501F0" w14:textId="77777777" w:rsidR="00543F98" w:rsidRPr="007B5DBB" w:rsidRDefault="00543F98" w:rsidP="005F595E">
            <w:pPr>
              <w:jc w:val="both"/>
              <w:rPr>
                <w:rFonts w:ascii="Arial" w:hAnsi="Arial" w:cs="Arial"/>
              </w:rPr>
            </w:pPr>
            <w:r w:rsidRPr="007B5DBB">
              <w:rPr>
                <w:rFonts w:ascii="Arial" w:hAnsi="Arial" w:cs="Arial"/>
              </w:rPr>
              <w:t>Key responsibilities include:</w:t>
            </w:r>
          </w:p>
          <w:p w14:paraId="239805B8" w14:textId="77777777" w:rsidR="00543F98" w:rsidRPr="007B5DBB" w:rsidRDefault="00543F98" w:rsidP="005F595E">
            <w:pPr>
              <w:jc w:val="both"/>
              <w:rPr>
                <w:rFonts w:ascii="Arial" w:hAnsi="Arial" w:cs="Arial"/>
                <w:highlight w:val="yellow"/>
              </w:rPr>
            </w:pPr>
          </w:p>
          <w:p w14:paraId="1A2019CC" w14:textId="77777777" w:rsidR="00543F98" w:rsidRPr="007B5DBB" w:rsidRDefault="00543F98" w:rsidP="003E7EEE">
            <w:pPr>
              <w:pStyle w:val="ListParagraph"/>
              <w:numPr>
                <w:ilvl w:val="0"/>
                <w:numId w:val="13"/>
              </w:numPr>
              <w:jc w:val="both"/>
              <w:rPr>
                <w:rFonts w:ascii="Arial" w:hAnsi="Arial" w:cs="Arial"/>
              </w:rPr>
            </w:pPr>
            <w:r w:rsidRPr="007B5DBB">
              <w:rPr>
                <w:rFonts w:ascii="Arial" w:hAnsi="Arial" w:cs="Arial"/>
              </w:rPr>
              <w:t>Developing a SSSS for the department/service</w:t>
            </w:r>
            <w:r w:rsidRPr="007B5DBB">
              <w:rPr>
                <w:rStyle w:val="FootnoteReference"/>
                <w:rFonts w:ascii="Arial" w:eastAsia="Calibri" w:hAnsi="Arial" w:cs="Arial"/>
              </w:rPr>
              <w:footnoteReference w:id="2"/>
            </w:r>
            <w:r w:rsidRPr="007B5DB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7B5DBB" w:rsidRDefault="00543F98" w:rsidP="003E7EEE">
            <w:pPr>
              <w:pStyle w:val="ListParagraph"/>
              <w:numPr>
                <w:ilvl w:val="0"/>
                <w:numId w:val="13"/>
              </w:numPr>
              <w:jc w:val="both"/>
              <w:rPr>
                <w:rFonts w:ascii="Arial" w:hAnsi="Arial" w:cs="Arial"/>
              </w:rPr>
            </w:pPr>
            <w:r w:rsidRPr="007B5DBB">
              <w:rPr>
                <w:rFonts w:ascii="Arial" w:hAnsi="Arial" w:cs="Arial"/>
              </w:rPr>
              <w:t xml:space="preserve">Ensuring that Occupational Safety and Health (OSH) is integrated into day-to-day business, providing Systems Of Work (SOW) that are planned, organised, performed, </w:t>
            </w:r>
            <w:r w:rsidR="00D34192" w:rsidRPr="007B5DBB">
              <w:rPr>
                <w:rFonts w:ascii="Arial" w:hAnsi="Arial" w:cs="Arial"/>
              </w:rPr>
              <w:t>maintained,</w:t>
            </w:r>
            <w:r w:rsidRPr="007B5DBB">
              <w:rPr>
                <w:rFonts w:ascii="Arial" w:hAnsi="Arial" w:cs="Arial"/>
              </w:rPr>
              <w:t xml:space="preserve"> and revised as appropriate, and ensuring that all safety related records are maintained and available for inspection.</w:t>
            </w:r>
          </w:p>
          <w:p w14:paraId="44F284F2" w14:textId="77777777" w:rsidR="00543F98" w:rsidRPr="007B5DBB" w:rsidRDefault="00543F98" w:rsidP="003E7EEE">
            <w:pPr>
              <w:pStyle w:val="ListParagraph"/>
              <w:numPr>
                <w:ilvl w:val="0"/>
                <w:numId w:val="13"/>
              </w:numPr>
              <w:jc w:val="both"/>
              <w:rPr>
                <w:rFonts w:ascii="Arial" w:hAnsi="Arial" w:cs="Arial"/>
              </w:rPr>
            </w:pPr>
            <w:r w:rsidRPr="007B5DBB">
              <w:rPr>
                <w:rFonts w:ascii="Arial" w:hAnsi="Arial" w:cs="Arial"/>
              </w:rPr>
              <w:t>Consulting and communicating with staff and safety representatives on OSH matters.</w:t>
            </w:r>
          </w:p>
          <w:p w14:paraId="26E31354" w14:textId="77777777" w:rsidR="00543F98" w:rsidRPr="007B5DBB" w:rsidRDefault="00543F98" w:rsidP="003E7EEE">
            <w:pPr>
              <w:pStyle w:val="ListParagraph"/>
              <w:numPr>
                <w:ilvl w:val="0"/>
                <w:numId w:val="13"/>
              </w:numPr>
              <w:jc w:val="both"/>
              <w:rPr>
                <w:rFonts w:ascii="Arial" w:hAnsi="Arial" w:cs="Arial"/>
              </w:rPr>
            </w:pPr>
            <w:r w:rsidRPr="007B5DBB">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7B5DBB" w:rsidRDefault="00543F98" w:rsidP="003E7EEE">
            <w:pPr>
              <w:pStyle w:val="ListParagraph"/>
              <w:numPr>
                <w:ilvl w:val="0"/>
                <w:numId w:val="13"/>
              </w:numPr>
              <w:jc w:val="both"/>
              <w:rPr>
                <w:rFonts w:ascii="Arial" w:hAnsi="Arial" w:cs="Arial"/>
              </w:rPr>
            </w:pPr>
            <w:r w:rsidRPr="007B5DBB">
              <w:rPr>
                <w:rFonts w:ascii="Arial" w:hAnsi="Arial" w:cs="Arial"/>
              </w:rPr>
              <w:t>Ensuring that all incidents occurring within the relevant department/service are appropriately managed and investigated in accordance with HSE procedures</w:t>
            </w:r>
            <w:r w:rsidRPr="007B5DBB">
              <w:rPr>
                <w:rStyle w:val="FootnoteReference"/>
                <w:rFonts w:ascii="Arial" w:eastAsia="Calibri" w:hAnsi="Arial" w:cs="Arial"/>
              </w:rPr>
              <w:footnoteReference w:id="3"/>
            </w:r>
            <w:r w:rsidRPr="007B5DBB">
              <w:rPr>
                <w:rFonts w:ascii="Arial" w:hAnsi="Arial" w:cs="Arial"/>
              </w:rPr>
              <w:t>.</w:t>
            </w:r>
          </w:p>
          <w:p w14:paraId="11FEAA1E" w14:textId="77777777" w:rsidR="00543F98" w:rsidRPr="007B5DBB" w:rsidRDefault="00543F98" w:rsidP="003E7EEE">
            <w:pPr>
              <w:pStyle w:val="ListParagraph"/>
              <w:numPr>
                <w:ilvl w:val="0"/>
                <w:numId w:val="13"/>
              </w:numPr>
              <w:jc w:val="both"/>
              <w:rPr>
                <w:rFonts w:ascii="Arial" w:hAnsi="Arial" w:cs="Arial"/>
              </w:rPr>
            </w:pPr>
            <w:r w:rsidRPr="007B5DBB">
              <w:rPr>
                <w:rFonts w:ascii="Arial" w:hAnsi="Arial" w:cs="Arial"/>
              </w:rPr>
              <w:t>Seeking advice from health and safety professionals through the National Health and Safety Function Helpdesk as appropriate.</w:t>
            </w:r>
          </w:p>
          <w:p w14:paraId="71D0F0C6" w14:textId="77777777" w:rsidR="00543F98" w:rsidRPr="007B5DBB" w:rsidRDefault="00543F98" w:rsidP="003E7EEE">
            <w:pPr>
              <w:pStyle w:val="ListParagraph"/>
              <w:numPr>
                <w:ilvl w:val="0"/>
                <w:numId w:val="13"/>
              </w:numPr>
              <w:jc w:val="both"/>
              <w:rPr>
                <w:rFonts w:ascii="Arial" w:hAnsi="Arial" w:cs="Arial"/>
              </w:rPr>
            </w:pPr>
            <w:r w:rsidRPr="007B5DBB">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7B5DBB" w:rsidRDefault="00543F98" w:rsidP="005F595E">
            <w:pPr>
              <w:jc w:val="both"/>
              <w:rPr>
                <w:rFonts w:ascii="Arial" w:hAnsi="Arial" w:cs="Arial"/>
              </w:rPr>
            </w:pPr>
          </w:p>
          <w:p w14:paraId="7AC8EEB0" w14:textId="77777777" w:rsidR="00543F98" w:rsidRPr="007B5DBB" w:rsidRDefault="00543F98" w:rsidP="005F595E">
            <w:pPr>
              <w:jc w:val="both"/>
              <w:rPr>
                <w:rFonts w:ascii="Arial" w:hAnsi="Arial" w:cs="Arial"/>
              </w:rPr>
            </w:pPr>
            <w:r w:rsidRPr="007B5DBB">
              <w:rPr>
                <w:rFonts w:ascii="Arial" w:hAnsi="Arial" w:cs="Arial"/>
                <w:b/>
              </w:rPr>
              <w:t>Note</w:t>
            </w:r>
            <w:r w:rsidRPr="007B5DBB">
              <w:rPr>
                <w:rFonts w:ascii="Arial" w:hAnsi="Arial" w:cs="Arial"/>
              </w:rPr>
              <w:t xml:space="preserve">: Detailed roles and responsibilities of Line Managers are outlined in local SSSS. </w:t>
            </w:r>
          </w:p>
          <w:p w14:paraId="7DBB71A5" w14:textId="3B1B6585" w:rsidR="000D156B" w:rsidRPr="007B5DBB" w:rsidRDefault="000D156B" w:rsidP="005F595E">
            <w:pPr>
              <w:jc w:val="both"/>
              <w:rPr>
                <w:rFonts w:ascii="Arial" w:hAnsi="Arial" w:cs="Arial"/>
              </w:rPr>
            </w:pPr>
          </w:p>
        </w:tc>
      </w:tr>
      <w:bookmarkEnd w:id="1"/>
    </w:tbl>
    <w:p w14:paraId="1EE403E5" w14:textId="6C70003C" w:rsidR="00B701F5" w:rsidRPr="007B5DBB" w:rsidRDefault="00B701F5" w:rsidP="00057ECC">
      <w:pPr>
        <w:ind w:right="-7275"/>
        <w:textAlignment w:val="baseline"/>
        <w:rPr>
          <w:rFonts w:ascii="Arial" w:eastAsia="Calibri" w:hAnsi="Arial" w:cs="Arial"/>
          <w:color w:val="000099"/>
        </w:rPr>
      </w:pPr>
    </w:p>
    <w:sectPr w:rsidR="00B701F5" w:rsidRPr="007B5DBB"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6BF445C"/>
    <w:multiLevelType w:val="hybridMultilevel"/>
    <w:tmpl w:val="89E6B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8F78D0"/>
    <w:multiLevelType w:val="hybridMultilevel"/>
    <w:tmpl w:val="38D49A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A752EDE"/>
    <w:multiLevelType w:val="hybridMultilevel"/>
    <w:tmpl w:val="7E6085A4"/>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824866DC">
      <w:start w:val="1"/>
      <w:numFmt w:val="lowerLetter"/>
      <w:lvlText w:val="(%2)"/>
      <w:lvlJc w:val="left"/>
      <w:pPr>
        <w:tabs>
          <w:tab w:val="num" w:pos="851"/>
        </w:tabs>
        <w:ind w:left="851" w:hanging="454"/>
      </w:pPr>
      <w:rPr>
        <w:rFonts w:ascii="Calibri" w:hAnsi="Calibri" w:cs="Times New Roman" w:hint="default"/>
        <w:b w:val="0"/>
        <w:i w:val="0"/>
        <w:sz w:val="22"/>
        <w:szCs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1E00FEE"/>
    <w:multiLevelType w:val="hybridMultilevel"/>
    <w:tmpl w:val="9900F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E5592F"/>
    <w:multiLevelType w:val="hybridMultilevel"/>
    <w:tmpl w:val="61B00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7710DF3"/>
    <w:multiLevelType w:val="hybridMultilevel"/>
    <w:tmpl w:val="94B2F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26"/>
  </w:num>
  <w:num w:numId="3">
    <w:abstractNumId w:val="6"/>
  </w:num>
  <w:num w:numId="4">
    <w:abstractNumId w:val="31"/>
  </w:num>
  <w:num w:numId="5">
    <w:abstractNumId w:val="0"/>
  </w:num>
  <w:num w:numId="6">
    <w:abstractNumId w:val="8"/>
  </w:num>
  <w:num w:numId="7">
    <w:abstractNumId w:val="32"/>
  </w:num>
  <w:num w:numId="8">
    <w:abstractNumId w:val="34"/>
  </w:num>
  <w:num w:numId="9">
    <w:abstractNumId w:val="30"/>
  </w:num>
  <w:num w:numId="10">
    <w:abstractNumId w:val="13"/>
  </w:num>
  <w:num w:numId="11">
    <w:abstractNumId w:val="5"/>
  </w:num>
  <w:num w:numId="12">
    <w:abstractNumId w:val="28"/>
  </w:num>
  <w:num w:numId="13">
    <w:abstractNumId w:val="3"/>
  </w:num>
  <w:num w:numId="14">
    <w:abstractNumId w:val="22"/>
  </w:num>
  <w:num w:numId="15">
    <w:abstractNumId w:val="15"/>
  </w:num>
  <w:num w:numId="16">
    <w:abstractNumId w:val="1"/>
  </w:num>
  <w:num w:numId="17">
    <w:abstractNumId w:val="11"/>
  </w:num>
  <w:num w:numId="18">
    <w:abstractNumId w:val="33"/>
  </w:num>
  <w:num w:numId="19">
    <w:abstractNumId w:val="16"/>
  </w:num>
  <w:num w:numId="20">
    <w:abstractNumId w:val="25"/>
  </w:num>
  <w:num w:numId="21">
    <w:abstractNumId w:val="2"/>
  </w:num>
  <w:num w:numId="22">
    <w:abstractNumId w:val="40"/>
  </w:num>
  <w:num w:numId="23">
    <w:abstractNumId w:val="20"/>
  </w:num>
  <w:num w:numId="24">
    <w:abstractNumId w:val="10"/>
  </w:num>
  <w:num w:numId="25">
    <w:abstractNumId w:val="18"/>
  </w:num>
  <w:num w:numId="26">
    <w:abstractNumId w:val="4"/>
  </w:num>
  <w:num w:numId="27">
    <w:abstractNumId w:val="7"/>
  </w:num>
  <w:num w:numId="28">
    <w:abstractNumId w:val="14"/>
  </w:num>
  <w:num w:numId="29">
    <w:abstractNumId w:val="12"/>
  </w:num>
  <w:num w:numId="30">
    <w:abstractNumId w:val="24"/>
  </w:num>
  <w:num w:numId="31">
    <w:abstractNumId w:val="21"/>
  </w:num>
  <w:num w:numId="32">
    <w:abstractNumId w:val="27"/>
  </w:num>
  <w:num w:numId="33">
    <w:abstractNumId w:val="35"/>
  </w:num>
  <w:num w:numId="34">
    <w:abstractNumId w:val="39"/>
  </w:num>
  <w:num w:numId="35">
    <w:abstractNumId w:val="29"/>
  </w:num>
  <w:num w:numId="36">
    <w:abstractNumId w:val="9"/>
  </w:num>
  <w:num w:numId="37">
    <w:abstractNumId w:val="36"/>
  </w:num>
  <w:num w:numId="38">
    <w:abstractNumId w:val="19"/>
  </w:num>
  <w:num w:numId="39">
    <w:abstractNumId w:val="3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93D67"/>
    <w:rsid w:val="005A38DE"/>
    <w:rsid w:val="005B29E2"/>
    <w:rsid w:val="005B399D"/>
    <w:rsid w:val="005C40FB"/>
    <w:rsid w:val="005E17BF"/>
    <w:rsid w:val="005F10AC"/>
    <w:rsid w:val="005F595E"/>
    <w:rsid w:val="00611576"/>
    <w:rsid w:val="0064026D"/>
    <w:rsid w:val="00645B66"/>
    <w:rsid w:val="006544F8"/>
    <w:rsid w:val="00671C9E"/>
    <w:rsid w:val="0068735E"/>
    <w:rsid w:val="006A2668"/>
    <w:rsid w:val="006A3CD5"/>
    <w:rsid w:val="006A54F6"/>
    <w:rsid w:val="006B758C"/>
    <w:rsid w:val="006D5D91"/>
    <w:rsid w:val="006F0BE7"/>
    <w:rsid w:val="006F1A37"/>
    <w:rsid w:val="006F6EB4"/>
    <w:rsid w:val="0070362B"/>
    <w:rsid w:val="0070424B"/>
    <w:rsid w:val="00705C73"/>
    <w:rsid w:val="007065F2"/>
    <w:rsid w:val="007119DD"/>
    <w:rsid w:val="0075380E"/>
    <w:rsid w:val="0077279C"/>
    <w:rsid w:val="00792875"/>
    <w:rsid w:val="00792F91"/>
    <w:rsid w:val="00795998"/>
    <w:rsid w:val="007A5AC5"/>
    <w:rsid w:val="007B5DBB"/>
    <w:rsid w:val="007C6E77"/>
    <w:rsid w:val="007D2E37"/>
    <w:rsid w:val="007D43A7"/>
    <w:rsid w:val="007D639C"/>
    <w:rsid w:val="007E60A4"/>
    <w:rsid w:val="007F0BB1"/>
    <w:rsid w:val="007F6BBE"/>
    <w:rsid w:val="00813F59"/>
    <w:rsid w:val="00820953"/>
    <w:rsid w:val="008249E3"/>
    <w:rsid w:val="00835025"/>
    <w:rsid w:val="0085778D"/>
    <w:rsid w:val="008627AB"/>
    <w:rsid w:val="00863F97"/>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133F"/>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List Paragraph Repor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Subtitle Cover Page Char,List Paragraph Report Char"/>
    <w:link w:val="ListParagraph"/>
    <w:uiPriority w:val="34"/>
    <w:locked/>
    <w:rsid w:val="00FD133F"/>
    <w:rPr>
      <w:rFonts w:ascii="Times New Roman" w:eastAsia="Times New Roman" w:hAnsi="Times New Roman" w:cs="Times New Roman"/>
      <w:sz w:val="20"/>
      <w:szCs w:val="20"/>
      <w:lang w:val="en-GB" w:eastAsia="en-GB"/>
    </w:rPr>
  </w:style>
  <w:style w:type="paragraph" w:styleId="NoSpacing">
    <w:name w:val="No Spacing"/>
    <w:uiPriority w:val="1"/>
    <w:qFormat/>
    <w:rsid w:val="00FD133F"/>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FD133F"/>
    <w:pPr>
      <w:spacing w:after="120" w:line="480" w:lineRule="auto"/>
    </w:pPr>
  </w:style>
  <w:style w:type="character" w:customStyle="1" w:styleId="BodyText2Char">
    <w:name w:val="Body Text 2 Char"/>
    <w:basedOn w:val="DefaultParagraphFont"/>
    <w:link w:val="BodyText2"/>
    <w:uiPriority w:val="99"/>
    <w:semiHidden/>
    <w:rsid w:val="00FD133F"/>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am.molloy@hse.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imothy.t.obrien@universityofgalway.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5219</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13</cp:revision>
  <dcterms:created xsi:type="dcterms:W3CDTF">2025-03-13T10:02:00Z</dcterms:created>
  <dcterms:modified xsi:type="dcterms:W3CDTF">2025-09-16T14:46:00Z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