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CA37DB" w14:paraId="137F7404" w14:textId="77777777" w:rsidTr="00BC346B">
        <w:tc>
          <w:tcPr>
            <w:tcW w:w="2364" w:type="dxa"/>
          </w:tcPr>
          <w:p w14:paraId="157BC63E" w14:textId="77777777" w:rsidR="00CA37DB" w:rsidRPr="00DF1DCD" w:rsidRDefault="00CA37DB" w:rsidP="00CA37DB">
            <w:pPr>
              <w:rPr>
                <w:rFonts w:ascii="Arial" w:hAnsi="Arial" w:cs="Arial"/>
                <w:b/>
                <w:bCs/>
                <w:highlight w:val="yellow"/>
              </w:rPr>
            </w:pPr>
            <w:r w:rsidRPr="00B61E0F">
              <w:rPr>
                <w:rFonts w:ascii="Arial" w:hAnsi="Arial" w:cs="Arial"/>
                <w:b/>
                <w:bCs/>
              </w:rPr>
              <w:t>Job Title and Grade</w:t>
            </w:r>
          </w:p>
        </w:tc>
        <w:tc>
          <w:tcPr>
            <w:tcW w:w="8394" w:type="dxa"/>
          </w:tcPr>
          <w:p w14:paraId="4870E2C8" w14:textId="29ED0B35" w:rsidR="00CA37DB" w:rsidRPr="00DF1DCD" w:rsidRDefault="00DF1DCD" w:rsidP="00CA37DB">
            <w:pPr>
              <w:keepNext/>
              <w:tabs>
                <w:tab w:val="left" w:pos="-720"/>
                <w:tab w:val="left" w:pos="0"/>
                <w:tab w:val="left" w:pos="720"/>
              </w:tabs>
              <w:suppressAutoHyphens/>
              <w:jc w:val="both"/>
              <w:outlineLvl w:val="6"/>
              <w:rPr>
                <w:rFonts w:ascii="Arial" w:hAnsi="Arial" w:cs="Arial"/>
                <w:spacing w:val="-3"/>
                <w:lang w:eastAsia="en-US"/>
              </w:rPr>
            </w:pPr>
            <w:r w:rsidRPr="00DF1DCD">
              <w:rPr>
                <w:rFonts w:ascii="Arial" w:hAnsi="Arial" w:cs="Arial"/>
                <w:spacing w:val="-3"/>
                <w:lang w:eastAsia="en-US"/>
              </w:rPr>
              <w:t xml:space="preserve">Clinical </w:t>
            </w:r>
            <w:r w:rsidR="001E740D">
              <w:rPr>
                <w:rFonts w:ascii="Arial" w:hAnsi="Arial" w:cs="Arial"/>
                <w:spacing w:val="-3"/>
                <w:lang w:eastAsia="en-US"/>
              </w:rPr>
              <w:t xml:space="preserve">Skills Facilitator (Clinical </w:t>
            </w:r>
            <w:r w:rsidRPr="00DF1DCD">
              <w:rPr>
                <w:rFonts w:ascii="Arial" w:hAnsi="Arial" w:cs="Arial"/>
                <w:spacing w:val="-3"/>
                <w:lang w:eastAsia="en-US"/>
              </w:rPr>
              <w:t>Nurse Manager 2</w:t>
            </w:r>
            <w:r w:rsidR="001E740D">
              <w:rPr>
                <w:rFonts w:ascii="Arial" w:hAnsi="Arial" w:cs="Arial"/>
                <w:spacing w:val="-3"/>
                <w:lang w:eastAsia="en-US"/>
              </w:rPr>
              <w:t xml:space="preserve"> Grade)</w:t>
            </w:r>
            <w:r w:rsidRPr="00DF1DCD">
              <w:rPr>
                <w:rFonts w:ascii="Arial" w:hAnsi="Arial" w:cs="Arial"/>
                <w:spacing w:val="-3"/>
                <w:lang w:eastAsia="en-US"/>
              </w:rPr>
              <w:t xml:space="preserve"> </w:t>
            </w:r>
            <w:r w:rsidR="001E740D">
              <w:rPr>
                <w:rFonts w:ascii="Arial" w:hAnsi="Arial" w:cs="Arial"/>
                <w:spacing w:val="-3"/>
                <w:lang w:eastAsia="en-US"/>
              </w:rPr>
              <w:t>Acute Floor</w:t>
            </w:r>
            <w:r w:rsidR="00EC33B7">
              <w:rPr>
                <w:rFonts w:ascii="Arial" w:hAnsi="Arial" w:cs="Arial"/>
                <w:spacing w:val="-3"/>
                <w:lang w:eastAsia="en-US"/>
              </w:rPr>
              <w:t>,</w:t>
            </w:r>
            <w:r w:rsidR="001E740D">
              <w:rPr>
                <w:rFonts w:ascii="Arial" w:hAnsi="Arial" w:cs="Arial"/>
                <w:spacing w:val="-3"/>
                <w:lang w:eastAsia="en-US"/>
              </w:rPr>
              <w:t xml:space="preserve"> Emergency Department</w:t>
            </w:r>
            <w:r w:rsidR="00EC33B7">
              <w:rPr>
                <w:rFonts w:ascii="Arial" w:hAnsi="Arial" w:cs="Arial"/>
                <w:spacing w:val="-3"/>
                <w:lang w:eastAsia="en-US"/>
              </w:rPr>
              <w:t xml:space="preserve"> Transit Area (EDTA) / Emergency Department Virtual Ward (EDVW)</w:t>
            </w:r>
            <w:r w:rsidR="001E740D">
              <w:rPr>
                <w:rFonts w:ascii="Arial" w:hAnsi="Arial" w:cs="Arial"/>
                <w:spacing w:val="-3"/>
                <w:lang w:eastAsia="en-US"/>
              </w:rPr>
              <w:t xml:space="preserve"> /</w:t>
            </w:r>
            <w:r w:rsidR="00EC33B7">
              <w:rPr>
                <w:rFonts w:ascii="Arial" w:hAnsi="Arial" w:cs="Arial"/>
                <w:spacing w:val="-3"/>
                <w:lang w:eastAsia="en-US"/>
              </w:rPr>
              <w:t>/</w:t>
            </w:r>
            <w:r w:rsidR="001E740D">
              <w:rPr>
                <w:rFonts w:ascii="Arial" w:hAnsi="Arial" w:cs="Arial"/>
                <w:spacing w:val="-3"/>
                <w:lang w:eastAsia="en-US"/>
              </w:rPr>
              <w:t xml:space="preserve"> </w:t>
            </w:r>
            <w:r w:rsidR="00B61E0F" w:rsidRPr="00B61E0F">
              <w:rPr>
                <w:rFonts w:ascii="Arial" w:hAnsi="Arial" w:cs="Arial"/>
                <w:spacing w:val="-3"/>
                <w:lang w:eastAsia="en-US"/>
              </w:rPr>
              <w:t xml:space="preserve">Bainisteoir Altraí Cliniciúla </w:t>
            </w:r>
            <w:r w:rsidR="00B61E0F" w:rsidRPr="001C507E">
              <w:rPr>
                <w:rFonts w:ascii="Arial" w:hAnsi="Arial" w:cs="Arial"/>
                <w:spacing w:val="-3"/>
                <w:lang w:eastAsia="en-US"/>
              </w:rPr>
              <w:t>2</w:t>
            </w:r>
          </w:p>
          <w:p w14:paraId="2DB8FD95" w14:textId="77777777" w:rsidR="00CA37DB" w:rsidRPr="00DF1DCD" w:rsidRDefault="00CA37DB" w:rsidP="00CA37DB">
            <w:pPr>
              <w:rPr>
                <w:rFonts w:ascii="Arial" w:hAnsi="Arial" w:cs="Arial"/>
                <w:lang w:eastAsia="en-US"/>
              </w:rPr>
            </w:pPr>
          </w:p>
          <w:p w14:paraId="77A1C13F" w14:textId="08031C96" w:rsidR="00CA37DB" w:rsidRPr="00DF1DCD" w:rsidRDefault="00CA37DB" w:rsidP="00CA37DB">
            <w:pPr>
              <w:keepNext/>
              <w:tabs>
                <w:tab w:val="left" w:pos="-720"/>
                <w:tab w:val="left" w:pos="0"/>
                <w:tab w:val="left" w:pos="720"/>
              </w:tabs>
              <w:suppressAutoHyphens/>
              <w:jc w:val="both"/>
              <w:outlineLvl w:val="6"/>
              <w:rPr>
                <w:rFonts w:ascii="Arial" w:hAnsi="Arial" w:cs="Arial"/>
                <w:color w:val="000099"/>
                <w:spacing w:val="-3"/>
                <w:lang w:eastAsia="en-US"/>
              </w:rPr>
            </w:pPr>
            <w:r w:rsidRPr="00DF1DCD">
              <w:rPr>
                <w:rFonts w:ascii="Arial" w:hAnsi="Arial" w:cs="Arial"/>
                <w:spacing w:val="-3"/>
                <w:lang w:eastAsia="en-US"/>
              </w:rPr>
              <w:t xml:space="preserve">Grade Code: </w:t>
            </w:r>
            <w:r w:rsidR="00DF1DCD" w:rsidRPr="00DF1DCD">
              <w:rPr>
                <w:rFonts w:ascii="Arial" w:hAnsi="Arial" w:cs="Arial"/>
                <w:spacing w:val="-3"/>
                <w:lang w:eastAsia="en-US"/>
              </w:rPr>
              <w:t>2119</w:t>
            </w:r>
          </w:p>
        </w:tc>
      </w:tr>
      <w:tr w:rsidR="00CA37DB" w:rsidRPr="00CA37DB" w14:paraId="022B5D62" w14:textId="77777777" w:rsidTr="00BC346B">
        <w:tc>
          <w:tcPr>
            <w:tcW w:w="2364" w:type="dxa"/>
          </w:tcPr>
          <w:p w14:paraId="1B92871C" w14:textId="77777777" w:rsidR="00CA37DB" w:rsidRPr="00CA37DB" w:rsidRDefault="00CA37DB" w:rsidP="00CA37DB">
            <w:pPr>
              <w:rPr>
                <w:rFonts w:ascii="Calibri" w:hAnsi="Calibri" w:cs="Arial"/>
                <w:b/>
                <w:bCs/>
                <w:sz w:val="22"/>
                <w:szCs w:val="22"/>
                <w:highlight w:val="yellow"/>
              </w:rPr>
            </w:pPr>
            <w:r w:rsidRPr="00DF1DCD">
              <w:rPr>
                <w:rFonts w:ascii="Arial" w:hAnsi="Arial" w:cs="Arial"/>
                <w:b/>
                <w:bCs/>
              </w:rPr>
              <w:t>Campaign Reference</w:t>
            </w:r>
          </w:p>
        </w:tc>
        <w:tc>
          <w:tcPr>
            <w:tcW w:w="8394" w:type="dxa"/>
          </w:tcPr>
          <w:p w14:paraId="5F5605DA" w14:textId="22EC951A" w:rsidR="00CA37DB" w:rsidRPr="00CA37DB" w:rsidRDefault="00DF1DCD" w:rsidP="00CA37DB">
            <w:pPr>
              <w:rPr>
                <w:rFonts w:ascii="Calibri" w:hAnsi="Calibri" w:cs="Arial"/>
                <w:iCs/>
                <w:sz w:val="22"/>
                <w:szCs w:val="22"/>
              </w:rPr>
            </w:pPr>
            <w:r w:rsidRPr="00DF1DCD">
              <w:rPr>
                <w:rFonts w:ascii="Arial" w:hAnsi="Arial"/>
                <w:spacing w:val="-3"/>
                <w:lang w:eastAsia="en-US"/>
              </w:rPr>
              <w:t>G1173</w:t>
            </w:r>
            <w:r w:rsidR="001E740D">
              <w:rPr>
                <w:rFonts w:ascii="Arial" w:hAnsi="Arial"/>
                <w:spacing w:val="-3"/>
                <w:lang w:eastAsia="en-US"/>
              </w:rPr>
              <w:t>9</w:t>
            </w:r>
            <w:r w:rsidRPr="00DF1DCD">
              <w:rPr>
                <w:rFonts w:ascii="Arial" w:hAnsi="Arial"/>
                <w:spacing w:val="-3"/>
                <w:lang w:eastAsia="en-US"/>
              </w:rPr>
              <w:t xml:space="preserve"> &amp; G117</w:t>
            </w:r>
            <w:r w:rsidR="001E740D">
              <w:rPr>
                <w:rFonts w:ascii="Arial" w:hAnsi="Arial"/>
                <w:spacing w:val="-3"/>
                <w:lang w:eastAsia="en-US"/>
              </w:rPr>
              <w:t>40</w:t>
            </w:r>
          </w:p>
        </w:tc>
      </w:tr>
      <w:tr w:rsidR="00CA37DB" w:rsidRPr="00CA37DB" w14:paraId="54DEBCA6" w14:textId="77777777" w:rsidTr="00BC346B">
        <w:tc>
          <w:tcPr>
            <w:tcW w:w="2364" w:type="dxa"/>
          </w:tcPr>
          <w:p w14:paraId="54AA1C44" w14:textId="77777777" w:rsidR="00CA37DB" w:rsidRPr="00CA37DB" w:rsidRDefault="00CA37DB" w:rsidP="00CA37DB">
            <w:pPr>
              <w:rPr>
                <w:rFonts w:ascii="Calibri" w:hAnsi="Calibri" w:cs="Arial"/>
                <w:b/>
                <w:bCs/>
                <w:sz w:val="22"/>
                <w:szCs w:val="22"/>
              </w:rPr>
            </w:pPr>
            <w:r w:rsidRPr="00DF1DCD">
              <w:rPr>
                <w:rFonts w:ascii="Arial" w:hAnsi="Arial" w:cs="Arial"/>
                <w:b/>
                <w:bCs/>
              </w:rPr>
              <w:t xml:space="preserve">Applications </w:t>
            </w:r>
          </w:p>
        </w:tc>
        <w:tc>
          <w:tcPr>
            <w:tcW w:w="8394" w:type="dxa"/>
          </w:tcPr>
          <w:p w14:paraId="1D0B483B" w14:textId="77777777" w:rsidR="00CA37DB" w:rsidRPr="00DF1DCD" w:rsidRDefault="00CA37DB" w:rsidP="00CA37DB">
            <w:pPr>
              <w:rPr>
                <w:rFonts w:ascii="Arial" w:hAnsi="Arial" w:cs="Arial"/>
                <w:b/>
                <w:iCs/>
              </w:rPr>
            </w:pPr>
            <w:r w:rsidRPr="00DF1DCD">
              <w:rPr>
                <w:rFonts w:ascii="Arial" w:hAnsi="Arial" w:cs="Arial"/>
                <w:b/>
              </w:rPr>
              <w:t>Applications must be submitted via Rezoomo only.  Applications received in any other way will not be accepted.  There will be no exceptions made</w:t>
            </w:r>
          </w:p>
        </w:tc>
      </w:tr>
      <w:tr w:rsidR="00CA37DB" w:rsidRPr="00CA37DB" w14:paraId="680F799B" w14:textId="77777777" w:rsidTr="00BC346B">
        <w:tc>
          <w:tcPr>
            <w:tcW w:w="2364" w:type="dxa"/>
          </w:tcPr>
          <w:p w14:paraId="7FF81580" w14:textId="77777777" w:rsidR="00CA37DB" w:rsidRPr="00DF1DCD" w:rsidRDefault="00CA37DB" w:rsidP="00DF1DCD">
            <w:pPr>
              <w:rPr>
                <w:rFonts w:ascii="Arial" w:hAnsi="Arial" w:cs="Arial"/>
                <w:b/>
                <w:bCs/>
              </w:rPr>
            </w:pPr>
            <w:r w:rsidRPr="00DF1DCD">
              <w:rPr>
                <w:rFonts w:ascii="Arial" w:hAnsi="Arial" w:cs="Arial"/>
                <w:b/>
                <w:bCs/>
              </w:rPr>
              <w:t>Remuneration</w:t>
            </w:r>
          </w:p>
          <w:p w14:paraId="6B5DD099" w14:textId="77777777" w:rsidR="00CA37DB" w:rsidRPr="00CA37DB" w:rsidRDefault="00CA37DB" w:rsidP="00CA37DB">
            <w:pPr>
              <w:rPr>
                <w:rFonts w:ascii="Arial" w:hAnsi="Arial" w:cs="Arial"/>
                <w:b/>
                <w:bCs/>
                <w:highlight w:val="yellow"/>
              </w:rPr>
            </w:pPr>
          </w:p>
          <w:p w14:paraId="09187C97" w14:textId="77777777" w:rsidR="00CA37DB" w:rsidRPr="00CA37DB" w:rsidRDefault="00CA37DB" w:rsidP="00CA37DB">
            <w:pPr>
              <w:rPr>
                <w:rFonts w:ascii="Arial" w:hAnsi="Arial" w:cs="Arial"/>
                <w:b/>
                <w:bCs/>
                <w:highlight w:val="yellow"/>
              </w:rPr>
            </w:pPr>
          </w:p>
        </w:tc>
        <w:tc>
          <w:tcPr>
            <w:tcW w:w="8394" w:type="dxa"/>
          </w:tcPr>
          <w:p w14:paraId="0B705BD7" w14:textId="1D354B4C" w:rsidR="00CA37DB" w:rsidRPr="00DF1DCD" w:rsidRDefault="00CA37DB" w:rsidP="00CA37DB">
            <w:pPr>
              <w:spacing w:after="120"/>
              <w:jc w:val="both"/>
              <w:rPr>
                <w:rFonts w:ascii="Arial" w:hAnsi="Arial" w:cs="Arial"/>
              </w:rPr>
            </w:pPr>
            <w:r w:rsidRPr="00DF1DCD">
              <w:rPr>
                <w:rFonts w:ascii="Arial" w:hAnsi="Arial" w:cs="Arial"/>
              </w:rPr>
              <w:t xml:space="preserve">The salary scale for the post at </w:t>
            </w:r>
            <w:r w:rsidRPr="00DF1DCD">
              <w:rPr>
                <w:rFonts w:ascii="Arial" w:hAnsi="Arial" w:cs="Arial"/>
                <w:b/>
                <w:bCs/>
              </w:rPr>
              <w:t>01/0</w:t>
            </w:r>
            <w:r w:rsidR="00DF1DCD" w:rsidRPr="00DF1DCD">
              <w:rPr>
                <w:rFonts w:ascii="Arial" w:hAnsi="Arial" w:cs="Arial"/>
                <w:b/>
                <w:bCs/>
              </w:rPr>
              <w:t>2</w:t>
            </w:r>
            <w:r w:rsidRPr="00DF1DCD">
              <w:rPr>
                <w:rFonts w:ascii="Arial" w:hAnsi="Arial" w:cs="Arial"/>
                <w:b/>
                <w:bCs/>
              </w:rPr>
              <w:t>/202</w:t>
            </w:r>
            <w:r w:rsidR="00DF1DCD" w:rsidRPr="00DF1DCD">
              <w:rPr>
                <w:rFonts w:ascii="Arial" w:hAnsi="Arial" w:cs="Arial"/>
                <w:b/>
                <w:bCs/>
              </w:rPr>
              <w:t>6</w:t>
            </w:r>
            <w:r w:rsidRPr="00DF1DCD">
              <w:rPr>
                <w:rFonts w:ascii="Arial" w:hAnsi="Arial" w:cs="Arial"/>
              </w:rPr>
              <w:t xml:space="preserve"> is: </w:t>
            </w:r>
          </w:p>
          <w:p w14:paraId="78191F2B" w14:textId="2C91183E" w:rsidR="00CA37DB" w:rsidRPr="00DF1DCD" w:rsidRDefault="00DF1DCD" w:rsidP="00CA37DB">
            <w:pPr>
              <w:spacing w:after="120"/>
              <w:contextualSpacing/>
              <w:rPr>
                <w:rFonts w:ascii="Arial" w:hAnsi="Arial" w:cs="Arial"/>
                <w:bCs/>
                <w:iCs/>
              </w:rPr>
            </w:pPr>
            <w:r w:rsidRPr="00DF1DCD">
              <w:rPr>
                <w:rFonts w:ascii="Arial" w:hAnsi="Arial" w:cs="Arial"/>
                <w:bCs/>
                <w:iCs/>
              </w:rPr>
              <w:t xml:space="preserve">62,078 </w:t>
            </w:r>
            <w:r>
              <w:rPr>
                <w:rFonts w:ascii="Arial" w:hAnsi="Arial" w:cs="Arial"/>
                <w:bCs/>
                <w:iCs/>
              </w:rPr>
              <w:t xml:space="preserve"> </w:t>
            </w:r>
            <w:r w:rsidRPr="00DF1DCD">
              <w:rPr>
                <w:rFonts w:ascii="Arial" w:hAnsi="Arial" w:cs="Arial"/>
                <w:bCs/>
                <w:iCs/>
              </w:rPr>
              <w:t>63,106</w:t>
            </w:r>
            <w:r>
              <w:rPr>
                <w:rFonts w:ascii="Arial" w:hAnsi="Arial" w:cs="Arial"/>
                <w:bCs/>
                <w:iCs/>
              </w:rPr>
              <w:t xml:space="preserve"> </w:t>
            </w:r>
            <w:r w:rsidRPr="00DF1DCD">
              <w:rPr>
                <w:rFonts w:ascii="Arial" w:hAnsi="Arial" w:cs="Arial"/>
                <w:bCs/>
                <w:iCs/>
              </w:rPr>
              <w:t xml:space="preserve"> 63,975 </w:t>
            </w:r>
            <w:r>
              <w:rPr>
                <w:rFonts w:ascii="Arial" w:hAnsi="Arial" w:cs="Arial"/>
                <w:bCs/>
                <w:iCs/>
              </w:rPr>
              <w:t xml:space="preserve"> </w:t>
            </w:r>
            <w:r w:rsidRPr="00DF1DCD">
              <w:rPr>
                <w:rFonts w:ascii="Arial" w:hAnsi="Arial" w:cs="Arial"/>
                <w:bCs/>
                <w:iCs/>
              </w:rPr>
              <w:t xml:space="preserve">65,394 </w:t>
            </w:r>
            <w:r>
              <w:rPr>
                <w:rFonts w:ascii="Arial" w:hAnsi="Arial" w:cs="Arial"/>
                <w:bCs/>
                <w:iCs/>
              </w:rPr>
              <w:t xml:space="preserve"> </w:t>
            </w:r>
            <w:r w:rsidRPr="00DF1DCD">
              <w:rPr>
                <w:rFonts w:ascii="Arial" w:hAnsi="Arial" w:cs="Arial"/>
                <w:bCs/>
                <w:iCs/>
              </w:rPr>
              <w:t xml:space="preserve">66,963 </w:t>
            </w:r>
            <w:r>
              <w:rPr>
                <w:rFonts w:ascii="Arial" w:hAnsi="Arial" w:cs="Arial"/>
                <w:bCs/>
                <w:iCs/>
              </w:rPr>
              <w:t xml:space="preserve"> </w:t>
            </w:r>
            <w:r w:rsidRPr="00DF1DCD">
              <w:rPr>
                <w:rFonts w:ascii="Arial" w:hAnsi="Arial" w:cs="Arial"/>
                <w:bCs/>
                <w:iCs/>
              </w:rPr>
              <w:t xml:space="preserve">68,504 </w:t>
            </w:r>
            <w:r>
              <w:rPr>
                <w:rFonts w:ascii="Arial" w:hAnsi="Arial" w:cs="Arial"/>
                <w:bCs/>
                <w:iCs/>
              </w:rPr>
              <w:t xml:space="preserve"> </w:t>
            </w:r>
            <w:r w:rsidRPr="00DF1DCD">
              <w:rPr>
                <w:rFonts w:ascii="Arial" w:hAnsi="Arial" w:cs="Arial"/>
                <w:bCs/>
                <w:iCs/>
              </w:rPr>
              <w:t xml:space="preserve">70,045 </w:t>
            </w:r>
            <w:r>
              <w:rPr>
                <w:rFonts w:ascii="Arial" w:hAnsi="Arial" w:cs="Arial"/>
                <w:bCs/>
                <w:iCs/>
              </w:rPr>
              <w:t xml:space="preserve"> </w:t>
            </w:r>
            <w:r w:rsidRPr="00DF1DCD">
              <w:rPr>
                <w:rFonts w:ascii="Arial" w:hAnsi="Arial" w:cs="Arial"/>
                <w:bCs/>
                <w:iCs/>
              </w:rPr>
              <w:t xml:space="preserve">71,779 </w:t>
            </w:r>
            <w:r>
              <w:rPr>
                <w:rFonts w:ascii="Arial" w:hAnsi="Arial" w:cs="Arial"/>
                <w:bCs/>
                <w:iCs/>
              </w:rPr>
              <w:t xml:space="preserve"> </w:t>
            </w:r>
            <w:r w:rsidRPr="00DF1DCD">
              <w:rPr>
                <w:rFonts w:ascii="Arial" w:hAnsi="Arial" w:cs="Arial"/>
                <w:bCs/>
                <w:iCs/>
              </w:rPr>
              <w:t xml:space="preserve">73,389 </w:t>
            </w:r>
            <w:r>
              <w:rPr>
                <w:rFonts w:ascii="Arial" w:hAnsi="Arial" w:cs="Arial"/>
                <w:bCs/>
                <w:iCs/>
              </w:rPr>
              <w:t xml:space="preserve"> </w:t>
            </w:r>
            <w:r w:rsidRPr="00DF1DCD">
              <w:rPr>
                <w:rFonts w:ascii="Arial" w:hAnsi="Arial" w:cs="Arial"/>
                <w:bCs/>
                <w:iCs/>
              </w:rPr>
              <w:t xml:space="preserve">76,159 </w:t>
            </w:r>
            <w:r w:rsidRPr="00DF1DCD">
              <w:rPr>
                <w:rFonts w:ascii="Arial" w:hAnsi="Arial" w:cs="Arial"/>
                <w:b/>
                <w:iCs/>
              </w:rPr>
              <w:t>78,443 LSI</w:t>
            </w:r>
          </w:p>
          <w:p w14:paraId="003B2B26" w14:textId="77777777" w:rsidR="00CA37DB" w:rsidRPr="00CA37DB" w:rsidRDefault="00CA37DB" w:rsidP="00CA37DB">
            <w:pPr>
              <w:spacing w:after="120"/>
              <w:contextualSpacing/>
              <w:rPr>
                <w:rFonts w:ascii="Arial" w:hAnsi="Arial" w:cs="Arial"/>
                <w:bCs/>
                <w:iCs/>
                <w:color w:val="FF0000"/>
              </w:rPr>
            </w:pPr>
          </w:p>
          <w:p w14:paraId="1FE95975" w14:textId="77777777" w:rsidR="00CA37DB" w:rsidRPr="007B1099" w:rsidRDefault="00CA37DB"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7B1099" w:rsidRDefault="00CA37DB"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2598B20" w14:textId="77777777" w:rsidR="00CA37DB" w:rsidRPr="007B1099" w:rsidRDefault="00CA37DB" w:rsidP="00CA37DB">
            <w:pPr>
              <w:jc w:val="both"/>
              <w:rPr>
                <w:rFonts w:ascii="Arial" w:hAnsi="Arial" w:cs="Arial"/>
              </w:rPr>
            </w:pPr>
            <w:r w:rsidRPr="007B1099">
              <w:rPr>
                <w:rFonts w:ascii="Arial" w:hAnsi="Arial" w:cs="Arial"/>
              </w:rPr>
              <w:t xml:space="preserve">HSE Guidelines on Terms and Conditions of Employment provides additional information. </w:t>
            </w:r>
            <w:hyperlink r:id="rId15" w:history="1">
              <w:r w:rsidRPr="007B1099">
                <w:rPr>
                  <w:rFonts w:ascii="Arial" w:hAnsi="Arial" w:cs="Arial"/>
                  <w:color w:val="0000FF"/>
                  <w:u w:val="single"/>
                </w:rPr>
                <w:t>https://www2.healthservice.hse.ie/organisation/national-pppgs/guidelines-on-terms-and-conditions-of-employment/</w:t>
              </w:r>
            </w:hyperlink>
          </w:p>
          <w:p w14:paraId="303B2537" w14:textId="77777777" w:rsidR="00CA37DB" w:rsidRPr="00CA37DB" w:rsidRDefault="00CA37DB" w:rsidP="00CA37DB">
            <w:pPr>
              <w:spacing w:after="120"/>
              <w:contextualSpacing/>
              <w:rPr>
                <w:rFonts w:ascii="Arial" w:hAnsi="Arial" w:cs="Arial"/>
                <w:bCs/>
                <w:iCs/>
              </w:rPr>
            </w:pPr>
          </w:p>
        </w:tc>
      </w:tr>
      <w:tr w:rsidR="00CA37DB" w:rsidRPr="00CA37DB" w14:paraId="00F15E8B" w14:textId="77777777" w:rsidTr="00BC346B">
        <w:tc>
          <w:tcPr>
            <w:tcW w:w="2364" w:type="dxa"/>
          </w:tcPr>
          <w:p w14:paraId="34B92C37" w14:textId="77777777" w:rsidR="00CA37DB" w:rsidRPr="00CA37DB" w:rsidRDefault="00CA37DB" w:rsidP="00CA37DB">
            <w:pPr>
              <w:rPr>
                <w:rFonts w:ascii="Calibri" w:hAnsi="Calibri" w:cs="Arial"/>
                <w:b/>
                <w:bCs/>
                <w:sz w:val="22"/>
                <w:szCs w:val="22"/>
                <w:highlight w:val="yellow"/>
              </w:rPr>
            </w:pPr>
            <w:r w:rsidRPr="007B1099">
              <w:rPr>
                <w:rFonts w:ascii="Arial" w:hAnsi="Arial" w:cs="Arial"/>
                <w:b/>
                <w:bCs/>
              </w:rPr>
              <w:t>Closing Date</w:t>
            </w:r>
          </w:p>
        </w:tc>
        <w:tc>
          <w:tcPr>
            <w:tcW w:w="8394" w:type="dxa"/>
          </w:tcPr>
          <w:p w14:paraId="3EE20BF4" w14:textId="7680B92A" w:rsidR="00CA37DB" w:rsidRPr="00CA37DB" w:rsidRDefault="00DF1DCD" w:rsidP="007B1099">
            <w:pPr>
              <w:keepNext/>
              <w:tabs>
                <w:tab w:val="left" w:pos="-720"/>
                <w:tab w:val="left" w:pos="0"/>
                <w:tab w:val="left" w:pos="720"/>
              </w:tabs>
              <w:suppressAutoHyphens/>
              <w:jc w:val="both"/>
              <w:outlineLvl w:val="6"/>
              <w:rPr>
                <w:rFonts w:ascii="Calibri" w:hAnsi="Calibri" w:cs="Arial"/>
                <w:iCs/>
                <w:sz w:val="22"/>
                <w:szCs w:val="22"/>
              </w:rPr>
            </w:pPr>
            <w:r w:rsidRPr="007B1099">
              <w:rPr>
                <w:rFonts w:ascii="Arial" w:hAnsi="Arial" w:cs="Arial"/>
                <w:spacing w:val="-3"/>
                <w:lang w:eastAsia="en-US"/>
              </w:rPr>
              <w:t xml:space="preserve">10am on </w:t>
            </w:r>
            <w:r w:rsidR="00B90376">
              <w:rPr>
                <w:rFonts w:ascii="Arial" w:hAnsi="Arial" w:cs="Arial"/>
                <w:spacing w:val="-3"/>
                <w:lang w:eastAsia="en-US"/>
              </w:rPr>
              <w:t>24</w:t>
            </w:r>
            <w:r w:rsidRPr="007B1099">
              <w:rPr>
                <w:rFonts w:ascii="Arial" w:hAnsi="Arial" w:cs="Arial"/>
                <w:spacing w:val="-3"/>
                <w:lang w:eastAsia="en-US"/>
              </w:rPr>
              <w:t>th April 2026 via Rezoomo only</w:t>
            </w:r>
          </w:p>
        </w:tc>
      </w:tr>
      <w:tr w:rsidR="00CA37DB" w:rsidRPr="00CA37DB" w14:paraId="4827B0DD" w14:textId="77777777" w:rsidTr="00BC346B">
        <w:tc>
          <w:tcPr>
            <w:tcW w:w="2364" w:type="dxa"/>
          </w:tcPr>
          <w:p w14:paraId="46C4B83D" w14:textId="77777777" w:rsidR="00CA37DB" w:rsidRPr="00CA37DB" w:rsidRDefault="00CA37DB" w:rsidP="00CA37DB">
            <w:pPr>
              <w:rPr>
                <w:rFonts w:ascii="Calibri" w:hAnsi="Calibri" w:cs="Arial"/>
                <w:b/>
                <w:bCs/>
                <w:sz w:val="22"/>
                <w:szCs w:val="22"/>
              </w:rPr>
            </w:pPr>
            <w:r w:rsidRPr="007B1099">
              <w:rPr>
                <w:rFonts w:ascii="Arial" w:hAnsi="Arial" w:cs="Arial"/>
                <w:b/>
                <w:bCs/>
              </w:rPr>
              <w:t>Proposed Interview Date (s)</w:t>
            </w:r>
          </w:p>
        </w:tc>
        <w:tc>
          <w:tcPr>
            <w:tcW w:w="8394" w:type="dxa"/>
          </w:tcPr>
          <w:p w14:paraId="03DCC96B" w14:textId="77777777" w:rsidR="00CA37DB" w:rsidRPr="007B1099" w:rsidRDefault="00CA37DB"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Interviews will be held as soon as possible after the closing date.  Candidates will normally be given at least one week’s notice of interview.  The timescale may be reduced in exceptional circumstances.</w:t>
            </w:r>
          </w:p>
        </w:tc>
      </w:tr>
      <w:tr w:rsidR="00CA37DB" w:rsidRPr="00CA37DB" w14:paraId="00C79DBC" w14:textId="77777777" w:rsidTr="00BC346B">
        <w:tc>
          <w:tcPr>
            <w:tcW w:w="2364" w:type="dxa"/>
          </w:tcPr>
          <w:p w14:paraId="35B8E175" w14:textId="77777777" w:rsidR="00CA37DB" w:rsidRPr="007B1099" w:rsidRDefault="00CA37DB" w:rsidP="00CA37DB">
            <w:pPr>
              <w:rPr>
                <w:rFonts w:ascii="Arial" w:hAnsi="Arial" w:cs="Arial"/>
                <w:b/>
                <w:bCs/>
              </w:rPr>
            </w:pPr>
            <w:r w:rsidRPr="007B1099">
              <w:rPr>
                <w:rFonts w:ascii="Arial" w:hAnsi="Arial" w:cs="Arial"/>
                <w:b/>
                <w:bCs/>
              </w:rPr>
              <w:t>Taking up Appointment</w:t>
            </w:r>
          </w:p>
        </w:tc>
        <w:tc>
          <w:tcPr>
            <w:tcW w:w="8394" w:type="dxa"/>
          </w:tcPr>
          <w:p w14:paraId="10AE10CF" w14:textId="77777777" w:rsidR="00CA37DB" w:rsidRPr="007B1099" w:rsidRDefault="00CA37DB"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 xml:space="preserve">To be agreed at job offer stage </w:t>
            </w:r>
          </w:p>
        </w:tc>
      </w:tr>
      <w:tr w:rsidR="00CA37DB" w:rsidRPr="00CA37DB" w14:paraId="1E352375" w14:textId="77777777" w:rsidTr="00BC346B">
        <w:tc>
          <w:tcPr>
            <w:tcW w:w="2364" w:type="dxa"/>
          </w:tcPr>
          <w:p w14:paraId="04FAE22F" w14:textId="77777777" w:rsidR="00CA37DB" w:rsidRPr="007B1099" w:rsidRDefault="00CA37DB" w:rsidP="00CA37DB">
            <w:pPr>
              <w:rPr>
                <w:rFonts w:ascii="Arial" w:hAnsi="Arial" w:cs="Arial"/>
                <w:b/>
                <w:bCs/>
              </w:rPr>
            </w:pPr>
            <w:r w:rsidRPr="007B1099">
              <w:rPr>
                <w:rFonts w:ascii="Arial" w:hAnsi="Arial" w:cs="Arial"/>
                <w:b/>
                <w:bCs/>
              </w:rPr>
              <w:t>Organisational Area</w:t>
            </w:r>
          </w:p>
        </w:tc>
        <w:tc>
          <w:tcPr>
            <w:tcW w:w="8394" w:type="dxa"/>
          </w:tcPr>
          <w:p w14:paraId="27C3D0FC" w14:textId="77777777" w:rsidR="00CA37DB" w:rsidRPr="007B1099" w:rsidRDefault="00CA37DB"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HSE West &amp; North West</w:t>
            </w:r>
          </w:p>
        </w:tc>
      </w:tr>
      <w:tr w:rsidR="00CA37DB" w:rsidRPr="00CA37DB" w14:paraId="38CA4302" w14:textId="77777777" w:rsidTr="00BC346B">
        <w:tc>
          <w:tcPr>
            <w:tcW w:w="2364" w:type="dxa"/>
          </w:tcPr>
          <w:p w14:paraId="779DF3C3" w14:textId="77777777" w:rsidR="00CA37DB" w:rsidRPr="00FB5465" w:rsidRDefault="00CA37DB" w:rsidP="00CA37DB">
            <w:pPr>
              <w:rPr>
                <w:rFonts w:ascii="Arial" w:hAnsi="Arial" w:cs="Arial"/>
                <w:b/>
                <w:bCs/>
              </w:rPr>
            </w:pPr>
            <w:r w:rsidRPr="00FB5465">
              <w:rPr>
                <w:rFonts w:ascii="Arial" w:hAnsi="Arial" w:cs="Arial"/>
                <w:b/>
                <w:bCs/>
              </w:rPr>
              <w:t>Location of Post</w:t>
            </w:r>
          </w:p>
        </w:tc>
        <w:tc>
          <w:tcPr>
            <w:tcW w:w="8394" w:type="dxa"/>
          </w:tcPr>
          <w:p w14:paraId="397DAE76" w14:textId="6BFDD983" w:rsidR="00CA37DB" w:rsidRPr="007B1099" w:rsidRDefault="00DF1DCD"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Galway University Hospitals, HSE West &amp; North West Region</w:t>
            </w:r>
          </w:p>
          <w:p w14:paraId="048E5A2C" w14:textId="77777777" w:rsidR="00DF1DCD" w:rsidRPr="007B1099" w:rsidRDefault="00DF1DCD" w:rsidP="007B1099">
            <w:pPr>
              <w:keepNext/>
              <w:tabs>
                <w:tab w:val="left" w:pos="-720"/>
                <w:tab w:val="left" w:pos="0"/>
                <w:tab w:val="left" w:pos="720"/>
              </w:tabs>
              <w:suppressAutoHyphens/>
              <w:jc w:val="both"/>
              <w:outlineLvl w:val="6"/>
              <w:rPr>
                <w:rFonts w:ascii="Arial" w:hAnsi="Arial" w:cs="Arial"/>
                <w:spacing w:val="-3"/>
                <w:lang w:eastAsia="en-US"/>
              </w:rPr>
            </w:pPr>
          </w:p>
          <w:p w14:paraId="259AA575" w14:textId="6B983A09" w:rsidR="00CA37DB" w:rsidRPr="007B1099" w:rsidRDefault="00CA37DB"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A panel may be formed as a result of this campaign for</w:t>
            </w:r>
            <w:r w:rsidR="00DF1DCD" w:rsidRPr="007B1099">
              <w:rPr>
                <w:rFonts w:ascii="Arial" w:hAnsi="Arial" w:cs="Arial"/>
                <w:spacing w:val="-3"/>
                <w:lang w:eastAsia="en-US"/>
              </w:rPr>
              <w:t xml:space="preserve"> Galway University Hospitals</w:t>
            </w:r>
            <w:r w:rsidRPr="007B1099">
              <w:rPr>
                <w:rFonts w:ascii="Arial" w:hAnsi="Arial" w:cs="Arial"/>
                <w:spacing w:val="-3"/>
                <w:lang w:eastAsia="en-US"/>
              </w:rPr>
              <w:t xml:space="preserve"> from which current and future, permanent and specified purpose vacancies of full or part-time duration may be filled.</w:t>
            </w:r>
          </w:p>
        </w:tc>
      </w:tr>
      <w:tr w:rsidR="00CA37DB" w:rsidRPr="00CA37DB" w14:paraId="5C9AC3DE" w14:textId="77777777" w:rsidTr="00BC346B">
        <w:trPr>
          <w:trHeight w:val="478"/>
        </w:trPr>
        <w:tc>
          <w:tcPr>
            <w:tcW w:w="2364" w:type="dxa"/>
          </w:tcPr>
          <w:p w14:paraId="427984D5" w14:textId="77777777" w:rsidR="00CA37DB" w:rsidRPr="00FB5465" w:rsidRDefault="00CA37DB" w:rsidP="00CA37DB">
            <w:pPr>
              <w:rPr>
                <w:rFonts w:ascii="Arial" w:hAnsi="Arial" w:cs="Arial"/>
                <w:b/>
                <w:bCs/>
              </w:rPr>
            </w:pPr>
            <w:r w:rsidRPr="00FB5465">
              <w:rPr>
                <w:rFonts w:ascii="Arial" w:hAnsi="Arial" w:cs="Arial"/>
                <w:b/>
                <w:bCs/>
              </w:rPr>
              <w:t>Informal Enquiries</w:t>
            </w:r>
          </w:p>
        </w:tc>
        <w:tc>
          <w:tcPr>
            <w:tcW w:w="8394" w:type="dxa"/>
          </w:tcPr>
          <w:p w14:paraId="793BBA60" w14:textId="77777777" w:rsidR="00FB5465" w:rsidRPr="00FB5465" w:rsidRDefault="00CA37DB" w:rsidP="00FB5465">
            <w:pPr>
              <w:keepNext/>
              <w:tabs>
                <w:tab w:val="left" w:pos="-720"/>
                <w:tab w:val="left" w:pos="0"/>
                <w:tab w:val="left" w:pos="720"/>
              </w:tabs>
              <w:suppressAutoHyphens/>
              <w:jc w:val="both"/>
              <w:outlineLvl w:val="6"/>
              <w:rPr>
                <w:rFonts w:ascii="Arial" w:hAnsi="Arial" w:cs="Arial"/>
                <w:spacing w:val="-3"/>
                <w:lang w:eastAsia="en-US"/>
              </w:rPr>
            </w:pPr>
            <w:r w:rsidRPr="00FB5465">
              <w:rPr>
                <w:rFonts w:ascii="Arial" w:hAnsi="Arial" w:cs="Arial"/>
                <w:spacing w:val="-3"/>
                <w:lang w:eastAsia="en-US"/>
              </w:rPr>
              <w:t>We welcome enquiries specific to the role.</w:t>
            </w:r>
            <w:r w:rsidR="007B1099" w:rsidRPr="00FB5465">
              <w:rPr>
                <w:rFonts w:ascii="Arial" w:hAnsi="Arial" w:cs="Arial"/>
                <w:spacing w:val="-3"/>
                <w:lang w:eastAsia="en-US"/>
              </w:rPr>
              <w:t xml:space="preserve"> </w:t>
            </w:r>
          </w:p>
          <w:p w14:paraId="10DF0BA6" w14:textId="77777777" w:rsidR="00FB5465" w:rsidRPr="00FB5465" w:rsidRDefault="00FB5465" w:rsidP="00FB5465">
            <w:pPr>
              <w:keepNext/>
              <w:tabs>
                <w:tab w:val="left" w:pos="-720"/>
                <w:tab w:val="left" w:pos="0"/>
                <w:tab w:val="left" w:pos="720"/>
              </w:tabs>
              <w:suppressAutoHyphens/>
              <w:jc w:val="both"/>
              <w:outlineLvl w:val="6"/>
              <w:rPr>
                <w:rFonts w:ascii="Arial" w:hAnsi="Arial" w:cs="Arial"/>
                <w:spacing w:val="-3"/>
                <w:lang w:eastAsia="en-US"/>
              </w:rPr>
            </w:pPr>
          </w:p>
          <w:p w14:paraId="05C9501F" w14:textId="0369E767" w:rsidR="00CA37DB" w:rsidRPr="00FB5465" w:rsidRDefault="007B1099" w:rsidP="00FB5465">
            <w:pPr>
              <w:keepNext/>
              <w:tabs>
                <w:tab w:val="left" w:pos="-720"/>
                <w:tab w:val="left" w:pos="0"/>
                <w:tab w:val="left" w:pos="720"/>
              </w:tabs>
              <w:suppressAutoHyphens/>
              <w:jc w:val="both"/>
              <w:outlineLvl w:val="6"/>
              <w:rPr>
                <w:rFonts w:ascii="Arial" w:hAnsi="Arial" w:cs="Arial"/>
                <w:spacing w:val="-3"/>
                <w:lang w:eastAsia="en-US"/>
              </w:rPr>
            </w:pPr>
            <w:r w:rsidRPr="00FB5465">
              <w:rPr>
                <w:rFonts w:ascii="Arial" w:hAnsi="Arial" w:cs="Arial"/>
                <w:spacing w:val="-3"/>
                <w:lang w:eastAsia="en-US"/>
              </w:rPr>
              <w:t xml:space="preserve">Please contact the following individuals </w:t>
            </w:r>
            <w:r w:rsidR="00FB5465" w:rsidRPr="00FB5465">
              <w:rPr>
                <w:rFonts w:ascii="Arial" w:hAnsi="Arial" w:cs="Arial"/>
                <w:spacing w:val="-3"/>
                <w:lang w:eastAsia="en-US"/>
              </w:rPr>
              <w:t>for further information about the role:</w:t>
            </w:r>
          </w:p>
          <w:p w14:paraId="6F5C1447" w14:textId="77777777" w:rsidR="00CA37DB" w:rsidRDefault="00CA37DB" w:rsidP="00CA37DB">
            <w:pPr>
              <w:rPr>
                <w:rFonts w:ascii="Calibri" w:hAnsi="Calibri" w:cs="Arial"/>
                <w:iCs/>
                <w:sz w:val="22"/>
                <w:szCs w:val="22"/>
              </w:rPr>
            </w:pPr>
          </w:p>
          <w:p w14:paraId="2B26A544" w14:textId="77777777" w:rsidR="007B1099" w:rsidRPr="008F6FC4" w:rsidRDefault="007B1099" w:rsidP="007B1099">
            <w:pPr>
              <w:jc w:val="both"/>
              <w:rPr>
                <w:rFonts w:ascii="Arial" w:hAnsi="Arial" w:cs="Arial"/>
              </w:rPr>
            </w:pPr>
            <w:r w:rsidRPr="008F6FC4">
              <w:rPr>
                <w:rFonts w:ascii="Arial" w:hAnsi="Arial" w:cs="Arial"/>
              </w:rPr>
              <w:t xml:space="preserve">Ms Deirdre O’Brien, Assistant Director of Nursing, Galway University Hospital </w:t>
            </w:r>
          </w:p>
          <w:p w14:paraId="049EE0DF" w14:textId="590F26DB" w:rsidR="007B1099" w:rsidRDefault="007B1099" w:rsidP="007B1099">
            <w:pPr>
              <w:jc w:val="both"/>
              <w:rPr>
                <w:rFonts w:ascii="Arial" w:hAnsi="Arial" w:cs="Arial"/>
              </w:rPr>
            </w:pPr>
            <w:r w:rsidRPr="008F6FC4">
              <w:rPr>
                <w:rFonts w:ascii="Arial" w:hAnsi="Arial" w:cs="Arial"/>
              </w:rPr>
              <w:t>Email:</w:t>
            </w:r>
            <w:r w:rsidR="00FB5465">
              <w:rPr>
                <w:rFonts w:ascii="Arial" w:hAnsi="Arial" w:cs="Arial"/>
              </w:rPr>
              <w:t xml:space="preserve"> </w:t>
            </w:r>
            <w:hyperlink r:id="rId16" w:history="1">
              <w:r w:rsidR="00FB5465" w:rsidRPr="00D23A30">
                <w:rPr>
                  <w:rStyle w:val="Hyperlink"/>
                  <w:rFonts w:ascii="Arial" w:hAnsi="Arial" w:cs="Arial"/>
                </w:rPr>
                <w:t>deirdres.obrien@hse.ie</w:t>
              </w:r>
            </w:hyperlink>
            <w:r w:rsidR="00FB5465">
              <w:rPr>
                <w:rFonts w:ascii="Arial" w:hAnsi="Arial" w:cs="Arial"/>
              </w:rPr>
              <w:t xml:space="preserve"> </w:t>
            </w:r>
          </w:p>
          <w:p w14:paraId="161651D6" w14:textId="77777777" w:rsidR="007B1099" w:rsidRPr="008F6FC4" w:rsidRDefault="007B1099" w:rsidP="007B1099">
            <w:pPr>
              <w:jc w:val="both"/>
              <w:rPr>
                <w:rFonts w:ascii="Arial" w:hAnsi="Arial" w:cs="Arial"/>
              </w:rPr>
            </w:pPr>
          </w:p>
          <w:p w14:paraId="5E258335" w14:textId="7362D03D" w:rsidR="007B1099" w:rsidRPr="008F6FC4" w:rsidRDefault="007B1099" w:rsidP="007B1099">
            <w:pPr>
              <w:jc w:val="both"/>
              <w:rPr>
                <w:rFonts w:ascii="Arial" w:hAnsi="Arial" w:cs="Arial"/>
              </w:rPr>
            </w:pPr>
            <w:r w:rsidRPr="008F6FC4">
              <w:rPr>
                <w:rFonts w:ascii="Arial" w:hAnsi="Arial" w:cs="Arial"/>
              </w:rPr>
              <w:t>Ms Caroline Flynn, Assistant Director of Nursing, Galway University Hospital</w:t>
            </w:r>
          </w:p>
          <w:p w14:paraId="17135B1A" w14:textId="2423B758" w:rsidR="007B1099" w:rsidRPr="00CA37DB" w:rsidRDefault="007B1099" w:rsidP="007B1099">
            <w:pPr>
              <w:rPr>
                <w:rFonts w:ascii="Calibri" w:hAnsi="Calibri" w:cs="Arial"/>
                <w:iCs/>
                <w:sz w:val="22"/>
                <w:szCs w:val="22"/>
              </w:rPr>
            </w:pPr>
            <w:r w:rsidRPr="008F6FC4">
              <w:rPr>
                <w:rFonts w:ascii="Arial" w:hAnsi="Arial" w:cs="Arial"/>
              </w:rPr>
              <w:t xml:space="preserve">Email: </w:t>
            </w:r>
            <w:hyperlink r:id="rId17" w:history="1">
              <w:r w:rsidR="00FB5465" w:rsidRPr="00D23A30">
                <w:rPr>
                  <w:rStyle w:val="Hyperlink"/>
                  <w:rFonts w:ascii="Arial" w:hAnsi="Arial" w:cs="Arial"/>
                </w:rPr>
                <w:t>caroline.flynn4@hse.ie</w:t>
              </w:r>
            </w:hyperlink>
            <w:r w:rsidR="00FB5465">
              <w:rPr>
                <w:rFonts w:ascii="Arial" w:hAnsi="Arial" w:cs="Arial"/>
              </w:rPr>
              <w:t xml:space="preserve"> </w:t>
            </w:r>
          </w:p>
        </w:tc>
      </w:tr>
      <w:tr w:rsidR="00CA37DB" w:rsidRPr="00CA37DB" w14:paraId="634F4A6A" w14:textId="77777777" w:rsidTr="00BC346B">
        <w:tc>
          <w:tcPr>
            <w:tcW w:w="2364" w:type="dxa"/>
          </w:tcPr>
          <w:p w14:paraId="38590A2B" w14:textId="77777777" w:rsidR="00CA37DB" w:rsidRPr="00FB5465" w:rsidRDefault="00CA37DB" w:rsidP="00CA37DB">
            <w:pPr>
              <w:rPr>
                <w:rFonts w:ascii="Arial" w:hAnsi="Arial" w:cs="Arial"/>
                <w:b/>
                <w:bCs/>
              </w:rPr>
            </w:pPr>
            <w:r w:rsidRPr="00FB5465">
              <w:rPr>
                <w:rFonts w:ascii="Arial" w:hAnsi="Arial" w:cs="Arial"/>
                <w:b/>
                <w:bCs/>
              </w:rPr>
              <w:t>Details of Service</w:t>
            </w:r>
          </w:p>
          <w:p w14:paraId="4AE7EA63" w14:textId="77777777" w:rsidR="00CA37DB" w:rsidRPr="007B1099" w:rsidRDefault="00CA37DB" w:rsidP="00CA37DB">
            <w:pPr>
              <w:rPr>
                <w:rFonts w:ascii="Arial" w:hAnsi="Arial" w:cs="Arial"/>
                <w:b/>
                <w:bCs/>
                <w:highlight w:val="yellow"/>
              </w:rPr>
            </w:pPr>
          </w:p>
        </w:tc>
        <w:tc>
          <w:tcPr>
            <w:tcW w:w="8394" w:type="dxa"/>
          </w:tcPr>
          <w:p w14:paraId="3E17BED8" w14:textId="21711B37" w:rsidR="00CA37DB" w:rsidRPr="00FB5465" w:rsidRDefault="00CA37DB" w:rsidP="00CA37DB">
            <w:pPr>
              <w:rPr>
                <w:rFonts w:ascii="Arial" w:hAnsi="Arial" w:cs="Arial"/>
              </w:rPr>
            </w:pPr>
            <w:r w:rsidRPr="00FB5465">
              <w:rPr>
                <w:rFonts w:ascii="Arial" w:hAnsi="Arial" w:cs="Arial"/>
              </w:rPr>
              <w:t>HSE West and North West is responsible for the provision of all acute and community services across the 6 counties of Galway, Mayo, Roscommon, Sligo, Leitrim and Donegal and is operationally divided into 4 Integrated Health Areas (IHAs) – Galway</w:t>
            </w:r>
            <w:r w:rsidR="00C623D3">
              <w:rPr>
                <w:rFonts w:ascii="Arial" w:hAnsi="Arial" w:cs="Arial"/>
              </w:rPr>
              <w:t xml:space="preserve"> </w:t>
            </w:r>
            <w:r w:rsidRPr="00FB5465">
              <w:rPr>
                <w:rFonts w:ascii="Arial" w:hAnsi="Arial" w:cs="Arial"/>
              </w:rPr>
              <w:t xml:space="preserve">Roscommon IHA, Mayo IHA, Sligo/Leitrim/West Cavan/South Donegal IHA and Donegal IHA. Each managed by an Integrated Health Area (IHA) Manager. </w:t>
            </w:r>
          </w:p>
          <w:p w14:paraId="30012702" w14:textId="77777777" w:rsidR="00CA37DB" w:rsidRPr="00FB5465" w:rsidRDefault="00CA37DB" w:rsidP="00CA37DB">
            <w:pPr>
              <w:rPr>
                <w:rFonts w:ascii="Arial" w:hAnsi="Arial" w:cs="Arial"/>
              </w:rPr>
            </w:pPr>
          </w:p>
          <w:p w14:paraId="37423698" w14:textId="77777777" w:rsidR="00CA37DB" w:rsidRPr="00FB5465" w:rsidRDefault="00CA37DB" w:rsidP="00CA37DB">
            <w:pPr>
              <w:rPr>
                <w:rFonts w:ascii="Arial" w:hAnsi="Arial" w:cs="Arial"/>
              </w:rPr>
            </w:pPr>
            <w:r w:rsidRPr="00FB5465">
              <w:rPr>
                <w:rFonts w:ascii="Arial" w:hAnsi="Arial" w:cs="Arial"/>
              </w:rPr>
              <w:lastRenderedPageBreak/>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CA37DB" w:rsidRPr="00FB5465" w:rsidRDefault="00CA37DB" w:rsidP="00CA37DB">
            <w:pPr>
              <w:rPr>
                <w:rFonts w:ascii="Arial" w:hAnsi="Arial" w:cs="Arial"/>
              </w:rPr>
            </w:pPr>
          </w:p>
          <w:p w14:paraId="4C48BC15" w14:textId="69568971" w:rsidR="00CA37DB" w:rsidRPr="00FB5465" w:rsidRDefault="00CA37DB" w:rsidP="00CA37DB">
            <w:pPr>
              <w:jc w:val="both"/>
              <w:rPr>
                <w:rFonts w:ascii="Arial" w:hAnsi="Arial" w:cs="Arial"/>
              </w:rPr>
            </w:pPr>
            <w:r w:rsidRPr="00FB5465">
              <w:rPr>
                <w:rFonts w:ascii="Arial" w:hAnsi="Arial" w:cs="Arial"/>
              </w:rPr>
              <w:t>The establishment of Networks of Care (NoC) across HSE West and North West, will support the sharing of clinical/specialty/programme expertise, strengthen the operational resilience, and ensure sustainable safe and quality services. Key components for the NoCs include:</w:t>
            </w:r>
          </w:p>
          <w:p w14:paraId="1D645271" w14:textId="77777777" w:rsidR="00CA37DB" w:rsidRPr="00FB5465" w:rsidRDefault="00CA37DB" w:rsidP="00CA37DB">
            <w:pPr>
              <w:jc w:val="both"/>
              <w:rPr>
                <w:rFonts w:ascii="Arial" w:hAnsi="Arial" w:cs="Arial"/>
              </w:rPr>
            </w:pPr>
          </w:p>
          <w:p w14:paraId="2CBB773E" w14:textId="77777777" w:rsidR="00CA37DB" w:rsidRPr="00FB5465" w:rsidRDefault="00CA37DB" w:rsidP="006E618B">
            <w:pPr>
              <w:numPr>
                <w:ilvl w:val="0"/>
                <w:numId w:val="28"/>
              </w:numPr>
              <w:rPr>
                <w:rFonts w:ascii="Arial" w:hAnsi="Arial" w:cs="Arial"/>
              </w:rPr>
            </w:pPr>
            <w:r w:rsidRPr="00FB5465">
              <w:rPr>
                <w:rFonts w:ascii="Arial" w:hAnsi="Arial" w:cs="Arial"/>
              </w:rPr>
              <w:t>The provision of a regional wide clinical/care service under an integrated governance framework and providing the care group lens across the region/nationally.</w:t>
            </w:r>
          </w:p>
          <w:p w14:paraId="2EDA5639" w14:textId="103CAC19" w:rsidR="00CA37DB" w:rsidRPr="00FB5465" w:rsidRDefault="00CA37DB" w:rsidP="006E618B">
            <w:pPr>
              <w:numPr>
                <w:ilvl w:val="0"/>
                <w:numId w:val="28"/>
              </w:numPr>
              <w:ind w:left="714" w:hanging="357"/>
              <w:rPr>
                <w:rFonts w:ascii="Arial" w:hAnsi="Arial" w:cs="Arial"/>
              </w:rPr>
            </w:pPr>
            <w:r w:rsidRPr="00FB5465">
              <w:rPr>
                <w:rFonts w:ascii="Arial" w:hAnsi="Arial" w:cs="Arial"/>
              </w:rPr>
              <w:t xml:space="preserve">A standard system of governance; policies, audit meetings, quality assurance, incident reporting, incident management, risk management, oversight of regulation etc., across services in the Region. </w:t>
            </w:r>
          </w:p>
          <w:p w14:paraId="092A943D" w14:textId="77777777" w:rsidR="00CA37DB" w:rsidRPr="00FB5465" w:rsidRDefault="00CA37DB" w:rsidP="006E618B">
            <w:pPr>
              <w:numPr>
                <w:ilvl w:val="0"/>
                <w:numId w:val="28"/>
              </w:numPr>
              <w:rPr>
                <w:rFonts w:ascii="Arial" w:hAnsi="Arial" w:cs="Arial"/>
              </w:rPr>
            </w:pPr>
            <w:r w:rsidRPr="00FB5465">
              <w:rPr>
                <w:rFonts w:ascii="Arial" w:hAnsi="Arial" w:cs="Arial"/>
              </w:rPr>
              <w:t xml:space="preserve">Risk stratification of patients to ensure that higher risk patients are dealt with at the most appropriate facility within the NoC. </w:t>
            </w:r>
          </w:p>
          <w:p w14:paraId="41859F3C" w14:textId="77777777" w:rsidR="00CA37DB" w:rsidRPr="00FB5465" w:rsidRDefault="00CA37DB" w:rsidP="006E618B">
            <w:pPr>
              <w:numPr>
                <w:ilvl w:val="0"/>
                <w:numId w:val="28"/>
              </w:numPr>
              <w:rPr>
                <w:rFonts w:ascii="Arial" w:hAnsi="Arial" w:cs="Arial"/>
              </w:rPr>
            </w:pPr>
            <w:r w:rsidRPr="00FB5465">
              <w:rPr>
                <w:rFonts w:ascii="Arial" w:hAnsi="Arial" w:cs="Arial"/>
              </w:rPr>
              <w:t xml:space="preserve">Quality assurance on the basis of one integrated service, although operating at different geographical sites; this will require data to be pooled across the NoC. </w:t>
            </w:r>
          </w:p>
          <w:p w14:paraId="3E3A87AE" w14:textId="5173FCA0" w:rsidR="00CA37DB" w:rsidRPr="00FB5465" w:rsidRDefault="00CA37DB" w:rsidP="006E618B">
            <w:pPr>
              <w:numPr>
                <w:ilvl w:val="0"/>
                <w:numId w:val="28"/>
              </w:numPr>
              <w:rPr>
                <w:rFonts w:ascii="Arial" w:hAnsi="Arial" w:cs="Arial"/>
              </w:rPr>
            </w:pPr>
            <w:r w:rsidRPr="00FB5465">
              <w:rPr>
                <w:rFonts w:ascii="Arial" w:hAnsi="Arial" w:cs="Arial"/>
              </w:rPr>
              <w:t>A</w:t>
            </w:r>
            <w:r w:rsidR="00B61E0F">
              <w:rPr>
                <w:rFonts w:ascii="Arial" w:hAnsi="Arial" w:cs="Arial"/>
              </w:rPr>
              <w:t>n</w:t>
            </w:r>
            <w:r w:rsidRPr="00FB5465">
              <w:rPr>
                <w:rFonts w:ascii="Arial" w:hAnsi="Arial" w:cs="Arial"/>
              </w:rPr>
              <w:t xml:space="preserve"> integrated approach to service delivery which ensures that each Integrated Health Area (IHA) delivers care appropriate to the resources, facilities and services available in that area. </w:t>
            </w:r>
          </w:p>
          <w:p w14:paraId="6673F19B" w14:textId="77777777" w:rsidR="00CA37DB" w:rsidRPr="00FB5465" w:rsidRDefault="00CA37DB" w:rsidP="006E618B">
            <w:pPr>
              <w:numPr>
                <w:ilvl w:val="0"/>
                <w:numId w:val="28"/>
              </w:numPr>
              <w:rPr>
                <w:rFonts w:ascii="Arial" w:eastAsia="Verdana" w:hAnsi="Arial" w:cs="Arial"/>
              </w:rPr>
            </w:pPr>
            <w:r w:rsidRPr="00FB5465">
              <w:rPr>
                <w:rFonts w:ascii="Arial" w:eastAsia="Verdana" w:hAnsi="Arial" w:cs="Arial"/>
              </w:rPr>
              <w:t>Accountable structures to support high quality education and clinical research, and active engagement with evolving regional academic structures.</w:t>
            </w:r>
          </w:p>
          <w:p w14:paraId="0908A785" w14:textId="77777777" w:rsidR="00CA37DB" w:rsidRPr="00FB5465" w:rsidRDefault="00CA37DB" w:rsidP="00CA37DB">
            <w:pPr>
              <w:ind w:left="720"/>
              <w:contextualSpacing/>
              <w:rPr>
                <w:rFonts w:ascii="Arial" w:eastAsia="Verdana" w:hAnsi="Arial" w:cs="Arial"/>
              </w:rPr>
            </w:pPr>
          </w:p>
          <w:p w14:paraId="2C0F557C" w14:textId="77777777" w:rsidR="00CA37DB" w:rsidRPr="00FB5465" w:rsidRDefault="00CA37DB" w:rsidP="00CA37DB">
            <w:pPr>
              <w:rPr>
                <w:rFonts w:ascii="Arial" w:eastAsia="Verdana" w:hAnsi="Arial" w:cs="Arial"/>
              </w:rPr>
            </w:pPr>
            <w:r w:rsidRPr="00FB5465">
              <w:rPr>
                <w:rFonts w:ascii="Arial" w:eastAsia="Verdana" w:hAnsi="Arial" w:cs="Arial"/>
              </w:rPr>
              <w:t xml:space="preserve">An </w:t>
            </w:r>
            <w:r w:rsidRPr="00FB5465">
              <w:rPr>
                <w:rFonts w:ascii="Arial" w:eastAsia="Verdana" w:hAnsi="Arial" w:cs="Arial"/>
                <w:bCs/>
              </w:rPr>
              <w:t>integrated approach</w:t>
            </w:r>
            <w:r w:rsidRPr="00FB5465">
              <w:rPr>
                <w:rFonts w:ascii="Arial" w:eastAsia="Verdana" w:hAnsi="Arial" w:cs="Arial"/>
                <w:b/>
                <w:bCs/>
              </w:rPr>
              <w:t xml:space="preserve"> </w:t>
            </w:r>
            <w:r w:rsidRPr="00FB5465">
              <w:rPr>
                <w:rFonts w:ascii="Arial" w:eastAsia="Verdana" w:hAnsi="Arial" w:cs="Arial"/>
              </w:rPr>
              <w:t xml:space="preserve">to service delivery which ensures that each IHA in the Region delivers care appropriate to the population needs, resources, facilities and services available. </w:t>
            </w:r>
            <w:r w:rsidRPr="00FB5465">
              <w:rPr>
                <w:rFonts w:ascii="Arial" w:hAnsi="Arial" w:cs="Arial"/>
              </w:rPr>
              <w:t xml:space="preserve">The NoC will work closely with all stakeholders relevant to Network. </w:t>
            </w:r>
          </w:p>
        </w:tc>
      </w:tr>
      <w:tr w:rsidR="00CA37DB" w:rsidRPr="00CA37DB" w14:paraId="01EEAE19" w14:textId="77777777" w:rsidTr="00BC346B">
        <w:tc>
          <w:tcPr>
            <w:tcW w:w="2364" w:type="dxa"/>
          </w:tcPr>
          <w:p w14:paraId="73E6B293" w14:textId="77777777" w:rsidR="00CA37DB" w:rsidRPr="00B10313" w:rsidRDefault="00CA37DB" w:rsidP="00CA37DB">
            <w:pPr>
              <w:rPr>
                <w:rFonts w:ascii="Arial" w:hAnsi="Arial" w:cs="Arial"/>
                <w:b/>
                <w:bCs/>
              </w:rPr>
            </w:pPr>
          </w:p>
          <w:p w14:paraId="745DAB15" w14:textId="77777777" w:rsidR="00CA37DB" w:rsidRPr="00B10313" w:rsidRDefault="00CA37DB" w:rsidP="00CA37DB">
            <w:pPr>
              <w:rPr>
                <w:rFonts w:ascii="Arial" w:hAnsi="Arial" w:cs="Arial"/>
                <w:b/>
                <w:bCs/>
              </w:rPr>
            </w:pPr>
            <w:r w:rsidRPr="00B10313">
              <w:rPr>
                <w:rFonts w:ascii="Arial" w:hAnsi="Arial" w:cs="Arial"/>
                <w:b/>
                <w:bCs/>
              </w:rPr>
              <w:t>Our Mission</w:t>
            </w:r>
          </w:p>
        </w:tc>
        <w:tc>
          <w:tcPr>
            <w:tcW w:w="8394" w:type="dxa"/>
          </w:tcPr>
          <w:p w14:paraId="4879443B" w14:textId="77777777" w:rsidR="00CA37DB" w:rsidRPr="00B10313" w:rsidRDefault="00CA37DB" w:rsidP="00CA37DB">
            <w:pPr>
              <w:rPr>
                <w:rFonts w:ascii="Arial" w:hAnsi="Arial" w:cs="Arial"/>
                <w:b/>
                <w:color w:val="000000"/>
                <w:lang w:val="en-IE" w:eastAsia="en-US"/>
              </w:rPr>
            </w:pPr>
            <w:r w:rsidRPr="00CA37DB">
              <w:rPr>
                <w:rFonts w:ascii="Calibri" w:hAnsi="Calibri" w:cs="Calibri"/>
                <w:bCs/>
                <w:iCs/>
                <w:color w:val="000000"/>
                <w:sz w:val="22"/>
                <w:szCs w:val="22"/>
              </w:rPr>
              <w:t xml:space="preserve"> </w:t>
            </w:r>
            <w:r w:rsidRPr="00B10313">
              <w:rPr>
                <w:rFonts w:ascii="Arial" w:hAnsi="Arial" w:cs="Arial"/>
                <w:b/>
                <w:iCs/>
                <w:color w:val="000000"/>
              </w:rPr>
              <w:t xml:space="preserve">Our </w:t>
            </w:r>
            <w:r w:rsidRPr="00B10313">
              <w:rPr>
                <w:rFonts w:ascii="Arial" w:hAnsi="Arial" w:cs="Arial"/>
                <w:b/>
                <w:color w:val="000000"/>
              </w:rPr>
              <w:t>mission is to ensure that the people of West and North West:</w:t>
            </w:r>
          </w:p>
          <w:p w14:paraId="6F3B7228" w14:textId="77777777" w:rsidR="00CA37DB" w:rsidRPr="00640B04" w:rsidRDefault="00CA37DB" w:rsidP="00640B04">
            <w:pPr>
              <w:numPr>
                <w:ilvl w:val="0"/>
                <w:numId w:val="28"/>
              </w:numPr>
              <w:rPr>
                <w:rFonts w:ascii="Arial" w:hAnsi="Arial" w:cs="Arial"/>
              </w:rPr>
            </w:pPr>
            <w:r w:rsidRPr="00640B04">
              <w:rPr>
                <w:rFonts w:ascii="Arial" w:hAnsi="Arial" w:cs="Arial"/>
              </w:rPr>
              <w:t>are supported by accessible health and social care services to live healthier lives,</w:t>
            </w:r>
          </w:p>
          <w:p w14:paraId="569769DB" w14:textId="77777777" w:rsidR="00CA37DB" w:rsidRPr="00640B04" w:rsidRDefault="00CA37DB" w:rsidP="00640B04">
            <w:pPr>
              <w:numPr>
                <w:ilvl w:val="0"/>
                <w:numId w:val="28"/>
              </w:numPr>
              <w:rPr>
                <w:rFonts w:ascii="Arial" w:hAnsi="Arial" w:cs="Arial"/>
              </w:rPr>
            </w:pPr>
            <w:r w:rsidRPr="00640B04">
              <w:rPr>
                <w:rFonts w:ascii="Arial" w:hAnsi="Arial" w:cs="Arial"/>
              </w:rPr>
              <w:t>have access to safe, high quality, compassionate, and integrated care, delivered by highly skilled and valued staff,</w:t>
            </w:r>
          </w:p>
          <w:p w14:paraId="61728895" w14:textId="056E4E78" w:rsidR="00CA37DB" w:rsidRPr="00B10313" w:rsidRDefault="00CA37DB" w:rsidP="00640B04">
            <w:pPr>
              <w:numPr>
                <w:ilvl w:val="0"/>
                <w:numId w:val="28"/>
              </w:numPr>
              <w:rPr>
                <w:rFonts w:ascii="Arial" w:hAnsi="Arial" w:cs="Arial"/>
                <w:color w:val="000000"/>
              </w:rPr>
            </w:pPr>
            <w:r w:rsidRPr="00640B04">
              <w:rPr>
                <w:rFonts w:ascii="Arial" w:hAnsi="Arial" w:cs="Arial"/>
              </w:rPr>
              <w:t>can be confident that we will deliver the best health outcomes and value through a culture that supports continuous improvement, excellence in clinical practice, teaching, research and innovation</w:t>
            </w:r>
          </w:p>
        </w:tc>
      </w:tr>
      <w:tr w:rsidR="00CA37DB" w:rsidRPr="00CA37DB" w14:paraId="1CF47418" w14:textId="77777777" w:rsidTr="00BC346B">
        <w:tc>
          <w:tcPr>
            <w:tcW w:w="2364" w:type="dxa"/>
          </w:tcPr>
          <w:p w14:paraId="1302EFC8" w14:textId="77777777" w:rsidR="00CA37DB" w:rsidRPr="00B10313" w:rsidRDefault="00CA37DB" w:rsidP="00CA37DB">
            <w:pPr>
              <w:rPr>
                <w:rFonts w:ascii="Arial" w:hAnsi="Arial" w:cs="Arial"/>
                <w:b/>
                <w:bCs/>
              </w:rPr>
            </w:pPr>
            <w:r w:rsidRPr="00B10313">
              <w:rPr>
                <w:rFonts w:ascii="Arial" w:hAnsi="Arial" w:cs="Arial"/>
                <w:b/>
                <w:bCs/>
              </w:rPr>
              <w:t>Our Values</w:t>
            </w:r>
          </w:p>
          <w:p w14:paraId="72B57756" w14:textId="77777777" w:rsidR="00CA37DB" w:rsidRPr="00B10313" w:rsidRDefault="00CA37DB" w:rsidP="00CA37DB">
            <w:pPr>
              <w:jc w:val="right"/>
              <w:rPr>
                <w:rFonts w:ascii="Arial" w:hAnsi="Arial" w:cs="Arial"/>
                <w:b/>
                <w:bCs/>
              </w:rPr>
            </w:pPr>
          </w:p>
        </w:tc>
        <w:tc>
          <w:tcPr>
            <w:tcW w:w="8394" w:type="dxa"/>
          </w:tcPr>
          <w:p w14:paraId="36B01A79" w14:textId="77777777" w:rsidR="00CA37DB" w:rsidRPr="00CA37DB" w:rsidRDefault="00CA37DB" w:rsidP="00B10313">
            <w:pPr>
              <w:rPr>
                <w:rFonts w:ascii="Calibri" w:hAnsi="Calibri" w:cs="Arial"/>
                <w:color w:val="000000"/>
                <w:sz w:val="22"/>
                <w:szCs w:val="22"/>
              </w:rPr>
            </w:pPr>
            <w:r w:rsidRPr="00B10313">
              <w:rPr>
                <w:rFonts w:ascii="Arial" w:eastAsia="Verdana" w:hAnsi="Arial" w:cs="Arial"/>
              </w:rPr>
              <w:t>The HSE's values of Care, Compassion, Trust and Learning, influence everything the Health Regions do. All HSE Health Regions encourage a culture where all staff live by these values every day, as they interact and deal with colleagues and members of the public.</w:t>
            </w:r>
          </w:p>
        </w:tc>
      </w:tr>
      <w:tr w:rsidR="00CA37DB" w:rsidRPr="00CA37DB" w14:paraId="0855B13E" w14:textId="77777777" w:rsidTr="00BC346B">
        <w:tc>
          <w:tcPr>
            <w:tcW w:w="2364" w:type="dxa"/>
          </w:tcPr>
          <w:p w14:paraId="691671EA" w14:textId="77777777" w:rsidR="00CA37DB" w:rsidRPr="00B10313" w:rsidRDefault="00CA37DB" w:rsidP="00CA37DB">
            <w:pPr>
              <w:rPr>
                <w:rFonts w:ascii="Arial" w:hAnsi="Arial" w:cs="Arial"/>
                <w:b/>
                <w:bCs/>
                <w:highlight w:val="yellow"/>
              </w:rPr>
            </w:pPr>
            <w:r w:rsidRPr="00B61E0F">
              <w:rPr>
                <w:rFonts w:ascii="Arial" w:hAnsi="Arial" w:cs="Arial"/>
                <w:b/>
                <w:bCs/>
              </w:rPr>
              <w:t>Reasonable Accommodations</w:t>
            </w:r>
          </w:p>
        </w:tc>
        <w:tc>
          <w:tcPr>
            <w:tcW w:w="8394" w:type="dxa"/>
          </w:tcPr>
          <w:p w14:paraId="00E9119F" w14:textId="71C94549" w:rsidR="00CA37DB" w:rsidRPr="00B61E0F" w:rsidRDefault="00B61E0F" w:rsidP="00B61E0F">
            <w:pPr>
              <w:rPr>
                <w:rFonts w:ascii="Arial" w:eastAsia="Verdana" w:hAnsi="Arial" w:cs="Arial"/>
                <w:bCs/>
              </w:rPr>
            </w:pPr>
            <w:r w:rsidRPr="00B0450D">
              <w:rPr>
                <w:rFonts w:ascii="Arial" w:eastAsia="Verdana" w:hAnsi="Arial" w:cs="Arial"/>
                <w:bCs/>
              </w:rPr>
              <w:t>Candidates who require a Reasonable Accommodation/s to support their participation, at any stage, in the recruitment and selection process, should email GUH Recruitment Department</w:t>
            </w:r>
            <w:r>
              <w:rPr>
                <w:rFonts w:ascii="Arial" w:eastAsia="Verdana" w:hAnsi="Arial" w:cs="Arial"/>
                <w:bCs/>
              </w:rPr>
              <w:t xml:space="preserve"> at </w:t>
            </w:r>
            <w:hyperlink r:id="rId18" w:history="1">
              <w:r w:rsidRPr="00A464FC">
                <w:rPr>
                  <w:rStyle w:val="Hyperlink"/>
                  <w:rFonts w:ascii="Arial" w:eastAsia="Verdana" w:hAnsi="Arial" w:cs="Arial"/>
                  <w:bCs/>
                </w:rPr>
                <w:t>Recruit.Guh@hse.ie</w:t>
              </w:r>
            </w:hyperlink>
            <w:r>
              <w:rPr>
                <w:rFonts w:ascii="Arial" w:eastAsia="Verdana" w:hAnsi="Arial" w:cs="Arial"/>
                <w:bCs/>
              </w:rPr>
              <w:t xml:space="preserve"> </w:t>
            </w:r>
          </w:p>
        </w:tc>
      </w:tr>
      <w:tr w:rsidR="00CA37DB" w:rsidRPr="00CA37DB" w14:paraId="24F1754B" w14:textId="77777777" w:rsidTr="00BC346B">
        <w:tc>
          <w:tcPr>
            <w:tcW w:w="2364" w:type="dxa"/>
          </w:tcPr>
          <w:p w14:paraId="5A7D5F01" w14:textId="77777777" w:rsidR="00CA37DB" w:rsidRPr="00B10313" w:rsidRDefault="00CA37DB" w:rsidP="00CA37DB">
            <w:pPr>
              <w:rPr>
                <w:rFonts w:ascii="Arial" w:hAnsi="Arial" w:cs="Arial"/>
                <w:b/>
                <w:bCs/>
                <w:highlight w:val="yellow"/>
              </w:rPr>
            </w:pPr>
            <w:r w:rsidRPr="004578ED">
              <w:rPr>
                <w:rFonts w:ascii="Arial" w:hAnsi="Arial" w:cs="Arial"/>
                <w:b/>
                <w:bCs/>
              </w:rPr>
              <w:t>Reporting Relationship</w:t>
            </w:r>
          </w:p>
        </w:tc>
        <w:tc>
          <w:tcPr>
            <w:tcW w:w="8394" w:type="dxa"/>
          </w:tcPr>
          <w:p w14:paraId="16B299A5" w14:textId="57936BFA" w:rsidR="00CA37DB" w:rsidRPr="004578ED" w:rsidRDefault="004578ED" w:rsidP="00CA37DB">
            <w:pPr>
              <w:rPr>
                <w:rFonts w:ascii="Arial" w:hAnsi="Arial" w:cs="Arial"/>
                <w:iCs/>
              </w:rPr>
            </w:pPr>
            <w:r w:rsidRPr="004578ED">
              <w:rPr>
                <w:rFonts w:ascii="Arial" w:hAnsi="Arial" w:cs="Arial"/>
                <w:iCs/>
              </w:rPr>
              <w:t>The post holder:</w:t>
            </w:r>
          </w:p>
          <w:p w14:paraId="2CDAF98F" w14:textId="77777777" w:rsidR="009A4EF3" w:rsidRPr="009A4EF3" w:rsidRDefault="009A4EF3" w:rsidP="009A4EF3">
            <w:pPr>
              <w:pStyle w:val="ListParagraph"/>
              <w:numPr>
                <w:ilvl w:val="0"/>
                <w:numId w:val="7"/>
              </w:numPr>
              <w:rPr>
                <w:rFonts w:ascii="Arial" w:hAnsi="Arial" w:cs="Arial"/>
                <w:color w:val="000000"/>
              </w:rPr>
            </w:pPr>
            <w:r w:rsidRPr="009A4EF3">
              <w:rPr>
                <w:rFonts w:ascii="Arial" w:hAnsi="Arial" w:cs="Arial"/>
                <w:color w:val="000000"/>
              </w:rPr>
              <w:t xml:space="preserve">Reports to Practice Development Co-ordinator, liaising with the Clinical Nurse Manager 3 (CNM 3) / Assistant Director of Nursing (ADON). </w:t>
            </w:r>
          </w:p>
          <w:p w14:paraId="5E0946E4" w14:textId="6223A43A" w:rsidR="00CA37DB" w:rsidRPr="00CA37DB" w:rsidRDefault="004578ED" w:rsidP="00640B04">
            <w:pPr>
              <w:numPr>
                <w:ilvl w:val="0"/>
                <w:numId w:val="7"/>
              </w:numPr>
              <w:rPr>
                <w:rFonts w:ascii="Calibri" w:hAnsi="Calibri" w:cs="Arial"/>
                <w:iCs/>
                <w:sz w:val="22"/>
                <w:szCs w:val="22"/>
              </w:rPr>
            </w:pPr>
            <w:r w:rsidRPr="00640B04">
              <w:rPr>
                <w:rFonts w:ascii="Arial" w:hAnsi="Arial" w:cs="Arial"/>
                <w:color w:val="000000"/>
              </w:rPr>
              <w:t>Is accountable</w:t>
            </w:r>
            <w:r w:rsidR="009A4EF3">
              <w:rPr>
                <w:rFonts w:ascii="Arial" w:hAnsi="Arial" w:cs="Arial"/>
                <w:color w:val="000000"/>
              </w:rPr>
              <w:t xml:space="preserve"> and responsible</w:t>
            </w:r>
            <w:r w:rsidRPr="00640B04">
              <w:rPr>
                <w:rFonts w:ascii="Arial" w:hAnsi="Arial" w:cs="Arial"/>
                <w:color w:val="000000"/>
              </w:rPr>
              <w:t xml:space="preserve"> to the Director of Nursing.</w:t>
            </w:r>
          </w:p>
        </w:tc>
      </w:tr>
      <w:tr w:rsidR="00CA37DB" w:rsidRPr="00CA37DB" w14:paraId="7BBECECF" w14:textId="77777777" w:rsidTr="00BC346B">
        <w:tc>
          <w:tcPr>
            <w:tcW w:w="2364" w:type="dxa"/>
          </w:tcPr>
          <w:p w14:paraId="1F3F705A" w14:textId="77777777" w:rsidR="00CA37DB" w:rsidRPr="004578ED" w:rsidRDefault="00CA37DB" w:rsidP="00CA37DB">
            <w:pPr>
              <w:rPr>
                <w:rFonts w:ascii="Arial" w:hAnsi="Arial" w:cs="Arial"/>
                <w:b/>
                <w:bCs/>
              </w:rPr>
            </w:pPr>
            <w:r w:rsidRPr="004578ED">
              <w:rPr>
                <w:rFonts w:ascii="Arial" w:hAnsi="Arial" w:cs="Arial"/>
                <w:b/>
                <w:bCs/>
              </w:rPr>
              <w:t xml:space="preserve">Purpose of the Post </w:t>
            </w:r>
          </w:p>
          <w:p w14:paraId="5FC5FEBD" w14:textId="77777777" w:rsidR="00CA37DB" w:rsidRPr="00B10313" w:rsidRDefault="00CA37DB" w:rsidP="00CA37DB">
            <w:pPr>
              <w:rPr>
                <w:rFonts w:ascii="Arial" w:hAnsi="Arial" w:cs="Arial"/>
                <w:b/>
                <w:bCs/>
                <w:highlight w:val="yellow"/>
              </w:rPr>
            </w:pPr>
          </w:p>
        </w:tc>
        <w:tc>
          <w:tcPr>
            <w:tcW w:w="8394" w:type="dxa"/>
          </w:tcPr>
          <w:p w14:paraId="7B5477D2" w14:textId="61E1352F" w:rsidR="004578ED" w:rsidRPr="004578ED" w:rsidRDefault="004578ED" w:rsidP="004578ED">
            <w:pPr>
              <w:rPr>
                <w:rFonts w:ascii="Arial" w:hAnsi="Arial" w:cs="Arial"/>
                <w:iCs/>
              </w:rPr>
            </w:pPr>
            <w:r w:rsidRPr="004578ED">
              <w:rPr>
                <w:rFonts w:ascii="Arial" w:hAnsi="Arial" w:cs="Arial"/>
                <w:iCs/>
              </w:rPr>
              <w:t xml:space="preserve">The </w:t>
            </w:r>
            <w:r w:rsidR="00203BB8" w:rsidRPr="00203BB8">
              <w:rPr>
                <w:rFonts w:ascii="Arial" w:hAnsi="Arial" w:cs="Arial"/>
                <w:iCs/>
                <w:color w:val="000000"/>
              </w:rPr>
              <w:t xml:space="preserve">Clinical </w:t>
            </w:r>
            <w:r w:rsidR="009A4EF3">
              <w:rPr>
                <w:rFonts w:ascii="Arial" w:hAnsi="Arial" w:cs="Arial"/>
                <w:iCs/>
                <w:color w:val="000000"/>
              </w:rPr>
              <w:t>Skills Facilitator</w:t>
            </w:r>
            <w:r w:rsidR="00203BB8" w:rsidRPr="00000DFD">
              <w:rPr>
                <w:rFonts w:ascii="Arial" w:hAnsi="Arial" w:cs="Arial"/>
                <w:iCs/>
                <w:color w:val="000000"/>
              </w:rPr>
              <w:t xml:space="preserve"> </w:t>
            </w:r>
            <w:r w:rsidRPr="004578ED">
              <w:rPr>
                <w:rFonts w:ascii="Arial" w:hAnsi="Arial" w:cs="Arial"/>
                <w:iCs/>
              </w:rPr>
              <w:t>provides clinical</w:t>
            </w:r>
            <w:r w:rsidR="009A4EF3">
              <w:rPr>
                <w:rFonts w:ascii="Arial" w:hAnsi="Arial" w:cs="Arial"/>
                <w:iCs/>
              </w:rPr>
              <w:t xml:space="preserve"> and</w:t>
            </w:r>
            <w:r w:rsidRPr="004578ED">
              <w:rPr>
                <w:rFonts w:ascii="Arial" w:hAnsi="Arial" w:cs="Arial"/>
                <w:iCs/>
              </w:rPr>
              <w:t xml:space="preserve"> leadership </w:t>
            </w:r>
            <w:r w:rsidR="009A4EF3">
              <w:rPr>
                <w:rFonts w:ascii="Arial" w:hAnsi="Arial" w:cs="Arial"/>
                <w:iCs/>
              </w:rPr>
              <w:t xml:space="preserve">support </w:t>
            </w:r>
            <w:r w:rsidRPr="004578ED">
              <w:rPr>
                <w:rFonts w:ascii="Arial" w:hAnsi="Arial" w:cs="Arial"/>
                <w:iCs/>
              </w:rPr>
              <w:t>across a 7-day service.</w:t>
            </w:r>
          </w:p>
          <w:p w14:paraId="7285B822" w14:textId="77777777" w:rsidR="004578ED" w:rsidRPr="004578ED" w:rsidRDefault="004578ED" w:rsidP="004578ED">
            <w:pPr>
              <w:rPr>
                <w:rFonts w:ascii="Arial" w:hAnsi="Arial" w:cs="Arial"/>
                <w:iCs/>
              </w:rPr>
            </w:pPr>
          </w:p>
          <w:p w14:paraId="2355032A" w14:textId="41BB8A95" w:rsidR="009A4EF3" w:rsidRPr="009A4EF3" w:rsidRDefault="009A4EF3" w:rsidP="009A4EF3">
            <w:pPr>
              <w:rPr>
                <w:rFonts w:ascii="Arial" w:hAnsi="Arial" w:cs="Arial"/>
                <w:iCs/>
              </w:rPr>
            </w:pPr>
            <w:r w:rsidRPr="009A4EF3">
              <w:rPr>
                <w:rFonts w:ascii="Arial" w:hAnsi="Arial" w:cs="Arial"/>
                <w:iCs/>
              </w:rPr>
              <w:t>The role of the Clinical Skills Facilitator (C</w:t>
            </w:r>
            <w:r>
              <w:rPr>
                <w:rFonts w:ascii="Arial" w:hAnsi="Arial" w:cs="Arial"/>
                <w:iCs/>
              </w:rPr>
              <w:t>linical Nurse Manager 2 Grade</w:t>
            </w:r>
            <w:r w:rsidRPr="009A4EF3">
              <w:rPr>
                <w:rFonts w:ascii="Arial" w:hAnsi="Arial" w:cs="Arial"/>
                <w:iCs/>
              </w:rPr>
              <w:t xml:space="preserve">) is: </w:t>
            </w:r>
          </w:p>
          <w:p w14:paraId="0F6730DC" w14:textId="77777777" w:rsidR="009A4EF3" w:rsidRPr="009A4EF3" w:rsidRDefault="009A4EF3" w:rsidP="009A4EF3">
            <w:pPr>
              <w:numPr>
                <w:ilvl w:val="0"/>
                <w:numId w:val="39"/>
              </w:numPr>
              <w:rPr>
                <w:rFonts w:ascii="Arial" w:hAnsi="Arial" w:cs="Arial"/>
                <w:iCs/>
              </w:rPr>
            </w:pPr>
            <w:r w:rsidRPr="009A4EF3">
              <w:rPr>
                <w:rFonts w:ascii="Arial" w:hAnsi="Arial" w:cs="Arial"/>
                <w:iCs/>
              </w:rPr>
              <w:t xml:space="preserve">Promote a culture that fosters professional development. </w:t>
            </w:r>
          </w:p>
          <w:p w14:paraId="04CA3028" w14:textId="77777777" w:rsidR="009A4EF3" w:rsidRPr="009A4EF3" w:rsidRDefault="009A4EF3" w:rsidP="009A4EF3">
            <w:pPr>
              <w:numPr>
                <w:ilvl w:val="0"/>
                <w:numId w:val="39"/>
              </w:numPr>
              <w:rPr>
                <w:rFonts w:ascii="Arial" w:hAnsi="Arial" w:cs="Arial"/>
                <w:iCs/>
              </w:rPr>
            </w:pPr>
            <w:r w:rsidRPr="009A4EF3">
              <w:rPr>
                <w:rFonts w:ascii="Arial" w:hAnsi="Arial" w:cs="Arial"/>
                <w:iCs/>
              </w:rPr>
              <w:t>To provide clinical education to Nurses to support them to become competent, skilled and professional members of the Multidisciplinary Team.</w:t>
            </w:r>
          </w:p>
          <w:p w14:paraId="5BA625E7" w14:textId="77777777" w:rsidR="009A4EF3" w:rsidRPr="009A4EF3" w:rsidRDefault="009A4EF3" w:rsidP="009A4EF3">
            <w:pPr>
              <w:numPr>
                <w:ilvl w:val="0"/>
                <w:numId w:val="39"/>
              </w:numPr>
              <w:rPr>
                <w:rFonts w:ascii="Arial" w:hAnsi="Arial" w:cs="Arial"/>
                <w:iCs/>
              </w:rPr>
            </w:pPr>
            <w:r w:rsidRPr="009A4EF3">
              <w:rPr>
                <w:rFonts w:ascii="Arial" w:hAnsi="Arial" w:cs="Arial"/>
                <w:iCs/>
              </w:rPr>
              <w:t xml:space="preserve">To enhance the professional development and educational requirements for all nursing staff in the service areas.  </w:t>
            </w:r>
          </w:p>
          <w:p w14:paraId="1008F1AD" w14:textId="77777777" w:rsidR="009A4EF3" w:rsidRPr="009A4EF3" w:rsidRDefault="009A4EF3" w:rsidP="009A4EF3">
            <w:pPr>
              <w:numPr>
                <w:ilvl w:val="0"/>
                <w:numId w:val="39"/>
              </w:numPr>
              <w:rPr>
                <w:rFonts w:ascii="Arial" w:hAnsi="Arial" w:cs="Arial"/>
                <w:iCs/>
              </w:rPr>
            </w:pPr>
            <w:r w:rsidRPr="009A4EF3">
              <w:rPr>
                <w:rFonts w:ascii="Arial" w:hAnsi="Arial" w:cs="Arial"/>
                <w:iCs/>
              </w:rPr>
              <w:t>Identify the training and educational requirements within the service and develop and co-ordinate educational study days in response to service needs.</w:t>
            </w:r>
          </w:p>
          <w:p w14:paraId="422C3CC2" w14:textId="77777777" w:rsidR="009A4EF3" w:rsidRPr="009A4EF3" w:rsidRDefault="009A4EF3" w:rsidP="009A4EF3">
            <w:pPr>
              <w:numPr>
                <w:ilvl w:val="0"/>
                <w:numId w:val="39"/>
              </w:numPr>
              <w:rPr>
                <w:rFonts w:ascii="Arial" w:hAnsi="Arial" w:cs="Arial"/>
                <w:iCs/>
              </w:rPr>
            </w:pPr>
            <w:r w:rsidRPr="009A4EF3">
              <w:rPr>
                <w:rFonts w:ascii="Arial" w:hAnsi="Arial" w:cs="Arial"/>
                <w:iCs/>
              </w:rPr>
              <w:t>Support the CNM in the implementation and review of Performance Improvement Plans, assisting in the clinical area as required.</w:t>
            </w:r>
          </w:p>
          <w:p w14:paraId="3623C02F" w14:textId="77777777" w:rsidR="009A4EF3" w:rsidRPr="009A4EF3" w:rsidRDefault="009A4EF3" w:rsidP="009A4EF3">
            <w:pPr>
              <w:numPr>
                <w:ilvl w:val="0"/>
                <w:numId w:val="39"/>
              </w:numPr>
              <w:rPr>
                <w:rFonts w:ascii="Arial" w:hAnsi="Arial" w:cs="Arial"/>
                <w:iCs/>
              </w:rPr>
            </w:pPr>
            <w:r w:rsidRPr="009A4EF3">
              <w:rPr>
                <w:rFonts w:ascii="Arial" w:hAnsi="Arial" w:cs="Arial"/>
                <w:iCs/>
              </w:rPr>
              <w:t xml:space="preserve">Act as effective role model by demonstrating skilled nursing care in the clinical setting. </w:t>
            </w:r>
          </w:p>
          <w:p w14:paraId="14909F85" w14:textId="77777777" w:rsidR="009A4EF3" w:rsidRPr="009A4EF3" w:rsidRDefault="009A4EF3" w:rsidP="009A4EF3">
            <w:pPr>
              <w:numPr>
                <w:ilvl w:val="0"/>
                <w:numId w:val="39"/>
              </w:numPr>
              <w:rPr>
                <w:rFonts w:ascii="Arial" w:hAnsi="Arial" w:cs="Arial"/>
                <w:iCs/>
              </w:rPr>
            </w:pPr>
            <w:r w:rsidRPr="009A4EF3">
              <w:rPr>
                <w:rFonts w:ascii="Arial" w:hAnsi="Arial" w:cs="Arial"/>
                <w:iCs/>
              </w:rPr>
              <w:t xml:space="preserve">Maintain and further enhance the induction and orientation programme for all staff in the service area. Support newly appointed nursing staff. </w:t>
            </w:r>
          </w:p>
          <w:p w14:paraId="0B447FFF" w14:textId="77777777" w:rsidR="009A4EF3" w:rsidRPr="009A4EF3" w:rsidRDefault="009A4EF3" w:rsidP="009A4EF3">
            <w:pPr>
              <w:numPr>
                <w:ilvl w:val="0"/>
                <w:numId w:val="39"/>
              </w:numPr>
              <w:rPr>
                <w:rFonts w:ascii="Arial" w:hAnsi="Arial" w:cs="Arial"/>
                <w:iCs/>
              </w:rPr>
            </w:pPr>
            <w:r w:rsidRPr="009A4EF3">
              <w:rPr>
                <w:rFonts w:ascii="Arial" w:hAnsi="Arial" w:cs="Arial"/>
                <w:iCs/>
              </w:rPr>
              <w:t xml:space="preserve">Work as part of the Nurse Practice Development Team on the development, review and implementation of GUH PPPG’s. </w:t>
            </w:r>
          </w:p>
          <w:p w14:paraId="5DEF0279" w14:textId="77777777" w:rsidR="009A4EF3" w:rsidRPr="009A4EF3" w:rsidRDefault="009A4EF3" w:rsidP="009A4EF3">
            <w:pPr>
              <w:numPr>
                <w:ilvl w:val="0"/>
                <w:numId w:val="39"/>
              </w:numPr>
              <w:rPr>
                <w:rFonts w:ascii="Arial" w:hAnsi="Arial" w:cs="Arial"/>
                <w:iCs/>
              </w:rPr>
            </w:pPr>
            <w:r w:rsidRPr="009A4EF3">
              <w:rPr>
                <w:rFonts w:ascii="Arial" w:hAnsi="Arial" w:cs="Arial"/>
                <w:iCs/>
              </w:rPr>
              <w:lastRenderedPageBreak/>
              <w:t xml:space="preserve">Explore new roles in nursing practice and develop a strategy for implementation of these roles within the strategic framework of the Scope of Practice. </w:t>
            </w:r>
          </w:p>
          <w:p w14:paraId="353EB592" w14:textId="77777777" w:rsidR="009A4EF3" w:rsidRPr="009A4EF3" w:rsidRDefault="009A4EF3" w:rsidP="009A4EF3">
            <w:pPr>
              <w:numPr>
                <w:ilvl w:val="0"/>
                <w:numId w:val="39"/>
              </w:numPr>
              <w:rPr>
                <w:rFonts w:ascii="Arial" w:hAnsi="Arial" w:cs="Arial"/>
                <w:iCs/>
              </w:rPr>
            </w:pPr>
            <w:r w:rsidRPr="009A4EF3">
              <w:rPr>
                <w:rFonts w:ascii="Arial" w:hAnsi="Arial" w:cs="Arial"/>
                <w:iCs/>
              </w:rPr>
              <w:t>Work as part of the Nurse Practice Development Team continuously evaluating and developing nursing practice, and will have responsibility as project lead on specific initiatives.</w:t>
            </w:r>
          </w:p>
          <w:p w14:paraId="41C8852B" w14:textId="77777777" w:rsidR="009A4EF3" w:rsidRPr="009A4EF3" w:rsidRDefault="009A4EF3" w:rsidP="009A4EF3">
            <w:pPr>
              <w:numPr>
                <w:ilvl w:val="0"/>
                <w:numId w:val="39"/>
              </w:numPr>
              <w:rPr>
                <w:rFonts w:ascii="Arial" w:hAnsi="Arial" w:cs="Arial"/>
                <w:iCs/>
              </w:rPr>
            </w:pPr>
            <w:r w:rsidRPr="009A4EF3">
              <w:rPr>
                <w:rFonts w:ascii="Arial" w:hAnsi="Arial" w:cs="Arial"/>
                <w:iCs/>
              </w:rPr>
              <w:t xml:space="preserve">Quality assurance of clinical practice by promoting high standards of evidenced based, safe, effective and quality nursing care. </w:t>
            </w:r>
          </w:p>
          <w:p w14:paraId="44A9A860" w14:textId="77777777" w:rsidR="009A4EF3" w:rsidRPr="009A4EF3" w:rsidRDefault="009A4EF3" w:rsidP="009A4EF3">
            <w:pPr>
              <w:numPr>
                <w:ilvl w:val="0"/>
                <w:numId w:val="39"/>
              </w:numPr>
              <w:rPr>
                <w:rFonts w:ascii="Arial" w:hAnsi="Arial" w:cs="Arial"/>
                <w:iCs/>
              </w:rPr>
            </w:pPr>
            <w:r w:rsidRPr="009A4EF3">
              <w:rPr>
                <w:rFonts w:ascii="Arial" w:hAnsi="Arial" w:cs="Arial"/>
                <w:iCs/>
              </w:rPr>
              <w:t xml:space="preserve">Quality assurance of clinical practice by promoting high standards of evidenced based, safe, effective and quality nursing care. </w:t>
            </w:r>
          </w:p>
          <w:p w14:paraId="3BAD37FA" w14:textId="77777777" w:rsidR="009A4EF3" w:rsidRPr="009A4EF3" w:rsidRDefault="009A4EF3" w:rsidP="009A4EF3">
            <w:pPr>
              <w:numPr>
                <w:ilvl w:val="0"/>
                <w:numId w:val="39"/>
              </w:numPr>
              <w:rPr>
                <w:rFonts w:ascii="Arial" w:hAnsi="Arial" w:cs="Arial"/>
                <w:iCs/>
              </w:rPr>
            </w:pPr>
            <w:r w:rsidRPr="009A4EF3">
              <w:rPr>
                <w:rFonts w:ascii="Arial" w:hAnsi="Arial" w:cs="Arial"/>
                <w:iCs/>
              </w:rPr>
              <w:t xml:space="preserve">To Support CNM in the development of targets to meet KPIs. </w:t>
            </w:r>
          </w:p>
          <w:p w14:paraId="7F494822" w14:textId="5F75DA94" w:rsidR="009A4EF3" w:rsidRDefault="009A4EF3" w:rsidP="009A4EF3">
            <w:pPr>
              <w:numPr>
                <w:ilvl w:val="0"/>
                <w:numId w:val="39"/>
              </w:numPr>
              <w:rPr>
                <w:rFonts w:ascii="Arial" w:hAnsi="Arial" w:cs="Arial"/>
                <w:iCs/>
              </w:rPr>
            </w:pPr>
            <w:r w:rsidRPr="009A4EF3">
              <w:rPr>
                <w:rFonts w:ascii="Arial" w:hAnsi="Arial" w:cs="Arial"/>
                <w:iCs/>
              </w:rPr>
              <w:t>Develop, review and implement Action Plans from Clinical Audit results.</w:t>
            </w:r>
          </w:p>
          <w:p w14:paraId="474F41D9" w14:textId="77777777" w:rsidR="009A4EF3" w:rsidRPr="009A4EF3" w:rsidRDefault="009A4EF3" w:rsidP="009A4EF3">
            <w:pPr>
              <w:rPr>
                <w:rFonts w:ascii="Arial" w:hAnsi="Arial" w:cs="Arial"/>
                <w:iCs/>
              </w:rPr>
            </w:pPr>
          </w:p>
          <w:p w14:paraId="49CA94E4" w14:textId="3476B68C" w:rsidR="00CA37DB" w:rsidRPr="009A4EF3" w:rsidRDefault="009A4EF3" w:rsidP="009A4EF3">
            <w:pPr>
              <w:rPr>
                <w:rFonts w:ascii="Arial" w:hAnsi="Arial" w:cs="Arial"/>
                <w:iCs/>
              </w:rPr>
            </w:pPr>
            <w:r w:rsidRPr="009A4EF3">
              <w:rPr>
                <w:rFonts w:ascii="Arial" w:hAnsi="Arial" w:cs="Arial"/>
                <w:iCs/>
              </w:rPr>
              <w:t xml:space="preserve">A key element of this post is the clinical credibility of the post holder.  It is envisaged that the post holder would be acknowledged as an excellent resource to professionals within the hospital. </w:t>
            </w:r>
            <w:r w:rsidR="004578ED" w:rsidRPr="004578ED">
              <w:rPr>
                <w:rFonts w:ascii="Calibri" w:hAnsi="Calibri" w:cs="Arial"/>
                <w:iCs/>
              </w:rPr>
              <w:t xml:space="preserve"> </w:t>
            </w:r>
          </w:p>
        </w:tc>
      </w:tr>
      <w:tr w:rsidR="00CA37DB" w:rsidRPr="00CA37DB" w14:paraId="677BC31F" w14:textId="77777777" w:rsidTr="00BC346B">
        <w:tc>
          <w:tcPr>
            <w:tcW w:w="2364" w:type="dxa"/>
          </w:tcPr>
          <w:p w14:paraId="6210CF30" w14:textId="77777777" w:rsidR="00CA37DB" w:rsidRPr="00640B04" w:rsidRDefault="00CA37DB" w:rsidP="00CA37DB">
            <w:pPr>
              <w:rPr>
                <w:rFonts w:ascii="Arial" w:hAnsi="Arial" w:cs="Arial"/>
                <w:b/>
                <w:bCs/>
              </w:rPr>
            </w:pPr>
            <w:r w:rsidRPr="00640B04">
              <w:rPr>
                <w:rFonts w:ascii="Arial" w:hAnsi="Arial" w:cs="Arial"/>
                <w:b/>
                <w:bCs/>
              </w:rPr>
              <w:lastRenderedPageBreak/>
              <w:t>Principal Duties and Responsibilities</w:t>
            </w:r>
          </w:p>
          <w:p w14:paraId="39E9452C" w14:textId="77777777" w:rsidR="00CA37DB" w:rsidRPr="00B10313" w:rsidRDefault="00CA37DB" w:rsidP="00CA37DB">
            <w:pPr>
              <w:rPr>
                <w:rFonts w:ascii="Arial" w:hAnsi="Arial" w:cs="Arial"/>
                <w:b/>
                <w:bCs/>
                <w:highlight w:val="yellow"/>
              </w:rPr>
            </w:pPr>
          </w:p>
        </w:tc>
        <w:tc>
          <w:tcPr>
            <w:tcW w:w="8394" w:type="dxa"/>
          </w:tcPr>
          <w:p w14:paraId="450F6F91"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Maintain awareness of the primacy of the patient in relation to all hospital activities.</w:t>
            </w:r>
          </w:p>
          <w:p w14:paraId="0854BDA5"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Performance management systems are part of the role and you will be required to participate in the Group’s performance management programme</w:t>
            </w:r>
          </w:p>
          <w:p w14:paraId="3A1A97BB" w14:textId="293BC4D1" w:rsidR="004578ED" w:rsidRDefault="004578ED" w:rsidP="004578ED">
            <w:pPr>
              <w:contextualSpacing/>
              <w:rPr>
                <w:rFonts w:ascii="Calibri" w:hAnsi="Calibri" w:cs="Arial"/>
                <w:sz w:val="22"/>
                <w:szCs w:val="22"/>
                <w:lang w:val="en-IE"/>
              </w:rPr>
            </w:pPr>
          </w:p>
          <w:p w14:paraId="3F33CDAF" w14:textId="60F8F73C" w:rsidR="004578ED" w:rsidRPr="00640B04" w:rsidRDefault="004578ED" w:rsidP="00640B04">
            <w:pPr>
              <w:rPr>
                <w:rFonts w:ascii="Arial" w:hAnsi="Arial" w:cs="Arial"/>
                <w:b/>
              </w:rPr>
            </w:pPr>
            <w:r w:rsidRPr="00640B04">
              <w:rPr>
                <w:rFonts w:ascii="Arial" w:hAnsi="Arial" w:cs="Arial"/>
                <w:b/>
              </w:rPr>
              <w:t>Professional/Clinical</w:t>
            </w:r>
          </w:p>
          <w:p w14:paraId="41668CB7" w14:textId="27DECCDC" w:rsidR="004578ED" w:rsidRDefault="004578ED" w:rsidP="00640B04">
            <w:pPr>
              <w:rPr>
                <w:rFonts w:ascii="Arial" w:hAnsi="Arial" w:cs="Arial"/>
                <w:i/>
              </w:rPr>
            </w:pPr>
            <w:r w:rsidRPr="00640B04">
              <w:rPr>
                <w:rFonts w:ascii="Arial" w:hAnsi="Arial" w:cs="Arial"/>
                <w:i/>
              </w:rPr>
              <w:t xml:space="preserve">The </w:t>
            </w:r>
            <w:r w:rsidR="00DA02F3">
              <w:rPr>
                <w:rFonts w:ascii="Arial" w:hAnsi="Arial" w:cs="Arial"/>
                <w:i/>
              </w:rPr>
              <w:t>Clinical Skills Facilitator (</w:t>
            </w:r>
            <w:r w:rsidR="00203BB8" w:rsidRPr="00203BB8">
              <w:rPr>
                <w:rFonts w:ascii="Arial" w:hAnsi="Arial" w:cs="Arial"/>
                <w:i/>
              </w:rPr>
              <w:t>Clinical Nurse Manager 2</w:t>
            </w:r>
            <w:r w:rsidR="00DA02F3">
              <w:rPr>
                <w:rFonts w:ascii="Arial" w:hAnsi="Arial" w:cs="Arial"/>
                <w:i/>
              </w:rPr>
              <w:t xml:space="preserve"> Grade) </w:t>
            </w:r>
            <w:r w:rsidRPr="00640B04">
              <w:rPr>
                <w:rFonts w:ascii="Arial" w:hAnsi="Arial" w:cs="Arial"/>
                <w:i/>
              </w:rPr>
              <w:t>will:</w:t>
            </w:r>
          </w:p>
          <w:p w14:paraId="096400F2" w14:textId="77777777" w:rsidR="00F943E0" w:rsidRPr="007F4D0E" w:rsidRDefault="00F943E0" w:rsidP="007F4D0E">
            <w:pPr>
              <w:numPr>
                <w:ilvl w:val="0"/>
                <w:numId w:val="7"/>
              </w:numPr>
              <w:rPr>
                <w:rFonts w:ascii="Arial" w:hAnsi="Arial" w:cs="Arial"/>
                <w:color w:val="000000"/>
              </w:rPr>
            </w:pPr>
            <w:r w:rsidRPr="007F4D0E">
              <w:rPr>
                <w:rFonts w:ascii="Arial" w:hAnsi="Arial" w:cs="Arial"/>
                <w:color w:val="000000"/>
              </w:rPr>
              <w:t>Manage patient care to ensure the highest professional standards using an evidence based, care planning approach.</w:t>
            </w:r>
          </w:p>
          <w:p w14:paraId="5C8500E7" w14:textId="77777777" w:rsidR="00F943E0" w:rsidRPr="007F4D0E" w:rsidRDefault="00F943E0" w:rsidP="007F4D0E">
            <w:pPr>
              <w:numPr>
                <w:ilvl w:val="0"/>
                <w:numId w:val="7"/>
              </w:numPr>
              <w:rPr>
                <w:rFonts w:ascii="Arial" w:hAnsi="Arial" w:cs="Arial"/>
                <w:color w:val="000000"/>
              </w:rPr>
            </w:pPr>
            <w:r w:rsidRPr="007F4D0E">
              <w:rPr>
                <w:rFonts w:ascii="Arial" w:hAnsi="Arial" w:cs="Arial"/>
                <w:color w:val="000000"/>
              </w:rPr>
              <w:t>Provide a high level of professional and clinical leadership.</w:t>
            </w:r>
          </w:p>
          <w:p w14:paraId="0A91B0E9" w14:textId="77777777" w:rsidR="00F943E0" w:rsidRPr="007F4D0E" w:rsidRDefault="00F943E0" w:rsidP="007F4D0E">
            <w:pPr>
              <w:numPr>
                <w:ilvl w:val="0"/>
                <w:numId w:val="7"/>
              </w:numPr>
              <w:rPr>
                <w:rFonts w:ascii="Arial" w:hAnsi="Arial" w:cs="Arial"/>
                <w:color w:val="000000"/>
              </w:rPr>
            </w:pPr>
            <w:r w:rsidRPr="007F4D0E">
              <w:rPr>
                <w:rFonts w:ascii="Arial" w:hAnsi="Arial" w:cs="Arial"/>
                <w:color w:val="000000"/>
              </w:rPr>
              <w:t>Be responsible for the co-ordination, assessment, planning, delivery and review of service user care by all staff in designated area(s).</w:t>
            </w:r>
          </w:p>
          <w:p w14:paraId="091D64F7" w14:textId="77777777" w:rsidR="00F943E0" w:rsidRPr="007F4D0E" w:rsidRDefault="00F943E0" w:rsidP="007F4D0E">
            <w:pPr>
              <w:numPr>
                <w:ilvl w:val="0"/>
                <w:numId w:val="7"/>
              </w:numPr>
              <w:rPr>
                <w:rFonts w:ascii="Arial" w:hAnsi="Arial" w:cs="Arial"/>
                <w:color w:val="000000"/>
              </w:rPr>
            </w:pPr>
            <w:r w:rsidRPr="007F4D0E">
              <w:rPr>
                <w:rFonts w:ascii="Arial" w:hAnsi="Arial" w:cs="Arial"/>
                <w:color w:val="000000"/>
              </w:rPr>
              <w:t>Provide safe, comprehensive nursing care to service users according to the Code of Professional Conduct as laid down by the Bord Altranais agus Cnáimhseachais na hÉireann (Nursing Midwifery Board Ireland) and Professional Clinical Guidelines.</w:t>
            </w:r>
          </w:p>
          <w:p w14:paraId="47B706A3" w14:textId="77777777" w:rsidR="00F943E0" w:rsidRPr="00261675" w:rsidRDefault="00F943E0" w:rsidP="00261675">
            <w:pPr>
              <w:numPr>
                <w:ilvl w:val="0"/>
                <w:numId w:val="7"/>
              </w:numPr>
              <w:rPr>
                <w:rFonts w:ascii="Arial" w:hAnsi="Arial" w:cs="Arial"/>
                <w:color w:val="000000"/>
              </w:rPr>
            </w:pPr>
            <w:r w:rsidRPr="00261675">
              <w:rPr>
                <w:rFonts w:ascii="Arial" w:hAnsi="Arial" w:cs="Arial"/>
                <w:color w:val="000000"/>
              </w:rPr>
              <w:t>Practice nursing according to:</w:t>
            </w:r>
          </w:p>
          <w:p w14:paraId="538669D0" w14:textId="77777777" w:rsidR="00F943E0" w:rsidRPr="00261675" w:rsidRDefault="00F943E0" w:rsidP="00F943E0">
            <w:pPr>
              <w:numPr>
                <w:ilvl w:val="1"/>
                <w:numId w:val="36"/>
              </w:numPr>
              <w:spacing w:after="120"/>
              <w:contextualSpacing/>
              <w:jc w:val="both"/>
              <w:rPr>
                <w:rFonts w:ascii="Arial" w:hAnsi="Arial" w:cs="Arial"/>
              </w:rPr>
            </w:pPr>
            <w:r w:rsidRPr="00261675">
              <w:rPr>
                <w:rFonts w:ascii="Arial" w:hAnsi="Arial" w:cs="Arial"/>
              </w:rPr>
              <w:t>Professional Clinical Guidelines</w:t>
            </w:r>
          </w:p>
          <w:p w14:paraId="66963F28" w14:textId="77777777" w:rsidR="00F943E0" w:rsidRPr="00261675" w:rsidRDefault="00F943E0" w:rsidP="00F943E0">
            <w:pPr>
              <w:numPr>
                <w:ilvl w:val="1"/>
                <w:numId w:val="36"/>
              </w:numPr>
              <w:spacing w:after="120"/>
              <w:contextualSpacing/>
              <w:jc w:val="both"/>
              <w:rPr>
                <w:rFonts w:ascii="Arial" w:hAnsi="Arial" w:cs="Arial"/>
              </w:rPr>
            </w:pPr>
            <w:r w:rsidRPr="00261675">
              <w:rPr>
                <w:rFonts w:ascii="Arial" w:hAnsi="Arial" w:cs="Arial"/>
              </w:rPr>
              <w:t xml:space="preserve">National and Area Health Service Executive (HSE) guidelines. </w:t>
            </w:r>
          </w:p>
          <w:p w14:paraId="2D01BF45" w14:textId="77777777" w:rsidR="00F943E0" w:rsidRPr="00261675" w:rsidRDefault="00F943E0" w:rsidP="00F943E0">
            <w:pPr>
              <w:numPr>
                <w:ilvl w:val="1"/>
                <w:numId w:val="36"/>
              </w:numPr>
              <w:spacing w:after="120"/>
              <w:contextualSpacing/>
              <w:jc w:val="both"/>
              <w:rPr>
                <w:rFonts w:ascii="Arial" w:hAnsi="Arial" w:cs="Arial"/>
              </w:rPr>
            </w:pPr>
            <w:r w:rsidRPr="00261675">
              <w:rPr>
                <w:rFonts w:ascii="Arial" w:hAnsi="Arial" w:cs="Arial"/>
              </w:rPr>
              <w:t>Local policies, protocols and guidelines</w:t>
            </w:r>
          </w:p>
          <w:p w14:paraId="37137676" w14:textId="77777777" w:rsidR="00F943E0" w:rsidRPr="00261675" w:rsidRDefault="00F943E0" w:rsidP="00F943E0">
            <w:pPr>
              <w:numPr>
                <w:ilvl w:val="1"/>
                <w:numId w:val="36"/>
              </w:numPr>
              <w:spacing w:after="120"/>
              <w:ind w:left="1434" w:hanging="357"/>
              <w:contextualSpacing/>
              <w:jc w:val="both"/>
              <w:rPr>
                <w:rFonts w:ascii="Arial" w:hAnsi="Arial" w:cs="Arial"/>
              </w:rPr>
            </w:pPr>
            <w:r w:rsidRPr="00261675">
              <w:rPr>
                <w:rFonts w:ascii="Arial" w:hAnsi="Arial" w:cs="Arial"/>
              </w:rPr>
              <w:t>Current legislation</w:t>
            </w:r>
          </w:p>
          <w:p w14:paraId="00B44FC8" w14:textId="77777777" w:rsidR="00F943E0" w:rsidRPr="007F4D0E" w:rsidRDefault="00F943E0" w:rsidP="007F4D0E">
            <w:pPr>
              <w:numPr>
                <w:ilvl w:val="0"/>
                <w:numId w:val="7"/>
              </w:numPr>
              <w:rPr>
                <w:rFonts w:ascii="Arial" w:hAnsi="Arial" w:cs="Arial"/>
                <w:color w:val="000000"/>
              </w:rPr>
            </w:pPr>
            <w:r w:rsidRPr="007F4D0E">
              <w:rPr>
                <w:rFonts w:ascii="Arial" w:hAnsi="Arial" w:cs="Arial"/>
                <w:color w:val="000000"/>
              </w:rPr>
              <w:t>Manage own caseload in accordance with the needs of the post.</w:t>
            </w:r>
          </w:p>
          <w:p w14:paraId="20656700" w14:textId="77777777" w:rsidR="00F943E0" w:rsidRPr="007F4D0E" w:rsidRDefault="00F943E0" w:rsidP="007F4D0E">
            <w:pPr>
              <w:numPr>
                <w:ilvl w:val="0"/>
                <w:numId w:val="7"/>
              </w:numPr>
              <w:rPr>
                <w:rFonts w:ascii="Arial" w:hAnsi="Arial" w:cs="Arial"/>
                <w:color w:val="000000"/>
              </w:rPr>
            </w:pPr>
            <w:r w:rsidRPr="007F4D0E">
              <w:rPr>
                <w:rFonts w:ascii="Arial" w:hAnsi="Arial" w:cs="Arial"/>
                <w:color w:val="000000"/>
              </w:rPr>
              <w:t xml:space="preserve">Participate in teams / meetings / committees as appropriate, communicating and working in co-operation with other team members. </w:t>
            </w:r>
          </w:p>
          <w:p w14:paraId="6D2D3F71" w14:textId="77777777" w:rsidR="00F943E0" w:rsidRPr="007F4D0E" w:rsidRDefault="00F943E0" w:rsidP="007F4D0E">
            <w:pPr>
              <w:numPr>
                <w:ilvl w:val="0"/>
                <w:numId w:val="7"/>
              </w:numPr>
              <w:rPr>
                <w:rFonts w:ascii="Arial" w:hAnsi="Arial" w:cs="Arial"/>
                <w:color w:val="000000"/>
              </w:rPr>
            </w:pPr>
            <w:r w:rsidRPr="007F4D0E">
              <w:rPr>
                <w:rFonts w:ascii="Arial" w:hAnsi="Arial" w:cs="Arial"/>
                <w:color w:val="000000"/>
              </w:rPr>
              <w:t>Facilitate co-ordination, co-operation and liaison across healthcare teams and programmes.</w:t>
            </w:r>
          </w:p>
          <w:p w14:paraId="7BE7D296" w14:textId="77777777" w:rsidR="00F943E0" w:rsidRPr="007F4D0E" w:rsidRDefault="00F943E0" w:rsidP="007F4D0E">
            <w:pPr>
              <w:numPr>
                <w:ilvl w:val="0"/>
                <w:numId w:val="7"/>
              </w:numPr>
              <w:rPr>
                <w:rFonts w:ascii="Arial" w:hAnsi="Arial" w:cs="Arial"/>
                <w:color w:val="000000"/>
              </w:rPr>
            </w:pPr>
            <w:r w:rsidRPr="007F4D0E">
              <w:rPr>
                <w:rFonts w:ascii="Arial" w:hAnsi="Arial" w:cs="Arial"/>
                <w:color w:val="000000"/>
              </w:rPr>
              <w:t>Collaborate with service users, family, carers and other staff in treatment / care planning and in the provision of support and advice.</w:t>
            </w:r>
          </w:p>
          <w:p w14:paraId="0786C8BF" w14:textId="77777777" w:rsidR="00F943E0" w:rsidRPr="007F4D0E" w:rsidRDefault="00F943E0" w:rsidP="007F4D0E">
            <w:pPr>
              <w:numPr>
                <w:ilvl w:val="0"/>
                <w:numId w:val="7"/>
              </w:numPr>
              <w:rPr>
                <w:rFonts w:ascii="Arial" w:hAnsi="Arial" w:cs="Arial"/>
                <w:color w:val="000000"/>
              </w:rPr>
            </w:pPr>
            <w:r w:rsidRPr="007F4D0E">
              <w:rPr>
                <w:rFonts w:ascii="Arial" w:hAnsi="Arial" w:cs="Arial"/>
                <w:color w:val="000000"/>
              </w:rPr>
              <w:t xml:space="preserve">Communicate verbally and / or in writing results of assessments, treatment / care programmes and recommendations to the team and relevant others in accordance with service policy.  </w:t>
            </w:r>
          </w:p>
          <w:p w14:paraId="58CFEB6D" w14:textId="77777777" w:rsidR="00F943E0" w:rsidRPr="007F4D0E" w:rsidRDefault="00F943E0" w:rsidP="007F4D0E">
            <w:pPr>
              <w:numPr>
                <w:ilvl w:val="0"/>
                <w:numId w:val="7"/>
              </w:numPr>
              <w:rPr>
                <w:rFonts w:ascii="Arial" w:hAnsi="Arial" w:cs="Arial"/>
                <w:color w:val="000000"/>
              </w:rPr>
            </w:pPr>
            <w:r w:rsidRPr="007F4D0E">
              <w:rPr>
                <w:rFonts w:ascii="Arial" w:hAnsi="Arial" w:cs="Arial"/>
                <w:color w:val="000000"/>
              </w:rPr>
              <w:t>Plan discharge or transition of the service user between services as appropriate.</w:t>
            </w:r>
          </w:p>
          <w:p w14:paraId="3B879C99" w14:textId="77777777" w:rsidR="00F943E0" w:rsidRPr="007F4D0E" w:rsidRDefault="00F943E0" w:rsidP="007F4D0E">
            <w:pPr>
              <w:numPr>
                <w:ilvl w:val="0"/>
                <w:numId w:val="7"/>
              </w:numPr>
              <w:rPr>
                <w:rFonts w:ascii="Arial" w:hAnsi="Arial" w:cs="Arial"/>
                <w:color w:val="000000"/>
              </w:rPr>
            </w:pPr>
            <w:r w:rsidRPr="007F4D0E">
              <w:rPr>
                <w:rFonts w:ascii="Arial" w:hAnsi="Arial" w:cs="Arial"/>
                <w:color w:val="000000"/>
              </w:rPr>
              <w:t>Ensure that service users and others are treated with dignity and respect.</w:t>
            </w:r>
          </w:p>
          <w:p w14:paraId="5C8F77EA" w14:textId="77777777" w:rsidR="00F943E0" w:rsidRPr="007F4D0E" w:rsidRDefault="00F943E0" w:rsidP="007F4D0E">
            <w:pPr>
              <w:numPr>
                <w:ilvl w:val="0"/>
                <w:numId w:val="7"/>
              </w:numPr>
              <w:rPr>
                <w:rFonts w:ascii="Arial" w:hAnsi="Arial" w:cs="Arial"/>
                <w:color w:val="000000"/>
              </w:rPr>
            </w:pPr>
            <w:r w:rsidRPr="007F4D0E">
              <w:rPr>
                <w:rFonts w:ascii="Arial" w:hAnsi="Arial" w:cs="Arial"/>
                <w:color w:val="000000"/>
              </w:rPr>
              <w:t>Maintain nursing records in accordance with local service and professional standards.</w:t>
            </w:r>
          </w:p>
          <w:p w14:paraId="06F84027" w14:textId="77777777" w:rsidR="00F943E0" w:rsidRPr="007F4D0E" w:rsidRDefault="00F943E0" w:rsidP="007F4D0E">
            <w:pPr>
              <w:numPr>
                <w:ilvl w:val="0"/>
                <w:numId w:val="7"/>
              </w:numPr>
              <w:rPr>
                <w:rFonts w:ascii="Arial" w:hAnsi="Arial" w:cs="Arial"/>
                <w:color w:val="000000"/>
              </w:rPr>
            </w:pPr>
            <w:r w:rsidRPr="007F4D0E">
              <w:rPr>
                <w:rFonts w:ascii="Arial" w:hAnsi="Arial" w:cs="Arial"/>
                <w:color w:val="000000"/>
              </w:rPr>
              <w:t>Adhere to and contribute to the development and maintenance of nursing standards, protocols and guidelines consistent with the highest standards of patient care.</w:t>
            </w:r>
          </w:p>
          <w:p w14:paraId="7CC1BA1B" w14:textId="77777777" w:rsidR="00F943E0" w:rsidRPr="007F4D0E" w:rsidRDefault="00F943E0" w:rsidP="007F4D0E">
            <w:pPr>
              <w:numPr>
                <w:ilvl w:val="0"/>
                <w:numId w:val="7"/>
              </w:numPr>
              <w:rPr>
                <w:rFonts w:ascii="Arial" w:hAnsi="Arial" w:cs="Arial"/>
                <w:color w:val="000000"/>
              </w:rPr>
            </w:pPr>
            <w:r w:rsidRPr="007F4D0E">
              <w:rPr>
                <w:rFonts w:ascii="Arial" w:hAnsi="Arial" w:cs="Arial"/>
                <w:color w:val="000000"/>
              </w:rPr>
              <w:t>Evaluate and manage the implementation of best practice policy and procedures e.g. admission and discharge procedures, control and usage of stocks and equipment, grievance and disciplinary procedures.</w:t>
            </w:r>
          </w:p>
          <w:p w14:paraId="2F0DA8E0" w14:textId="77777777" w:rsidR="00F943E0" w:rsidRPr="007F4D0E" w:rsidRDefault="00F943E0" w:rsidP="007F4D0E">
            <w:pPr>
              <w:numPr>
                <w:ilvl w:val="0"/>
                <w:numId w:val="7"/>
              </w:numPr>
              <w:rPr>
                <w:rFonts w:ascii="Arial" w:hAnsi="Arial" w:cs="Arial"/>
                <w:color w:val="000000"/>
              </w:rPr>
            </w:pPr>
            <w:r w:rsidRPr="007F4D0E">
              <w:rPr>
                <w:rFonts w:ascii="Arial" w:hAnsi="Arial" w:cs="Arial"/>
                <w:color w:val="000000"/>
              </w:rPr>
              <w:t>Maintain professional standards in relation to confidentiality, ethics and legislation.</w:t>
            </w:r>
          </w:p>
          <w:p w14:paraId="3A147803" w14:textId="77777777" w:rsidR="00F943E0" w:rsidRPr="007F4D0E" w:rsidRDefault="00F943E0" w:rsidP="007F4D0E">
            <w:pPr>
              <w:numPr>
                <w:ilvl w:val="0"/>
                <w:numId w:val="7"/>
              </w:numPr>
              <w:rPr>
                <w:rFonts w:ascii="Arial" w:hAnsi="Arial" w:cs="Arial"/>
                <w:color w:val="000000"/>
              </w:rPr>
            </w:pPr>
            <w:r w:rsidRPr="007F4D0E">
              <w:rPr>
                <w:rFonts w:ascii="Arial" w:hAnsi="Arial" w:cs="Arial"/>
                <w:color w:val="000000"/>
              </w:rPr>
              <w:t>In consultation with CNM3 and other disciplines, implement and assess quality management programmes.</w:t>
            </w:r>
          </w:p>
          <w:p w14:paraId="3E4CCE60" w14:textId="77777777" w:rsidR="00F943E0" w:rsidRPr="007F4D0E" w:rsidRDefault="00F943E0" w:rsidP="007F4D0E">
            <w:pPr>
              <w:numPr>
                <w:ilvl w:val="0"/>
                <w:numId w:val="7"/>
              </w:numPr>
              <w:rPr>
                <w:rFonts w:ascii="Arial" w:hAnsi="Arial" w:cs="Arial"/>
                <w:color w:val="000000"/>
              </w:rPr>
            </w:pPr>
            <w:r w:rsidRPr="007F4D0E">
              <w:rPr>
                <w:rFonts w:ascii="Arial" w:hAnsi="Arial" w:cs="Arial"/>
                <w:color w:val="000000"/>
              </w:rPr>
              <w:t>Participate in clinical audit as required.</w:t>
            </w:r>
          </w:p>
          <w:p w14:paraId="23961710" w14:textId="77777777" w:rsidR="00F943E0" w:rsidRPr="007F4D0E" w:rsidRDefault="00F943E0" w:rsidP="007F4D0E">
            <w:pPr>
              <w:numPr>
                <w:ilvl w:val="0"/>
                <w:numId w:val="7"/>
              </w:numPr>
              <w:rPr>
                <w:rFonts w:ascii="Arial" w:hAnsi="Arial" w:cs="Arial"/>
                <w:color w:val="000000"/>
              </w:rPr>
            </w:pPr>
            <w:r w:rsidRPr="007F4D0E">
              <w:rPr>
                <w:rFonts w:ascii="Arial" w:hAnsi="Arial" w:cs="Arial"/>
                <w:color w:val="000000"/>
              </w:rPr>
              <w:t>Initiate and participate in research studies as appropriate.</w:t>
            </w:r>
          </w:p>
          <w:p w14:paraId="4FFF80A7" w14:textId="77777777" w:rsidR="00F943E0" w:rsidRPr="007F4D0E" w:rsidRDefault="00F943E0" w:rsidP="007F4D0E">
            <w:pPr>
              <w:numPr>
                <w:ilvl w:val="0"/>
                <w:numId w:val="7"/>
              </w:numPr>
              <w:rPr>
                <w:rFonts w:ascii="Arial" w:hAnsi="Arial" w:cs="Arial"/>
                <w:color w:val="000000"/>
              </w:rPr>
            </w:pPr>
            <w:r w:rsidRPr="007F4D0E">
              <w:rPr>
                <w:rFonts w:ascii="Arial" w:hAnsi="Arial" w:cs="Arial"/>
                <w:color w:val="000000"/>
              </w:rPr>
              <w:t>Devise and implement Health Promotion Programmes for service users as relevant to the post.</w:t>
            </w:r>
          </w:p>
          <w:p w14:paraId="0D8EB2AA" w14:textId="17F75738" w:rsidR="00F943E0" w:rsidRPr="007F4D0E" w:rsidRDefault="00F943E0" w:rsidP="007F4D0E">
            <w:pPr>
              <w:numPr>
                <w:ilvl w:val="0"/>
                <w:numId w:val="7"/>
              </w:numPr>
              <w:rPr>
                <w:rFonts w:ascii="Arial" w:hAnsi="Arial" w:cs="Arial"/>
                <w:color w:val="000000"/>
              </w:rPr>
            </w:pPr>
            <w:r w:rsidRPr="007F4D0E">
              <w:rPr>
                <w:rFonts w:ascii="Arial" w:hAnsi="Arial" w:cs="Arial"/>
                <w:color w:val="000000"/>
              </w:rPr>
              <w:lastRenderedPageBreak/>
              <w:t>Operate within the scope of practice - seek advice and assistance from his / her manager with any cases or issues that prove to be beyond the scope of his / her professional competence in line with principles of best practice and clinical governance.</w:t>
            </w:r>
          </w:p>
          <w:p w14:paraId="35972D37" w14:textId="03AE7758" w:rsidR="00F943E0" w:rsidRDefault="00F943E0" w:rsidP="00F943E0">
            <w:pPr>
              <w:rPr>
                <w:rFonts w:ascii="Arial" w:hAnsi="Arial" w:cs="Arial"/>
                <w:iCs/>
                <w:color w:val="000000"/>
              </w:rPr>
            </w:pPr>
          </w:p>
          <w:p w14:paraId="6BB01090" w14:textId="77777777" w:rsidR="007F4D0E" w:rsidRPr="007F4D0E" w:rsidRDefault="007F4D0E" w:rsidP="007F4D0E">
            <w:pPr>
              <w:rPr>
                <w:rFonts w:ascii="Arial" w:hAnsi="Arial" w:cs="Arial"/>
                <w:b/>
              </w:rPr>
            </w:pPr>
            <w:r w:rsidRPr="007F4D0E">
              <w:rPr>
                <w:rFonts w:ascii="Arial" w:hAnsi="Arial" w:cs="Arial"/>
                <w:b/>
              </w:rPr>
              <w:t>Health &amp; Safety</w:t>
            </w:r>
          </w:p>
          <w:p w14:paraId="7C93604B" w14:textId="77777777" w:rsidR="007F4D0E" w:rsidRDefault="007F4D0E" w:rsidP="007F4D0E">
            <w:pPr>
              <w:rPr>
                <w:rFonts w:ascii="Arial" w:hAnsi="Arial" w:cs="Arial"/>
                <w:i/>
              </w:rPr>
            </w:pPr>
            <w:r w:rsidRPr="00640B04">
              <w:rPr>
                <w:rFonts w:ascii="Arial" w:hAnsi="Arial" w:cs="Arial"/>
                <w:i/>
              </w:rPr>
              <w:t xml:space="preserve">The </w:t>
            </w:r>
            <w:r>
              <w:rPr>
                <w:rFonts w:ascii="Arial" w:hAnsi="Arial" w:cs="Arial"/>
                <w:i/>
              </w:rPr>
              <w:t>Clinical Skills Facilitator (</w:t>
            </w:r>
            <w:r w:rsidRPr="00203BB8">
              <w:rPr>
                <w:rFonts w:ascii="Arial" w:hAnsi="Arial" w:cs="Arial"/>
                <w:i/>
              </w:rPr>
              <w:t>Clinical Nurse Manager 2</w:t>
            </w:r>
            <w:r>
              <w:rPr>
                <w:rFonts w:ascii="Arial" w:hAnsi="Arial" w:cs="Arial"/>
                <w:i/>
              </w:rPr>
              <w:t xml:space="preserve"> Grade) </w:t>
            </w:r>
            <w:r w:rsidRPr="00640B04">
              <w:rPr>
                <w:rFonts w:ascii="Arial" w:hAnsi="Arial" w:cs="Arial"/>
                <w:i/>
              </w:rPr>
              <w:t>will:</w:t>
            </w:r>
          </w:p>
          <w:p w14:paraId="1030DF16"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Ensure that effective safety procedures are developed and managed to comply with statutory obligations, in conjunction with relevant staff e.g. health and safety procedures, emergency procedures.</w:t>
            </w:r>
          </w:p>
          <w:p w14:paraId="3DEB1546"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Observe, report and take appropriate action on any matter which may be detrimental to staff and/or service user care or wellbeing / may be inhibiting the efficient provision of care.</w:t>
            </w:r>
          </w:p>
          <w:p w14:paraId="1B6E954D"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 xml:space="preserve">Assist in observing and ensuring implementation and adherence to established policies and procedures e.g. health and safety, infection control, storage and use of controlled drugs etc. </w:t>
            </w:r>
          </w:p>
          <w:p w14:paraId="7C627706"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Ensure completion of incident / near miss forms / clinical risk reporting.</w:t>
            </w:r>
          </w:p>
          <w:p w14:paraId="687D0907"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 xml:space="preserve">Adhere to department policies in relation to the care and safety of any equipment supplied for the fulfilment of duty. </w:t>
            </w:r>
          </w:p>
          <w:p w14:paraId="1FD04875"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Liaise with other relevant staff, e.g. CNS infection control Occupational Therapist re appropriateness for procurement.</w:t>
            </w:r>
          </w:p>
          <w:p w14:paraId="14786E19"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B247465"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To support, promote and actively participate in sustainable energy, water and waste initiatives to create a more sustainable, low carbon and efficient health service.</w:t>
            </w:r>
          </w:p>
          <w:p w14:paraId="57250EB5" w14:textId="7C42296B" w:rsidR="00F943E0" w:rsidRDefault="00F943E0" w:rsidP="00F943E0">
            <w:pPr>
              <w:rPr>
                <w:rFonts w:ascii="Arial" w:hAnsi="Arial" w:cs="Arial"/>
                <w:iCs/>
                <w:color w:val="FF0000"/>
              </w:rPr>
            </w:pPr>
          </w:p>
          <w:p w14:paraId="3FDEE69E" w14:textId="77777777" w:rsidR="007F4D0E" w:rsidRPr="007F4D0E" w:rsidRDefault="007F4D0E" w:rsidP="007F4D0E">
            <w:pPr>
              <w:rPr>
                <w:rFonts w:ascii="Arial" w:hAnsi="Arial" w:cs="Arial"/>
                <w:b/>
              </w:rPr>
            </w:pPr>
            <w:r w:rsidRPr="007F4D0E">
              <w:rPr>
                <w:rFonts w:ascii="Arial" w:hAnsi="Arial" w:cs="Arial"/>
                <w:b/>
              </w:rPr>
              <w:t>Education and Training</w:t>
            </w:r>
          </w:p>
          <w:p w14:paraId="3CE229BD" w14:textId="77777777" w:rsidR="007F4D0E" w:rsidRDefault="007F4D0E" w:rsidP="007F4D0E">
            <w:pPr>
              <w:rPr>
                <w:rFonts w:ascii="Arial" w:hAnsi="Arial" w:cs="Arial"/>
                <w:i/>
              </w:rPr>
            </w:pPr>
            <w:r w:rsidRPr="00640B04">
              <w:rPr>
                <w:rFonts w:ascii="Arial" w:hAnsi="Arial" w:cs="Arial"/>
                <w:i/>
              </w:rPr>
              <w:t xml:space="preserve">The </w:t>
            </w:r>
            <w:r>
              <w:rPr>
                <w:rFonts w:ascii="Arial" w:hAnsi="Arial" w:cs="Arial"/>
                <w:i/>
              </w:rPr>
              <w:t>Clinical Skills Facilitator (</w:t>
            </w:r>
            <w:r w:rsidRPr="00203BB8">
              <w:rPr>
                <w:rFonts w:ascii="Arial" w:hAnsi="Arial" w:cs="Arial"/>
                <w:i/>
              </w:rPr>
              <w:t>Clinical Nurse Manager 2</w:t>
            </w:r>
            <w:r>
              <w:rPr>
                <w:rFonts w:ascii="Arial" w:hAnsi="Arial" w:cs="Arial"/>
                <w:i/>
              </w:rPr>
              <w:t xml:space="preserve"> Grade) </w:t>
            </w:r>
            <w:r w:rsidRPr="00640B04">
              <w:rPr>
                <w:rFonts w:ascii="Arial" w:hAnsi="Arial" w:cs="Arial"/>
                <w:i/>
              </w:rPr>
              <w:t>will:</w:t>
            </w:r>
          </w:p>
          <w:p w14:paraId="3235C258"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Engage in continuing professional development by keeping up to date with nursing literature, recent nursing research and new developments in nursing management, education and practice and to attend staff study days as considered appropriate.</w:t>
            </w:r>
          </w:p>
          <w:p w14:paraId="536D7280"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 xml:space="preserve">Participate in the identification, development and delivery of induction, education, training and development programmes for nursing and non-nursing staff which reflects the changing needs of clinical practice. </w:t>
            </w:r>
          </w:p>
          <w:p w14:paraId="28CE6BBF"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 xml:space="preserve">Be familiar with the curriculum training programme for student nurses and be aware of the clinical experience required to meet the needs of the programme. </w:t>
            </w:r>
          </w:p>
          <w:p w14:paraId="120850A9"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Provide support and supportive supervision to Clinical Nurse Manager 1 and front-line staff where appropriate.</w:t>
            </w:r>
          </w:p>
          <w:p w14:paraId="640B27CD"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 xml:space="preserve">Maintain and further enhance the induction and orientation programme for all staff in the service area. </w:t>
            </w:r>
          </w:p>
          <w:p w14:paraId="1B02DD75"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 xml:space="preserve">Provide facilitation and co-ordination for nurses undertaking educational programmes.  </w:t>
            </w:r>
          </w:p>
          <w:p w14:paraId="57F6A041"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 xml:space="preserve">Support newly appointed nursing staff in the area of clinical expertise and level of competence in the clinical setting. </w:t>
            </w:r>
          </w:p>
          <w:p w14:paraId="2B6EB3C8"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Supervise and assess nurses to foster a clinical learning environment.</w:t>
            </w:r>
          </w:p>
          <w:p w14:paraId="50F3D526"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Engage in performance review processes including personal development planning as appropriate.</w:t>
            </w:r>
          </w:p>
          <w:p w14:paraId="113BD81F" w14:textId="1DCB1447" w:rsidR="007F4D0E" w:rsidRDefault="007F4D0E" w:rsidP="00F943E0">
            <w:pPr>
              <w:rPr>
                <w:rFonts w:ascii="Arial" w:hAnsi="Arial" w:cs="Arial"/>
                <w:iCs/>
                <w:color w:val="FF0000"/>
              </w:rPr>
            </w:pPr>
          </w:p>
          <w:p w14:paraId="29368648" w14:textId="77777777" w:rsidR="007F4D0E" w:rsidRPr="007F4D0E" w:rsidRDefault="007F4D0E" w:rsidP="007F4D0E">
            <w:pPr>
              <w:rPr>
                <w:rFonts w:ascii="Arial" w:hAnsi="Arial" w:cs="Arial"/>
                <w:b/>
              </w:rPr>
            </w:pPr>
            <w:r w:rsidRPr="007F4D0E">
              <w:rPr>
                <w:rFonts w:ascii="Arial" w:hAnsi="Arial" w:cs="Arial"/>
                <w:b/>
              </w:rPr>
              <w:t>Management</w:t>
            </w:r>
          </w:p>
          <w:p w14:paraId="4B680150" w14:textId="77777777" w:rsidR="007F4D0E" w:rsidRDefault="007F4D0E" w:rsidP="007F4D0E">
            <w:pPr>
              <w:rPr>
                <w:rFonts w:ascii="Arial" w:hAnsi="Arial" w:cs="Arial"/>
                <w:i/>
              </w:rPr>
            </w:pPr>
            <w:r w:rsidRPr="00640B04">
              <w:rPr>
                <w:rFonts w:ascii="Arial" w:hAnsi="Arial" w:cs="Arial"/>
                <w:i/>
              </w:rPr>
              <w:t xml:space="preserve">The </w:t>
            </w:r>
            <w:r>
              <w:rPr>
                <w:rFonts w:ascii="Arial" w:hAnsi="Arial" w:cs="Arial"/>
                <w:i/>
              </w:rPr>
              <w:t>Clinical Skills Facilitator (</w:t>
            </w:r>
            <w:r w:rsidRPr="00203BB8">
              <w:rPr>
                <w:rFonts w:ascii="Arial" w:hAnsi="Arial" w:cs="Arial"/>
                <w:i/>
              </w:rPr>
              <w:t>Clinical Nurse Manager 2</w:t>
            </w:r>
            <w:r>
              <w:rPr>
                <w:rFonts w:ascii="Arial" w:hAnsi="Arial" w:cs="Arial"/>
                <w:i/>
              </w:rPr>
              <w:t xml:space="preserve"> Grade) </w:t>
            </w:r>
            <w:r w:rsidRPr="00640B04">
              <w:rPr>
                <w:rFonts w:ascii="Arial" w:hAnsi="Arial" w:cs="Arial"/>
                <w:i/>
              </w:rPr>
              <w:t>will:</w:t>
            </w:r>
          </w:p>
          <w:p w14:paraId="08C47753"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Exercise authority in the running of the assigned area(s) as deputised by the CNM3 or ADON.</w:t>
            </w:r>
          </w:p>
          <w:p w14:paraId="742267D7"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Provide the necessary supervision, co-ordination and deployment of nursing and support staff to ensure the optimum delivery of care in the designated area(s).</w:t>
            </w:r>
          </w:p>
          <w:p w14:paraId="66F6A840"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Manage communication at ward and departmental level and facilitate team building.</w:t>
            </w:r>
          </w:p>
          <w:p w14:paraId="1FA196EA"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Provide staff leadership and motivation which is conducive to good working relations and work performance.</w:t>
            </w:r>
          </w:p>
          <w:p w14:paraId="600F98DE"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Promote a culture that values diversity and respect in the workplace.</w:t>
            </w:r>
          </w:p>
          <w:p w14:paraId="5168586F"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 xml:space="preserve">Formulate, implement and evaluate service plans and budgets in co-operation with the wider healthcare team. </w:t>
            </w:r>
          </w:p>
          <w:p w14:paraId="2B1587B9"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Manage all resources efficiently and effectively within agreed budget.</w:t>
            </w:r>
          </w:p>
          <w:p w14:paraId="74047F2C"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Lead on practice development within the clinical area.</w:t>
            </w:r>
          </w:p>
          <w:p w14:paraId="6B8FB950"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Lead and implement change.</w:t>
            </w:r>
          </w:p>
          <w:p w14:paraId="03C5157F"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lastRenderedPageBreak/>
              <w:t>Promote, facilitate and participate in the development of nursing policies and procedures. Monitor as appropriate and lead on proactive improvement.</w:t>
            </w:r>
          </w:p>
          <w:p w14:paraId="3AD65E1D"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Contribute to the formulation, development and implementation of policies and procedures at area and hospital level.</w:t>
            </w:r>
          </w:p>
          <w:p w14:paraId="4CE5421F"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Ensure compliance with legal requirements, policies and procedures affecting service users, staff and other hospital matters.</w:t>
            </w:r>
          </w:p>
          <w:p w14:paraId="122672F6"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 xml:space="preserve">Manage and promote liaisons with internal / external bodies as appropriate, e.g. intra-hospital service and the community. </w:t>
            </w:r>
          </w:p>
          <w:p w14:paraId="6814F6B8"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Actively participate in the Nursing Management structure by ‘acting up’ when required.</w:t>
            </w:r>
          </w:p>
          <w:p w14:paraId="0749E942" w14:textId="77777777" w:rsidR="007F4D0E" w:rsidRPr="007F4D0E" w:rsidRDefault="007F4D0E" w:rsidP="007F4D0E">
            <w:pPr>
              <w:numPr>
                <w:ilvl w:val="0"/>
                <w:numId w:val="7"/>
              </w:numPr>
              <w:rPr>
                <w:rFonts w:ascii="Arial" w:hAnsi="Arial" w:cs="Arial"/>
                <w:color w:val="000000"/>
              </w:rPr>
            </w:pPr>
            <w:r w:rsidRPr="007F4D0E">
              <w:rPr>
                <w:rFonts w:ascii="Arial" w:hAnsi="Arial" w:cs="Arial"/>
                <w:color w:val="000000"/>
              </w:rPr>
              <w:t xml:space="preserve">Maintain all necessary clinical and administrative records and reporting arrangements. </w:t>
            </w:r>
          </w:p>
          <w:p w14:paraId="12D5A563" w14:textId="3CFF484D" w:rsidR="007F4D0E" w:rsidRPr="007F4D0E" w:rsidRDefault="007F4D0E" w:rsidP="00F943E0">
            <w:pPr>
              <w:numPr>
                <w:ilvl w:val="0"/>
                <w:numId w:val="7"/>
              </w:numPr>
              <w:rPr>
                <w:rFonts w:ascii="Arial" w:hAnsi="Arial" w:cs="Arial"/>
                <w:color w:val="000000"/>
              </w:rPr>
            </w:pPr>
            <w:r w:rsidRPr="007F4D0E">
              <w:rPr>
                <w:rFonts w:ascii="Arial" w:hAnsi="Arial" w:cs="Arial"/>
                <w:color w:val="000000"/>
              </w:rPr>
              <w:t>Engage in IT developments as they apply to service user and service administration.</w:t>
            </w:r>
          </w:p>
          <w:p w14:paraId="2CFF9D01" w14:textId="77777777" w:rsidR="007F4D0E" w:rsidRPr="00FE11E1" w:rsidRDefault="007F4D0E" w:rsidP="00F943E0">
            <w:pPr>
              <w:rPr>
                <w:rFonts w:ascii="Arial" w:hAnsi="Arial" w:cs="Arial"/>
                <w:iCs/>
                <w:color w:val="FF0000"/>
              </w:rPr>
            </w:pPr>
          </w:p>
          <w:p w14:paraId="6957DEAF" w14:textId="77777777" w:rsidR="00CA37DB" w:rsidRPr="004578ED" w:rsidRDefault="00CA37DB" w:rsidP="00CA37DB">
            <w:pPr>
              <w:rPr>
                <w:rFonts w:ascii="Arial" w:hAnsi="Arial" w:cs="Arial"/>
                <w:b/>
                <w:color w:val="000000"/>
              </w:rPr>
            </w:pPr>
            <w:r w:rsidRPr="004578ED">
              <w:rPr>
                <w:rFonts w:ascii="Arial" w:hAnsi="Arial" w:cs="Arial"/>
                <w:b/>
                <w:color w:val="000000"/>
              </w:rPr>
              <w:t>KPI’s</w:t>
            </w:r>
          </w:p>
          <w:p w14:paraId="6B06D489"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The identification and development of Key Performance Indicators (KPIs) which are congruent with the Hospital’s service plan targets.</w:t>
            </w:r>
          </w:p>
          <w:p w14:paraId="00147A5E"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The development of Action Plans to address KPI targets.</w:t>
            </w:r>
          </w:p>
          <w:p w14:paraId="2CA71F86"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Driving and promoting a Performance Management culture.</w:t>
            </w:r>
          </w:p>
          <w:p w14:paraId="22711413"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In conjunction with line manager assist in the development of a Performance Management system for your profession.</w:t>
            </w:r>
          </w:p>
          <w:p w14:paraId="671BED73"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The management and delivery of KPIs as a routine and core business objective.</w:t>
            </w:r>
          </w:p>
          <w:p w14:paraId="357138BC" w14:textId="77777777" w:rsidR="00CA37DB" w:rsidRPr="004578ED" w:rsidRDefault="00CA37DB" w:rsidP="00CA37DB">
            <w:pPr>
              <w:rPr>
                <w:rFonts w:ascii="Arial" w:hAnsi="Arial" w:cs="Arial"/>
                <w:b/>
                <w:color w:val="000000"/>
              </w:rPr>
            </w:pPr>
          </w:p>
          <w:p w14:paraId="539A439C" w14:textId="77777777" w:rsidR="00CA37DB" w:rsidRPr="004578ED" w:rsidRDefault="00CA37DB" w:rsidP="00CA37DB">
            <w:pPr>
              <w:rPr>
                <w:rFonts w:ascii="Arial" w:hAnsi="Arial" w:cs="Arial"/>
                <w:b/>
                <w:color w:val="000000"/>
              </w:rPr>
            </w:pPr>
            <w:r w:rsidRPr="004578ED">
              <w:rPr>
                <w:rFonts w:ascii="Arial" w:hAnsi="Arial" w:cs="Arial"/>
                <w:b/>
                <w:color w:val="000000"/>
              </w:rPr>
              <w:t>PLEASE NOTE THE FOLLOWING GENERAL CONDITIONS:</w:t>
            </w:r>
          </w:p>
          <w:p w14:paraId="6020A42B"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Employees must attend fire lectures periodically and must observe fire orders.</w:t>
            </w:r>
          </w:p>
          <w:p w14:paraId="5F46E00F"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All accidents within the Department must be reported immediately.</w:t>
            </w:r>
          </w:p>
          <w:p w14:paraId="3D0E8281"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Infection Control Policies must be adhered to.</w:t>
            </w:r>
          </w:p>
          <w:p w14:paraId="70B16DA5"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In line with the Safety, Health and Welfare at Work Acts 2005 and 2010 all staff must comply with all safety regulations and audits.</w:t>
            </w:r>
          </w:p>
          <w:p w14:paraId="61C84A86"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In line with the Public Health (Tobacco) (Amendment) Act 2004, smoking within the Hospital Buildings is not permitted.</w:t>
            </w:r>
          </w:p>
          <w:p w14:paraId="5BDFF2FC"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Hospital uniform code must be adhered to.</w:t>
            </w:r>
          </w:p>
          <w:p w14:paraId="39799480"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Provide information that meets the need of Senior Management.</w:t>
            </w:r>
          </w:p>
          <w:p w14:paraId="0842BC02"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To support, promote and actively participate in sustainable energy, water and waste initiatives to create a more sustainable, low carbon and efficient health service.</w:t>
            </w:r>
          </w:p>
          <w:p w14:paraId="03335379" w14:textId="77777777" w:rsidR="00CA37DB" w:rsidRPr="00CA37DB" w:rsidRDefault="00CA37DB" w:rsidP="00CA37DB">
            <w:pPr>
              <w:rPr>
                <w:rFonts w:ascii="Calibri" w:hAnsi="Calibri" w:cs="Arial"/>
                <w:b/>
                <w:color w:val="000000"/>
                <w:sz w:val="22"/>
                <w:szCs w:val="22"/>
              </w:rPr>
            </w:pPr>
          </w:p>
          <w:p w14:paraId="57C35B53" w14:textId="77777777" w:rsidR="00B14EF3" w:rsidRPr="00F5098C" w:rsidRDefault="00B14EF3" w:rsidP="00B14EF3">
            <w:pPr>
              <w:rPr>
                <w:rFonts w:ascii="Arial" w:hAnsi="Arial" w:cs="Arial"/>
                <w:b/>
                <w:color w:val="000000"/>
              </w:rPr>
            </w:pPr>
            <w:r w:rsidRPr="00F5098C">
              <w:rPr>
                <w:rFonts w:ascii="Arial" w:hAnsi="Arial" w:cs="Arial"/>
                <w:b/>
                <w:color w:val="000000"/>
              </w:rPr>
              <w:t>Risk Management, Infection Control, Hygiene Services and Health &amp; Safety</w:t>
            </w:r>
          </w:p>
          <w:p w14:paraId="7C935312"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3AE6C42A"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 xml:space="preserve">The post holder must be familiar with the necessary education, training and support to enable them to meet this responsibility. </w:t>
            </w:r>
          </w:p>
          <w:p w14:paraId="2D522439" w14:textId="1D21F604"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has a duty to familiarise themselves with the relevant Organisational Policies, Procedures &amp; Standards and attend training as appropriate in the following areas:</w:t>
            </w:r>
          </w:p>
          <w:p w14:paraId="6ED21BCD"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Continuous Quality Improvement Initiatives</w:t>
            </w:r>
          </w:p>
          <w:p w14:paraId="0D818AC0"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Document Control Information Management Systems</w:t>
            </w:r>
          </w:p>
          <w:p w14:paraId="3DB4A438"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Risk Management Strategy and Policies</w:t>
            </w:r>
          </w:p>
          <w:p w14:paraId="560CC239"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Hygiene Related Policies, Procedures and Standards</w:t>
            </w:r>
          </w:p>
          <w:p w14:paraId="4283E24B"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Decontamination Code of Practice</w:t>
            </w:r>
          </w:p>
          <w:p w14:paraId="588D2C10"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Infection Control Policies</w:t>
            </w:r>
          </w:p>
          <w:p w14:paraId="3AE05354"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Safety Statement, Health &amp; Safety Policies and Fire Procedure</w:t>
            </w:r>
          </w:p>
          <w:p w14:paraId="4AE99E79"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Data Protection and confidentiality Policies</w:t>
            </w:r>
          </w:p>
          <w:p w14:paraId="7F716371" w14:textId="77777777" w:rsidR="00B14EF3" w:rsidRPr="00F5098C" w:rsidRDefault="00B14EF3" w:rsidP="00B14EF3">
            <w:pPr>
              <w:ind w:left="643"/>
              <w:rPr>
                <w:rFonts w:ascii="Arial" w:hAnsi="Arial" w:cs="Arial"/>
                <w:color w:val="000000"/>
              </w:rPr>
            </w:pPr>
          </w:p>
          <w:p w14:paraId="3C00DDF0"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is responsible for ensuring that they become familiar with the requirements stated within the Risk Management Strategy and that they comply with the Group’s Risk Management Incident/Near miss reporting Policies and Procedures.</w:t>
            </w:r>
          </w:p>
          <w:p w14:paraId="084F0BA5"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5B7E690B"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must foster and support a quality improvement culture through-out your area of responsibility in relation to hygiene services.</w:t>
            </w:r>
          </w:p>
          <w:p w14:paraId="1B90BC5D"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lastRenderedPageBreak/>
              <w:t>The post holders’ responsibility for Quality &amp; Risk Management, Hygiene Services and Health &amp; Safety will be clarified to you in the induction process and by your line manager.</w:t>
            </w:r>
          </w:p>
          <w:p w14:paraId="1A970ECF"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must take reasonable care for his or her own actions and the effect that these may have upon the safety of others.</w:t>
            </w:r>
          </w:p>
          <w:p w14:paraId="301FD891"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must cooperate with management, attend Health &amp; Safety related training and not undertake any task for which they have not been authorised and adequately trained.</w:t>
            </w:r>
          </w:p>
          <w:p w14:paraId="50C40373"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is required to bring to the attention of a responsible person any perceived shortcoming in our safety arrangements or any defects in work equipment.</w:t>
            </w:r>
          </w:p>
          <w:p w14:paraId="0AC52547"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 xml:space="preserve">It is the post holder’s responsibility to be aware of and comply with the </w:t>
            </w:r>
            <w:smartTag w:uri="urn:schemas-microsoft-com:office:smarttags" w:element="stockticker">
              <w:r w:rsidRPr="00B14EF3">
                <w:rPr>
                  <w:rFonts w:ascii="Arial" w:hAnsi="Arial" w:cs="Arial"/>
                  <w:color w:val="000000"/>
                </w:rPr>
                <w:t>HSE</w:t>
              </w:r>
            </w:smartTag>
            <w:r w:rsidRPr="00B14EF3">
              <w:rPr>
                <w:rFonts w:ascii="Arial" w:hAnsi="Arial" w:cs="Arial"/>
                <w:color w:val="000000"/>
              </w:rPr>
              <w:t xml:space="preserve"> Health Care Records Management/Integrated Discharge Planning (HCRM / IDP) Code of Practice.</w:t>
            </w:r>
          </w:p>
          <w:p w14:paraId="4833C7BE" w14:textId="77777777" w:rsidR="00B14EF3" w:rsidRPr="00F5098C" w:rsidRDefault="00B14EF3" w:rsidP="00B14EF3">
            <w:pPr>
              <w:rPr>
                <w:rFonts w:ascii="Arial" w:hAnsi="Arial" w:cs="Arial"/>
                <w:b/>
                <w:iCs/>
                <w:lang w:val="en-IE"/>
              </w:rPr>
            </w:pPr>
          </w:p>
          <w:p w14:paraId="0582B1A6" w14:textId="77777777" w:rsidR="00B14EF3" w:rsidRPr="00332E09" w:rsidRDefault="00B14EF3" w:rsidP="00B14EF3">
            <w:pPr>
              <w:rPr>
                <w:rFonts w:ascii="Arial" w:hAnsi="Arial" w:cs="Arial"/>
                <w:b/>
                <w:iCs/>
                <w:lang w:val="en-IE"/>
              </w:rPr>
            </w:pPr>
            <w:r w:rsidRPr="00F5098C">
              <w:rPr>
                <w:rFonts w:ascii="Arial" w:hAnsi="Arial" w:cs="Arial"/>
                <w:b/>
                <w:iCs/>
                <w:lang w:val="en-IE"/>
              </w:rPr>
              <w:t>Risk Management, Quality, Health &amp; Safety</w:t>
            </w:r>
          </w:p>
          <w:p w14:paraId="01E5D6D2"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 xml:space="preserve">Adequately identifies, assesses, manages and monitors risk within their area of responsibility. </w:t>
            </w:r>
          </w:p>
          <w:p w14:paraId="696EDB87"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48B164A8" w14:textId="77897A1C" w:rsidR="00CA37DB"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Support, promote and actively participate in sustainable energy, water and waste initiatives to create a more sustainable, low carbon and efficient health service.</w:t>
            </w:r>
          </w:p>
          <w:p w14:paraId="586F619D" w14:textId="77777777" w:rsidR="00CA37DB" w:rsidRPr="00CA37DB" w:rsidRDefault="00CA37DB" w:rsidP="00CA37DB">
            <w:pPr>
              <w:rPr>
                <w:rFonts w:ascii="Calibri" w:hAnsi="Calibri" w:cs="Arial"/>
                <w:sz w:val="22"/>
                <w:szCs w:val="22"/>
                <w:lang w:val="en-US" w:eastAsia="en-US"/>
              </w:rPr>
            </w:pPr>
          </w:p>
          <w:p w14:paraId="4400A30B" w14:textId="77777777" w:rsidR="00CA37DB" w:rsidRPr="004578ED" w:rsidRDefault="00CA37DB" w:rsidP="00CA37DB">
            <w:pPr>
              <w:rPr>
                <w:rFonts w:ascii="Arial" w:hAnsi="Arial" w:cs="Arial"/>
                <w:sz w:val="22"/>
                <w:szCs w:val="22"/>
                <w:lang w:val="en-US" w:eastAsia="en-US"/>
              </w:rPr>
            </w:pPr>
            <w:r w:rsidRPr="004578ED">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4578ED">
              <w:rPr>
                <w:rFonts w:ascii="Arial" w:hAnsi="Arial" w:cs="Arial"/>
                <w:b/>
              </w:rPr>
              <w:t xml:space="preserve">  </w:t>
            </w:r>
          </w:p>
        </w:tc>
      </w:tr>
      <w:tr w:rsidR="00CA37DB" w:rsidRPr="00CA37DB" w14:paraId="09603C72" w14:textId="77777777" w:rsidTr="00BC346B">
        <w:tc>
          <w:tcPr>
            <w:tcW w:w="2364" w:type="dxa"/>
          </w:tcPr>
          <w:p w14:paraId="11F96C35" w14:textId="77777777" w:rsidR="00CA37DB" w:rsidRPr="00B14EF3" w:rsidRDefault="00CA37DB" w:rsidP="00CA37DB">
            <w:pPr>
              <w:rPr>
                <w:rFonts w:ascii="Arial" w:hAnsi="Arial" w:cs="Arial"/>
                <w:b/>
                <w:bCs/>
              </w:rPr>
            </w:pPr>
            <w:r w:rsidRPr="00B14EF3">
              <w:rPr>
                <w:rFonts w:ascii="Arial" w:hAnsi="Arial" w:cs="Arial"/>
                <w:b/>
                <w:bCs/>
              </w:rPr>
              <w:lastRenderedPageBreak/>
              <w:t>Eligibility Criteria</w:t>
            </w:r>
          </w:p>
          <w:p w14:paraId="28B8EEF8" w14:textId="77777777" w:rsidR="00CA37DB" w:rsidRPr="00B14EF3" w:rsidRDefault="00CA37DB" w:rsidP="00CA37DB">
            <w:pPr>
              <w:rPr>
                <w:rFonts w:ascii="Arial" w:hAnsi="Arial" w:cs="Arial"/>
                <w:b/>
                <w:bCs/>
              </w:rPr>
            </w:pPr>
          </w:p>
          <w:p w14:paraId="59B45F08" w14:textId="77777777" w:rsidR="00CA37DB" w:rsidRPr="00B14EF3" w:rsidRDefault="00CA37DB" w:rsidP="00CA37DB">
            <w:pPr>
              <w:rPr>
                <w:rFonts w:ascii="Arial" w:hAnsi="Arial" w:cs="Arial"/>
                <w:b/>
                <w:bCs/>
              </w:rPr>
            </w:pPr>
            <w:r w:rsidRPr="00B14EF3">
              <w:rPr>
                <w:rFonts w:ascii="Arial" w:hAnsi="Arial" w:cs="Arial"/>
                <w:b/>
                <w:bCs/>
              </w:rPr>
              <w:t>Qualifications and/ or experience</w:t>
            </w:r>
          </w:p>
          <w:p w14:paraId="77AEA5EC" w14:textId="77777777" w:rsidR="00CA37DB" w:rsidRPr="00B10313" w:rsidRDefault="00CA37DB" w:rsidP="00CA37DB">
            <w:pPr>
              <w:rPr>
                <w:rFonts w:ascii="Arial" w:hAnsi="Arial" w:cs="Arial"/>
                <w:b/>
                <w:bCs/>
                <w:highlight w:val="yellow"/>
              </w:rPr>
            </w:pPr>
          </w:p>
        </w:tc>
        <w:tc>
          <w:tcPr>
            <w:tcW w:w="8394" w:type="dxa"/>
          </w:tcPr>
          <w:p w14:paraId="473FD91F" w14:textId="433F8210" w:rsidR="00300FF1" w:rsidRPr="00300FF1" w:rsidRDefault="00300FF1" w:rsidP="00300FF1">
            <w:pPr>
              <w:autoSpaceDE w:val="0"/>
              <w:autoSpaceDN w:val="0"/>
              <w:adjustRightInd w:val="0"/>
              <w:rPr>
                <w:rFonts w:ascii="Arial" w:hAnsi="Arial" w:cs="Arial"/>
                <w:color w:val="000000"/>
                <w:lang w:val="en-US" w:eastAsia="en-US"/>
              </w:rPr>
            </w:pPr>
            <w:r w:rsidRPr="00300FF1">
              <w:rPr>
                <w:rFonts w:ascii="Arial" w:eastAsia="Calibri" w:hAnsi="Arial" w:cs="Arial"/>
                <w:color w:val="000000"/>
                <w:lang w:val="en-US" w:eastAsia="en-US"/>
              </w:rPr>
              <w:t>Candidates must on the closing date:</w:t>
            </w:r>
          </w:p>
          <w:p w14:paraId="77794677" w14:textId="77777777" w:rsidR="00300FF1" w:rsidRPr="00300FF1" w:rsidRDefault="00300FF1" w:rsidP="00300FF1">
            <w:pPr>
              <w:widowControl w:val="0"/>
              <w:autoSpaceDE w:val="0"/>
              <w:autoSpaceDN w:val="0"/>
              <w:adjustRightInd w:val="0"/>
              <w:rPr>
                <w:rFonts w:ascii="Arial" w:hAnsi="Arial" w:cs="Arial"/>
                <w:bCs/>
                <w:color w:val="00009C"/>
              </w:rPr>
            </w:pPr>
          </w:p>
          <w:p w14:paraId="029129A9" w14:textId="77777777" w:rsidR="00300FF1" w:rsidRPr="00300FF1" w:rsidRDefault="00300FF1" w:rsidP="00300FF1">
            <w:pPr>
              <w:widowControl w:val="0"/>
              <w:autoSpaceDE w:val="0"/>
              <w:autoSpaceDN w:val="0"/>
              <w:adjustRightInd w:val="0"/>
              <w:rPr>
                <w:rFonts w:ascii="Arial" w:hAnsi="Arial" w:cs="Arial"/>
                <w:b/>
              </w:rPr>
            </w:pPr>
            <w:r w:rsidRPr="00300FF1">
              <w:rPr>
                <w:rFonts w:ascii="Arial" w:hAnsi="Arial" w:cs="Arial"/>
                <w:b/>
              </w:rPr>
              <w:t>Statutory Registration, Professional Qualifications, Experience, etc</w:t>
            </w:r>
          </w:p>
          <w:p w14:paraId="15F7F790"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(a) Eligible applicants will be those who on the closing date for the competition:</w:t>
            </w:r>
          </w:p>
          <w:p w14:paraId="64E10782"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(i) Are registered in the relevant division of the Register of Nurses &amp; Midwives </w:t>
            </w:r>
          </w:p>
          <w:p w14:paraId="27E9FFE9"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maintained by the Nursing and Midwifery Board of Ireland [NMBI] (Bord </w:t>
            </w:r>
          </w:p>
          <w:p w14:paraId="570B66E2"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Altranais agus Cnáimhseachais na hÉireann) or entitled to be so registered.</w:t>
            </w:r>
          </w:p>
          <w:p w14:paraId="6B76D2C0" w14:textId="77777777" w:rsidR="00300FF1" w:rsidRPr="00300FF1" w:rsidRDefault="00300FF1" w:rsidP="00300FF1">
            <w:pPr>
              <w:widowControl w:val="0"/>
              <w:autoSpaceDE w:val="0"/>
              <w:autoSpaceDN w:val="0"/>
              <w:adjustRightInd w:val="0"/>
              <w:jc w:val="center"/>
              <w:rPr>
                <w:rFonts w:ascii="Arial" w:hAnsi="Arial" w:cs="Arial"/>
                <w:b/>
              </w:rPr>
            </w:pPr>
            <w:r w:rsidRPr="00300FF1">
              <w:rPr>
                <w:rFonts w:ascii="Arial" w:hAnsi="Arial" w:cs="Arial"/>
                <w:b/>
              </w:rPr>
              <w:t>AND</w:t>
            </w:r>
          </w:p>
          <w:p w14:paraId="48800A1C" w14:textId="1EB1206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(ii) Have at least 5 years post registration experience (or an aggregate of 5 years </w:t>
            </w:r>
          </w:p>
          <w:p w14:paraId="73109F79"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fulltime post registration experience) of which 2 years must be in the speciality </w:t>
            </w:r>
          </w:p>
          <w:p w14:paraId="5FC2D3D9" w14:textId="6C3DEA2E"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or related area of </w:t>
            </w:r>
            <w:r w:rsidR="002C3E85" w:rsidRPr="00480110">
              <w:rPr>
                <w:rFonts w:ascii="Arial" w:hAnsi="Arial" w:cs="Arial"/>
                <w:bCs/>
              </w:rPr>
              <w:t>Emergency Nursing.</w:t>
            </w:r>
          </w:p>
          <w:p w14:paraId="50462571" w14:textId="77777777" w:rsidR="00300FF1" w:rsidRPr="00300FF1" w:rsidRDefault="00300FF1" w:rsidP="00300FF1">
            <w:pPr>
              <w:widowControl w:val="0"/>
              <w:autoSpaceDE w:val="0"/>
              <w:autoSpaceDN w:val="0"/>
              <w:adjustRightInd w:val="0"/>
              <w:jc w:val="center"/>
              <w:rPr>
                <w:rFonts w:ascii="Arial" w:hAnsi="Arial" w:cs="Arial"/>
                <w:b/>
              </w:rPr>
            </w:pPr>
            <w:r w:rsidRPr="00300FF1">
              <w:rPr>
                <w:rFonts w:ascii="Arial" w:hAnsi="Arial" w:cs="Arial"/>
                <w:b/>
              </w:rPr>
              <w:t>AND</w:t>
            </w:r>
          </w:p>
          <w:p w14:paraId="2E173253"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(iii) Have the clinical, managerial and administrative capacity to properly discharge </w:t>
            </w:r>
          </w:p>
          <w:p w14:paraId="4AF25E90"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the functions of the role.</w:t>
            </w:r>
          </w:p>
          <w:p w14:paraId="4F228DEF" w14:textId="77777777" w:rsidR="00300FF1" w:rsidRPr="00300FF1" w:rsidRDefault="00300FF1" w:rsidP="00300FF1">
            <w:pPr>
              <w:widowControl w:val="0"/>
              <w:autoSpaceDE w:val="0"/>
              <w:autoSpaceDN w:val="0"/>
              <w:adjustRightInd w:val="0"/>
              <w:jc w:val="center"/>
              <w:rPr>
                <w:rFonts w:ascii="Arial" w:hAnsi="Arial" w:cs="Arial"/>
                <w:b/>
              </w:rPr>
            </w:pPr>
            <w:r w:rsidRPr="00300FF1">
              <w:rPr>
                <w:rFonts w:ascii="Arial" w:hAnsi="Arial" w:cs="Arial"/>
                <w:b/>
              </w:rPr>
              <w:t>AND</w:t>
            </w:r>
          </w:p>
          <w:p w14:paraId="7BABD892"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(iv) Candidates must demonstrate evidence of continuous professional development.</w:t>
            </w:r>
          </w:p>
          <w:p w14:paraId="0AA05593" w14:textId="77777777" w:rsidR="00300FF1" w:rsidRPr="00300FF1" w:rsidRDefault="00300FF1" w:rsidP="00300FF1">
            <w:pPr>
              <w:widowControl w:val="0"/>
              <w:autoSpaceDE w:val="0"/>
              <w:autoSpaceDN w:val="0"/>
              <w:adjustRightInd w:val="0"/>
              <w:jc w:val="center"/>
              <w:rPr>
                <w:rFonts w:ascii="Arial" w:hAnsi="Arial" w:cs="Arial"/>
                <w:b/>
              </w:rPr>
            </w:pPr>
            <w:r w:rsidRPr="00300FF1">
              <w:rPr>
                <w:rFonts w:ascii="Arial" w:hAnsi="Arial" w:cs="Arial"/>
                <w:b/>
              </w:rPr>
              <w:t>AND</w:t>
            </w:r>
          </w:p>
          <w:p w14:paraId="43FF97AF"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(b) Candidates must possess the requisite knowledge and ability including a high standard of suitability and clinical, managerial and administrative capacity to properly discharge the </w:t>
            </w:r>
          </w:p>
          <w:p w14:paraId="3F6ADFA7"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functions of the role. </w:t>
            </w:r>
          </w:p>
          <w:p w14:paraId="0212E3A9" w14:textId="77777777" w:rsidR="00300FF1" w:rsidRPr="00300FF1" w:rsidRDefault="00300FF1" w:rsidP="00300FF1">
            <w:pPr>
              <w:widowControl w:val="0"/>
              <w:autoSpaceDE w:val="0"/>
              <w:autoSpaceDN w:val="0"/>
              <w:adjustRightInd w:val="0"/>
              <w:rPr>
                <w:rFonts w:ascii="Arial" w:hAnsi="Arial" w:cs="Arial"/>
                <w:bCs/>
              </w:rPr>
            </w:pPr>
          </w:p>
          <w:p w14:paraId="29B483A4" w14:textId="77777777" w:rsidR="00300FF1" w:rsidRPr="00300FF1" w:rsidRDefault="00300FF1" w:rsidP="00300FF1">
            <w:pPr>
              <w:widowControl w:val="0"/>
              <w:autoSpaceDE w:val="0"/>
              <w:autoSpaceDN w:val="0"/>
              <w:adjustRightInd w:val="0"/>
              <w:rPr>
                <w:rFonts w:ascii="Arial" w:hAnsi="Arial" w:cs="Arial"/>
                <w:b/>
              </w:rPr>
            </w:pPr>
            <w:r w:rsidRPr="00300FF1">
              <w:rPr>
                <w:rFonts w:ascii="Arial" w:hAnsi="Arial" w:cs="Arial"/>
                <w:b/>
              </w:rPr>
              <w:t>Annual Registration</w:t>
            </w:r>
          </w:p>
          <w:p w14:paraId="0D2AFBBB"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(i) On appointment, practitioners must maintain live annual registration on the relevant </w:t>
            </w:r>
          </w:p>
          <w:p w14:paraId="4507F48C"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division of the Register of Nurses and Midwives maintained by the Nursing and </w:t>
            </w:r>
          </w:p>
          <w:p w14:paraId="5D3D80DD"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Midwifery Board of Ireland (Bord Altranais agus Cnáimhseachais na hÉireann).</w:t>
            </w:r>
          </w:p>
          <w:p w14:paraId="1B858E9B" w14:textId="77777777" w:rsidR="00300FF1" w:rsidRPr="00300FF1" w:rsidRDefault="00300FF1" w:rsidP="00300FF1">
            <w:pPr>
              <w:widowControl w:val="0"/>
              <w:autoSpaceDE w:val="0"/>
              <w:autoSpaceDN w:val="0"/>
              <w:adjustRightInd w:val="0"/>
              <w:jc w:val="center"/>
              <w:rPr>
                <w:rFonts w:ascii="Arial" w:hAnsi="Arial" w:cs="Arial"/>
                <w:bCs/>
              </w:rPr>
            </w:pPr>
            <w:r w:rsidRPr="00300FF1">
              <w:rPr>
                <w:rFonts w:ascii="Arial" w:hAnsi="Arial" w:cs="Arial"/>
                <w:b/>
              </w:rPr>
              <w:t>AND</w:t>
            </w:r>
          </w:p>
          <w:p w14:paraId="6DBC8E7F"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(ii) Confirm annual registration with NMBI to the HSE by way of the annual Patient </w:t>
            </w:r>
          </w:p>
          <w:p w14:paraId="75B39532"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Safety Assurance Certificate (PSAC).</w:t>
            </w:r>
          </w:p>
          <w:p w14:paraId="5C45C010" w14:textId="77777777" w:rsidR="00FE11E1" w:rsidRDefault="00FE11E1" w:rsidP="00CA37DB">
            <w:pPr>
              <w:rPr>
                <w:rFonts w:ascii="Calibri" w:hAnsi="Calibri" w:cs="Arial"/>
                <w:b/>
                <w:sz w:val="22"/>
                <w:szCs w:val="22"/>
              </w:rPr>
            </w:pPr>
          </w:p>
          <w:p w14:paraId="6FAB3604" w14:textId="20BBB61A" w:rsidR="00CA37DB" w:rsidRPr="00FE11E1" w:rsidRDefault="00CA37DB" w:rsidP="00CA37DB">
            <w:pPr>
              <w:rPr>
                <w:rFonts w:ascii="Arial" w:hAnsi="Arial" w:cs="Arial"/>
                <w:b/>
                <w:iCs/>
                <w:lang w:val="en-IE"/>
              </w:rPr>
            </w:pPr>
            <w:r w:rsidRPr="00FE11E1">
              <w:rPr>
                <w:rFonts w:ascii="Arial" w:hAnsi="Arial" w:cs="Arial"/>
                <w:b/>
                <w:iCs/>
                <w:lang w:val="en-IE"/>
              </w:rPr>
              <w:t>Health</w:t>
            </w:r>
          </w:p>
          <w:p w14:paraId="16442381" w14:textId="77777777" w:rsidR="00CA37DB" w:rsidRPr="00FE11E1" w:rsidRDefault="00CA37DB" w:rsidP="00CA37DB">
            <w:pPr>
              <w:rPr>
                <w:rFonts w:ascii="Arial" w:hAnsi="Arial" w:cs="Arial"/>
                <w:iCs/>
              </w:rPr>
            </w:pPr>
            <w:r w:rsidRPr="00FE11E1">
              <w:rPr>
                <w:rFonts w:ascii="Arial" w:hAnsi="Arial" w:cs="Arial"/>
                <w:iCs/>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CA37DB" w:rsidRPr="00CA37DB" w:rsidRDefault="00CA37DB" w:rsidP="00CA37DB">
            <w:pPr>
              <w:ind w:right="-766"/>
              <w:rPr>
                <w:rFonts w:ascii="Calibri" w:hAnsi="Calibri" w:cs="Arial"/>
                <w:b/>
                <w:bCs/>
                <w:sz w:val="22"/>
                <w:szCs w:val="22"/>
              </w:rPr>
            </w:pPr>
          </w:p>
          <w:p w14:paraId="1CDBC2EF" w14:textId="77777777" w:rsidR="00CA37DB" w:rsidRPr="00CA37DB" w:rsidRDefault="00CA37DB" w:rsidP="00CA37DB">
            <w:pPr>
              <w:ind w:right="-766"/>
              <w:rPr>
                <w:rFonts w:ascii="Calibri" w:hAnsi="Calibri" w:cs="Arial"/>
                <w:iCs/>
                <w:sz w:val="22"/>
                <w:szCs w:val="22"/>
              </w:rPr>
            </w:pPr>
            <w:r w:rsidRPr="00FE11E1">
              <w:rPr>
                <w:rFonts w:ascii="Arial" w:hAnsi="Arial" w:cs="Arial"/>
                <w:b/>
                <w:iCs/>
                <w:lang w:val="en-IE"/>
              </w:rPr>
              <w:t>Character</w:t>
            </w:r>
          </w:p>
          <w:p w14:paraId="5900A900" w14:textId="38FA979A" w:rsidR="00CA37DB" w:rsidRPr="00FE11E1" w:rsidRDefault="00CA37DB" w:rsidP="00CA37DB">
            <w:pPr>
              <w:rPr>
                <w:rFonts w:ascii="Arial" w:hAnsi="Arial" w:cs="Arial"/>
                <w:iCs/>
              </w:rPr>
            </w:pPr>
            <w:r w:rsidRPr="00FE11E1">
              <w:rPr>
                <w:rFonts w:ascii="Arial" w:hAnsi="Arial" w:cs="Arial"/>
                <w:iCs/>
              </w:rPr>
              <w:t>Each candidate for and any person holding the office must be of good character</w:t>
            </w:r>
            <w:r w:rsidR="00FE11E1">
              <w:rPr>
                <w:rFonts w:ascii="Arial" w:hAnsi="Arial" w:cs="Arial"/>
                <w:iCs/>
              </w:rPr>
              <w:t>.</w:t>
            </w:r>
          </w:p>
        </w:tc>
      </w:tr>
      <w:tr w:rsidR="00CA37DB" w:rsidRPr="00CA37DB" w14:paraId="418D1AA4" w14:textId="77777777" w:rsidTr="00FE11E1">
        <w:trPr>
          <w:trHeight w:val="591"/>
        </w:trPr>
        <w:tc>
          <w:tcPr>
            <w:tcW w:w="2364" w:type="dxa"/>
          </w:tcPr>
          <w:p w14:paraId="4BFB93EA" w14:textId="6B239092" w:rsidR="00CA37DB" w:rsidRPr="00B10313" w:rsidRDefault="00CA37DB" w:rsidP="00CA37DB">
            <w:pPr>
              <w:rPr>
                <w:rFonts w:ascii="Arial" w:hAnsi="Arial" w:cs="Arial"/>
                <w:b/>
                <w:bCs/>
                <w:highlight w:val="yellow"/>
              </w:rPr>
            </w:pPr>
            <w:r w:rsidRPr="00FE11E1">
              <w:rPr>
                <w:rFonts w:ascii="Arial" w:hAnsi="Arial" w:cs="Arial"/>
                <w:b/>
                <w:bCs/>
              </w:rPr>
              <w:lastRenderedPageBreak/>
              <w:t xml:space="preserve">Post </w:t>
            </w:r>
            <w:r w:rsidR="00FE11E1" w:rsidRPr="00FE11E1">
              <w:rPr>
                <w:rFonts w:ascii="Arial" w:hAnsi="Arial" w:cs="Arial"/>
                <w:b/>
                <w:bCs/>
              </w:rPr>
              <w:t>S</w:t>
            </w:r>
            <w:r w:rsidRPr="00FE11E1">
              <w:rPr>
                <w:rFonts w:ascii="Arial" w:hAnsi="Arial" w:cs="Arial"/>
                <w:b/>
                <w:bCs/>
              </w:rPr>
              <w:t>pecific Requirements</w:t>
            </w:r>
          </w:p>
        </w:tc>
        <w:tc>
          <w:tcPr>
            <w:tcW w:w="8394" w:type="dxa"/>
          </w:tcPr>
          <w:p w14:paraId="2E4C5607" w14:textId="12801147" w:rsidR="00CA37DB" w:rsidRPr="00CA37DB" w:rsidRDefault="00FE11E1" w:rsidP="00CA37DB">
            <w:pPr>
              <w:rPr>
                <w:rFonts w:ascii="Calibri" w:hAnsi="Calibri" w:cs="Arial"/>
                <w:color w:val="FF0000"/>
                <w:sz w:val="22"/>
                <w:szCs w:val="22"/>
              </w:rPr>
            </w:pPr>
            <w:r w:rsidRPr="00FE11E1">
              <w:rPr>
                <w:rFonts w:ascii="Arial" w:hAnsi="Arial" w:cs="Arial"/>
                <w:iCs/>
              </w:rPr>
              <w:t>Demonstrate depth and breadth of experience in relation to nursing practice within Emergency nursing as relevant to the role.</w:t>
            </w:r>
          </w:p>
        </w:tc>
      </w:tr>
      <w:tr w:rsidR="00CA37DB" w:rsidRPr="00CA37DB" w14:paraId="3E8BA1BD" w14:textId="77777777" w:rsidTr="005B45BF">
        <w:trPr>
          <w:trHeight w:val="808"/>
        </w:trPr>
        <w:tc>
          <w:tcPr>
            <w:tcW w:w="2364" w:type="dxa"/>
          </w:tcPr>
          <w:p w14:paraId="5D43E616" w14:textId="77777777" w:rsidR="00CA37DB" w:rsidRPr="00B10313" w:rsidRDefault="00CA37DB" w:rsidP="00CA37DB">
            <w:pPr>
              <w:rPr>
                <w:rFonts w:ascii="Arial" w:hAnsi="Arial" w:cs="Arial"/>
                <w:b/>
                <w:bCs/>
                <w:highlight w:val="yellow"/>
              </w:rPr>
            </w:pPr>
            <w:r w:rsidRPr="006D3D3F">
              <w:rPr>
                <w:rFonts w:ascii="Arial" w:hAnsi="Arial" w:cs="Arial"/>
                <w:b/>
                <w:bCs/>
              </w:rPr>
              <w:t>Other requirements specific to the post</w:t>
            </w:r>
          </w:p>
        </w:tc>
        <w:tc>
          <w:tcPr>
            <w:tcW w:w="8394" w:type="dxa"/>
          </w:tcPr>
          <w:p w14:paraId="4B4E73B5" w14:textId="700B346D" w:rsidR="00FE11E1" w:rsidRPr="006D3D3F" w:rsidRDefault="00FE11E1" w:rsidP="006D3D3F">
            <w:pPr>
              <w:numPr>
                <w:ilvl w:val="0"/>
                <w:numId w:val="6"/>
              </w:numPr>
              <w:rPr>
                <w:rFonts w:ascii="Arial" w:hAnsi="Arial" w:cs="Arial"/>
                <w:color w:val="000000"/>
              </w:rPr>
            </w:pPr>
            <w:r w:rsidRPr="006D3D3F">
              <w:rPr>
                <w:rFonts w:ascii="Arial" w:hAnsi="Arial" w:cs="Arial"/>
                <w:color w:val="000000"/>
              </w:rPr>
              <w:t>A flexible approach to working hours is required</w:t>
            </w:r>
          </w:p>
          <w:p w14:paraId="0C6CA1E6" w14:textId="1BB9C1B8" w:rsidR="00CA37DB" w:rsidRPr="00FE11E1" w:rsidRDefault="00FE11E1" w:rsidP="006D3D3F">
            <w:pPr>
              <w:numPr>
                <w:ilvl w:val="0"/>
                <w:numId w:val="6"/>
              </w:numPr>
              <w:rPr>
                <w:rFonts w:ascii="Calibri" w:hAnsi="Calibri" w:cs="Arial"/>
                <w:sz w:val="22"/>
                <w:szCs w:val="22"/>
              </w:rPr>
            </w:pPr>
            <w:r w:rsidRPr="006D3D3F">
              <w:rPr>
                <w:rFonts w:ascii="Arial" w:hAnsi="Arial" w:cs="Arial"/>
                <w:color w:val="000000"/>
              </w:rPr>
              <w:t>Other requirements specific to the post will be included at expression of interest stage, if applicable</w:t>
            </w:r>
          </w:p>
        </w:tc>
      </w:tr>
      <w:tr w:rsidR="00CA37DB" w:rsidRPr="00CA37DB" w14:paraId="3C42AC5F" w14:textId="77777777" w:rsidTr="00BC346B">
        <w:trPr>
          <w:trHeight w:val="1048"/>
        </w:trPr>
        <w:tc>
          <w:tcPr>
            <w:tcW w:w="2364" w:type="dxa"/>
          </w:tcPr>
          <w:p w14:paraId="0DC89772" w14:textId="77777777" w:rsidR="00CA37DB" w:rsidRPr="00EB703E" w:rsidRDefault="00CA37DB" w:rsidP="00CA37DB">
            <w:pPr>
              <w:rPr>
                <w:rFonts w:ascii="Arial" w:hAnsi="Arial" w:cs="Arial"/>
                <w:b/>
                <w:bCs/>
              </w:rPr>
            </w:pPr>
            <w:r w:rsidRPr="00EB703E">
              <w:rPr>
                <w:rFonts w:ascii="Arial" w:hAnsi="Arial" w:cs="Arial"/>
                <w:b/>
                <w:bCs/>
              </w:rPr>
              <w:t>Skills, competencies and/or knowledge</w:t>
            </w:r>
          </w:p>
          <w:p w14:paraId="6366A456" w14:textId="77777777" w:rsidR="00CA37DB" w:rsidRPr="00B10313" w:rsidRDefault="00CA37DB" w:rsidP="00CA37DB">
            <w:pPr>
              <w:rPr>
                <w:rFonts w:ascii="Arial" w:hAnsi="Arial" w:cs="Arial"/>
                <w:b/>
                <w:bCs/>
                <w:highlight w:val="yellow"/>
              </w:rPr>
            </w:pPr>
          </w:p>
          <w:p w14:paraId="73BB72B9" w14:textId="77777777" w:rsidR="00CA37DB" w:rsidRPr="00B10313" w:rsidRDefault="00CA37DB" w:rsidP="00CA37DB">
            <w:pPr>
              <w:rPr>
                <w:rFonts w:ascii="Arial" w:hAnsi="Arial" w:cs="Arial"/>
                <w:b/>
                <w:bCs/>
                <w:highlight w:val="yellow"/>
              </w:rPr>
            </w:pPr>
          </w:p>
        </w:tc>
        <w:tc>
          <w:tcPr>
            <w:tcW w:w="8394" w:type="dxa"/>
          </w:tcPr>
          <w:p w14:paraId="38734F31" w14:textId="70491EC2" w:rsidR="005B45BF" w:rsidRPr="00E452E8" w:rsidRDefault="00554093" w:rsidP="00CA37DB">
            <w:pPr>
              <w:rPr>
                <w:rFonts w:ascii="Arial" w:hAnsi="Arial" w:cs="Arial"/>
                <w:b/>
                <w:bCs/>
                <w:iCs/>
              </w:rPr>
            </w:pPr>
            <w:r w:rsidRPr="00E452E8">
              <w:rPr>
                <w:rFonts w:ascii="Arial" w:hAnsi="Arial" w:cs="Arial"/>
                <w:b/>
                <w:bCs/>
                <w:iCs/>
              </w:rPr>
              <w:t>Professional Knowledge &amp; Experience</w:t>
            </w:r>
          </w:p>
          <w:p w14:paraId="66BBDF22" w14:textId="081AF034" w:rsidR="008025E5" w:rsidRPr="00E452E8" w:rsidRDefault="008025E5" w:rsidP="008025E5">
            <w:pPr>
              <w:numPr>
                <w:ilvl w:val="0"/>
                <w:numId w:val="6"/>
              </w:numPr>
              <w:rPr>
                <w:rFonts w:ascii="Arial" w:hAnsi="Arial" w:cs="Arial"/>
                <w:color w:val="000000"/>
              </w:rPr>
            </w:pPr>
            <w:r w:rsidRPr="00E452E8">
              <w:rPr>
                <w:rFonts w:ascii="Arial" w:hAnsi="Arial" w:cs="Arial"/>
                <w:color w:val="000000"/>
              </w:rPr>
              <w:t>Demonstrate a commitment to continuing professional development.</w:t>
            </w:r>
          </w:p>
          <w:p w14:paraId="506BFC9C" w14:textId="4B18CF05" w:rsidR="008025E5" w:rsidRPr="00E452E8" w:rsidRDefault="008025E5" w:rsidP="008025E5">
            <w:pPr>
              <w:numPr>
                <w:ilvl w:val="0"/>
                <w:numId w:val="6"/>
              </w:numPr>
              <w:rPr>
                <w:rFonts w:ascii="Arial" w:hAnsi="Arial" w:cs="Arial"/>
                <w:color w:val="000000"/>
              </w:rPr>
            </w:pPr>
            <w:r w:rsidRPr="00E452E8">
              <w:rPr>
                <w:rFonts w:ascii="Arial" w:hAnsi="Arial" w:cs="Arial"/>
                <w:color w:val="000000"/>
              </w:rPr>
              <w:t>Demonstrate the ability to relate nursing research to nursing practice.</w:t>
            </w:r>
          </w:p>
          <w:p w14:paraId="59C6BDAB" w14:textId="2DAF6878" w:rsidR="008025E5" w:rsidRPr="00E452E8" w:rsidRDefault="008025E5" w:rsidP="008025E5">
            <w:pPr>
              <w:numPr>
                <w:ilvl w:val="0"/>
                <w:numId w:val="6"/>
              </w:numPr>
              <w:rPr>
                <w:rFonts w:ascii="Arial" w:hAnsi="Arial" w:cs="Arial"/>
                <w:color w:val="000000"/>
              </w:rPr>
            </w:pPr>
            <w:r w:rsidRPr="00E452E8">
              <w:rPr>
                <w:rFonts w:ascii="Arial" w:hAnsi="Arial" w:cs="Arial"/>
                <w:color w:val="000000"/>
              </w:rPr>
              <w:t>Demonstrate an awareness of current and emerging nursing strategies and policies in relation to the clinical / designated area.</w:t>
            </w:r>
          </w:p>
          <w:p w14:paraId="38673086" w14:textId="7E86A778" w:rsidR="008025E5" w:rsidRPr="00E452E8" w:rsidRDefault="008025E5" w:rsidP="008025E5">
            <w:pPr>
              <w:numPr>
                <w:ilvl w:val="0"/>
                <w:numId w:val="6"/>
              </w:numPr>
              <w:rPr>
                <w:rFonts w:ascii="Arial" w:hAnsi="Arial" w:cs="Arial"/>
                <w:color w:val="000000"/>
              </w:rPr>
            </w:pPr>
            <w:r w:rsidRPr="00E452E8">
              <w:rPr>
                <w:rFonts w:ascii="Arial" w:hAnsi="Arial" w:cs="Arial"/>
                <w:color w:val="000000"/>
              </w:rPr>
              <w:t>Demonstrate an awareness of the Health Service Transformation Programme.</w:t>
            </w:r>
          </w:p>
          <w:p w14:paraId="770A9E2F" w14:textId="38335747" w:rsidR="00EB703E" w:rsidRPr="00E452E8" w:rsidRDefault="008025E5" w:rsidP="008025E5">
            <w:pPr>
              <w:numPr>
                <w:ilvl w:val="0"/>
                <w:numId w:val="6"/>
              </w:numPr>
              <w:rPr>
                <w:rFonts w:ascii="Arial" w:hAnsi="Arial" w:cs="Arial"/>
                <w:iCs/>
                <w:color w:val="FF0000"/>
              </w:rPr>
            </w:pPr>
            <w:r w:rsidRPr="00E452E8">
              <w:rPr>
                <w:rFonts w:ascii="Arial" w:hAnsi="Arial" w:cs="Arial"/>
                <w:color w:val="000000"/>
              </w:rPr>
              <w:t>Demonstrate a willingness to develop IT skills relevant to the role.</w:t>
            </w:r>
          </w:p>
          <w:p w14:paraId="3137CF1B" w14:textId="77777777" w:rsidR="008025E5" w:rsidRPr="00E452E8" w:rsidRDefault="008025E5" w:rsidP="008025E5">
            <w:pPr>
              <w:rPr>
                <w:rFonts w:ascii="Arial" w:hAnsi="Arial" w:cs="Arial"/>
                <w:iCs/>
                <w:color w:val="FF0000"/>
              </w:rPr>
            </w:pPr>
          </w:p>
          <w:p w14:paraId="1AE0C3D6" w14:textId="6E5B5D2C" w:rsidR="00EB703E" w:rsidRPr="00E452E8" w:rsidRDefault="00EB703E" w:rsidP="00EB703E">
            <w:pPr>
              <w:rPr>
                <w:rFonts w:ascii="Arial" w:hAnsi="Arial" w:cs="Arial"/>
                <w:b/>
                <w:bCs/>
                <w:iCs/>
              </w:rPr>
            </w:pPr>
            <w:r w:rsidRPr="00E452E8">
              <w:rPr>
                <w:rFonts w:ascii="Arial" w:hAnsi="Arial" w:cs="Arial"/>
                <w:b/>
                <w:bCs/>
                <w:iCs/>
              </w:rPr>
              <w:t>Planning and Organising</w:t>
            </w:r>
          </w:p>
          <w:p w14:paraId="6577F21C" w14:textId="608C2799" w:rsidR="008025E5" w:rsidRPr="00E452E8" w:rsidRDefault="008025E5" w:rsidP="008025E5">
            <w:pPr>
              <w:numPr>
                <w:ilvl w:val="0"/>
                <w:numId w:val="6"/>
              </w:numPr>
              <w:rPr>
                <w:rFonts w:ascii="Arial" w:hAnsi="Arial" w:cs="Arial"/>
                <w:color w:val="000000"/>
              </w:rPr>
            </w:pPr>
            <w:r w:rsidRPr="00E452E8">
              <w:rPr>
                <w:rFonts w:ascii="Arial" w:hAnsi="Arial" w:cs="Arial"/>
                <w:color w:val="000000"/>
              </w:rPr>
              <w:t>Demonstrate the ability to plan and organise effectively.</w:t>
            </w:r>
          </w:p>
          <w:p w14:paraId="458FFC61" w14:textId="29CBE4C2" w:rsidR="008025E5" w:rsidRPr="00E452E8" w:rsidRDefault="008025E5" w:rsidP="008025E5">
            <w:pPr>
              <w:numPr>
                <w:ilvl w:val="0"/>
                <w:numId w:val="6"/>
              </w:numPr>
              <w:rPr>
                <w:rFonts w:ascii="Arial" w:hAnsi="Arial" w:cs="Arial"/>
                <w:color w:val="000000"/>
              </w:rPr>
            </w:pPr>
            <w:r w:rsidRPr="00E452E8">
              <w:rPr>
                <w:rFonts w:ascii="Arial" w:hAnsi="Arial" w:cs="Arial"/>
                <w:color w:val="000000"/>
              </w:rPr>
              <w:t>Demonstrate initiative and innovation in the delivery of service.</w:t>
            </w:r>
          </w:p>
          <w:p w14:paraId="3FD1F7C5" w14:textId="22C0A366" w:rsidR="008025E5" w:rsidRPr="00E452E8" w:rsidRDefault="008025E5" w:rsidP="008025E5">
            <w:pPr>
              <w:numPr>
                <w:ilvl w:val="0"/>
                <w:numId w:val="6"/>
              </w:numPr>
              <w:rPr>
                <w:rFonts w:ascii="Arial" w:hAnsi="Arial" w:cs="Arial"/>
                <w:color w:val="000000"/>
              </w:rPr>
            </w:pPr>
            <w:r w:rsidRPr="00E452E8">
              <w:rPr>
                <w:rFonts w:ascii="Arial" w:hAnsi="Arial" w:cs="Arial"/>
                <w:color w:val="000000"/>
              </w:rPr>
              <w:t>Demonstrate resilience and composure.</w:t>
            </w:r>
          </w:p>
          <w:p w14:paraId="49680D22" w14:textId="3CDA1C98" w:rsidR="00EB703E" w:rsidRPr="00E452E8" w:rsidRDefault="008025E5" w:rsidP="008025E5">
            <w:pPr>
              <w:numPr>
                <w:ilvl w:val="0"/>
                <w:numId w:val="6"/>
              </w:numPr>
              <w:rPr>
                <w:rFonts w:ascii="Arial" w:hAnsi="Arial" w:cs="Arial"/>
                <w:iCs/>
                <w:color w:val="FF0000"/>
              </w:rPr>
            </w:pPr>
            <w:r w:rsidRPr="00E452E8">
              <w:rPr>
                <w:rFonts w:ascii="Arial" w:hAnsi="Arial" w:cs="Arial"/>
                <w:color w:val="000000"/>
              </w:rPr>
              <w:t>Demonstrate openness to change.</w:t>
            </w:r>
          </w:p>
          <w:p w14:paraId="141EDE97" w14:textId="77777777" w:rsidR="008025E5" w:rsidRPr="00E452E8" w:rsidRDefault="008025E5" w:rsidP="008025E5">
            <w:pPr>
              <w:rPr>
                <w:rFonts w:ascii="Arial" w:hAnsi="Arial" w:cs="Arial"/>
                <w:iCs/>
                <w:color w:val="FF0000"/>
              </w:rPr>
            </w:pPr>
          </w:p>
          <w:p w14:paraId="4120F05D" w14:textId="63D09955" w:rsidR="00EB703E" w:rsidRPr="00E452E8" w:rsidRDefault="00EB703E" w:rsidP="00CA37DB">
            <w:pPr>
              <w:rPr>
                <w:rFonts w:ascii="Arial" w:hAnsi="Arial" w:cs="Arial"/>
                <w:b/>
                <w:bCs/>
                <w:iCs/>
              </w:rPr>
            </w:pPr>
            <w:r w:rsidRPr="00E452E8">
              <w:rPr>
                <w:rFonts w:ascii="Arial" w:hAnsi="Arial" w:cs="Arial"/>
                <w:b/>
                <w:bCs/>
                <w:iCs/>
              </w:rPr>
              <w:t>Commitment to Providing a Quality Service</w:t>
            </w:r>
          </w:p>
          <w:p w14:paraId="39AB424E" w14:textId="6FECEB7C" w:rsidR="008025E5" w:rsidRPr="00E452E8" w:rsidRDefault="008025E5" w:rsidP="008025E5">
            <w:pPr>
              <w:numPr>
                <w:ilvl w:val="0"/>
                <w:numId w:val="6"/>
              </w:numPr>
              <w:rPr>
                <w:rFonts w:ascii="Arial" w:hAnsi="Arial" w:cs="Arial"/>
                <w:color w:val="000000"/>
              </w:rPr>
            </w:pPr>
            <w:r w:rsidRPr="00E452E8">
              <w:rPr>
                <w:rFonts w:ascii="Arial" w:hAnsi="Arial" w:cs="Arial"/>
                <w:color w:val="000000"/>
              </w:rPr>
              <w:t>Demonstrate the ability to lead on clinical practice and service quality.</w:t>
            </w:r>
          </w:p>
          <w:p w14:paraId="7A1B78EF" w14:textId="437C20A8" w:rsidR="008025E5" w:rsidRPr="00E452E8" w:rsidRDefault="008025E5" w:rsidP="008025E5">
            <w:pPr>
              <w:numPr>
                <w:ilvl w:val="0"/>
                <w:numId w:val="6"/>
              </w:numPr>
              <w:rPr>
                <w:rFonts w:ascii="Arial" w:hAnsi="Arial" w:cs="Arial"/>
                <w:color w:val="000000"/>
              </w:rPr>
            </w:pPr>
            <w:r w:rsidRPr="00E452E8">
              <w:rPr>
                <w:rFonts w:ascii="Arial" w:hAnsi="Arial" w:cs="Arial"/>
                <w:color w:val="000000"/>
              </w:rPr>
              <w:t>Demonstrate promotion of evidence-based decision making.</w:t>
            </w:r>
          </w:p>
          <w:p w14:paraId="0AFB576C" w14:textId="1A17ABCB" w:rsidR="008025E5" w:rsidRPr="00E452E8" w:rsidRDefault="008025E5" w:rsidP="008025E5">
            <w:pPr>
              <w:numPr>
                <w:ilvl w:val="0"/>
                <w:numId w:val="6"/>
              </w:numPr>
              <w:rPr>
                <w:rFonts w:ascii="Arial" w:hAnsi="Arial" w:cs="Arial"/>
                <w:color w:val="000000"/>
              </w:rPr>
            </w:pPr>
            <w:r w:rsidRPr="00E452E8">
              <w:rPr>
                <w:rFonts w:ascii="Arial" w:hAnsi="Arial" w:cs="Arial"/>
                <w:color w:val="000000"/>
              </w:rPr>
              <w:t>Demonstrate behaviours to practice nursing in line with the Values for Nurses and Midwives in Ireland.</w:t>
            </w:r>
          </w:p>
          <w:p w14:paraId="6755819B" w14:textId="6DFC820C" w:rsidR="008025E5" w:rsidRPr="00E452E8" w:rsidRDefault="008025E5" w:rsidP="008025E5">
            <w:pPr>
              <w:numPr>
                <w:ilvl w:val="0"/>
                <w:numId w:val="6"/>
              </w:numPr>
              <w:rPr>
                <w:rFonts w:ascii="Arial" w:hAnsi="Arial" w:cs="Arial"/>
                <w:color w:val="000000"/>
              </w:rPr>
            </w:pPr>
            <w:r w:rsidRPr="00E452E8">
              <w:rPr>
                <w:rFonts w:ascii="Arial" w:hAnsi="Arial" w:cs="Arial"/>
                <w:color w:val="000000"/>
              </w:rPr>
              <w:t>Demonstrate integrity and ethical stance.</w:t>
            </w:r>
          </w:p>
          <w:p w14:paraId="5659FA10" w14:textId="620A4D7A" w:rsidR="008025E5" w:rsidRPr="00E452E8" w:rsidRDefault="008025E5" w:rsidP="008025E5">
            <w:pPr>
              <w:numPr>
                <w:ilvl w:val="0"/>
                <w:numId w:val="6"/>
              </w:numPr>
              <w:rPr>
                <w:rFonts w:ascii="Arial" w:hAnsi="Arial" w:cs="Arial"/>
                <w:color w:val="000000"/>
              </w:rPr>
            </w:pPr>
            <w:r w:rsidRPr="00E452E8">
              <w:rPr>
                <w:rFonts w:ascii="Arial" w:hAnsi="Arial" w:cs="Arial"/>
                <w:color w:val="000000"/>
              </w:rPr>
              <w:t>Demonstrate knowledge of quality assurance practices and their application to nursing procedures.</w:t>
            </w:r>
          </w:p>
          <w:p w14:paraId="31B4FAB8" w14:textId="21572C47" w:rsidR="00EB703E" w:rsidRPr="00E452E8" w:rsidRDefault="008025E5" w:rsidP="008025E5">
            <w:pPr>
              <w:numPr>
                <w:ilvl w:val="0"/>
                <w:numId w:val="6"/>
              </w:numPr>
              <w:rPr>
                <w:rFonts w:ascii="Arial" w:hAnsi="Arial" w:cs="Arial"/>
                <w:iCs/>
                <w:color w:val="FF0000"/>
              </w:rPr>
            </w:pPr>
            <w:r w:rsidRPr="00E452E8">
              <w:rPr>
                <w:rFonts w:ascii="Arial" w:hAnsi="Arial" w:cs="Arial"/>
                <w:color w:val="000000"/>
              </w:rPr>
              <w:t>Demonstrate an awareness of relevant legislation and policy e.g. legislation relevant to the service area, health and safety, infection control, etc.</w:t>
            </w:r>
          </w:p>
          <w:p w14:paraId="5D1FE978" w14:textId="77777777" w:rsidR="008025E5" w:rsidRPr="00E452E8" w:rsidRDefault="008025E5" w:rsidP="008025E5">
            <w:pPr>
              <w:rPr>
                <w:rFonts w:ascii="Arial" w:hAnsi="Arial" w:cs="Arial"/>
                <w:iCs/>
                <w:color w:val="FF0000"/>
              </w:rPr>
            </w:pPr>
          </w:p>
          <w:p w14:paraId="714FC1B8" w14:textId="3B6611BE" w:rsidR="00554093" w:rsidRPr="00E452E8" w:rsidRDefault="00EB703E" w:rsidP="00CA37DB">
            <w:pPr>
              <w:rPr>
                <w:rFonts w:ascii="Arial" w:hAnsi="Arial" w:cs="Arial"/>
                <w:b/>
                <w:bCs/>
                <w:iCs/>
              </w:rPr>
            </w:pPr>
            <w:r w:rsidRPr="00E452E8">
              <w:rPr>
                <w:rFonts w:ascii="Arial" w:hAnsi="Arial" w:cs="Arial"/>
                <w:b/>
                <w:bCs/>
                <w:iCs/>
              </w:rPr>
              <w:t>Building and Maintaining Relationships (including Teamwork and Leadership Skills)</w:t>
            </w:r>
          </w:p>
          <w:p w14:paraId="69A0691A" w14:textId="48B6953A" w:rsidR="008025E5" w:rsidRPr="00E452E8" w:rsidRDefault="008025E5" w:rsidP="008025E5">
            <w:pPr>
              <w:numPr>
                <w:ilvl w:val="0"/>
                <w:numId w:val="6"/>
              </w:numPr>
              <w:rPr>
                <w:rFonts w:ascii="Arial" w:hAnsi="Arial" w:cs="Arial"/>
                <w:color w:val="000000"/>
              </w:rPr>
            </w:pPr>
            <w:r w:rsidRPr="00E452E8">
              <w:rPr>
                <w:rFonts w:ascii="Arial" w:hAnsi="Arial" w:cs="Arial"/>
                <w:color w:val="000000"/>
              </w:rPr>
              <w:t>Demonstrate the ability to build, lead and manage a team.</w:t>
            </w:r>
          </w:p>
          <w:p w14:paraId="49ED03D4" w14:textId="32A9FD84" w:rsidR="008025E5" w:rsidRPr="00E452E8" w:rsidRDefault="008025E5" w:rsidP="008025E5">
            <w:pPr>
              <w:numPr>
                <w:ilvl w:val="0"/>
                <w:numId w:val="6"/>
              </w:numPr>
              <w:rPr>
                <w:rFonts w:ascii="Arial" w:hAnsi="Arial" w:cs="Arial"/>
                <w:color w:val="000000"/>
              </w:rPr>
            </w:pPr>
            <w:r w:rsidRPr="00E452E8">
              <w:rPr>
                <w:rFonts w:ascii="Arial" w:hAnsi="Arial" w:cs="Arial"/>
                <w:color w:val="000000"/>
              </w:rPr>
              <w:t>Demonstrate strong interpersonal skills including the ability to build and maintain relationships.</w:t>
            </w:r>
          </w:p>
          <w:p w14:paraId="24B8BFBF" w14:textId="571B4BB4" w:rsidR="008025E5" w:rsidRPr="00E452E8" w:rsidRDefault="008025E5" w:rsidP="008025E5">
            <w:pPr>
              <w:numPr>
                <w:ilvl w:val="0"/>
                <w:numId w:val="6"/>
              </w:numPr>
              <w:rPr>
                <w:rFonts w:ascii="Arial" w:hAnsi="Arial" w:cs="Arial"/>
                <w:color w:val="000000"/>
              </w:rPr>
            </w:pPr>
            <w:r w:rsidRPr="00E452E8">
              <w:rPr>
                <w:rFonts w:ascii="Arial" w:hAnsi="Arial" w:cs="Arial"/>
                <w:color w:val="000000"/>
              </w:rPr>
              <w:t>Demonstrate strong communication and influencing skills.</w:t>
            </w:r>
          </w:p>
          <w:p w14:paraId="5EA0D328" w14:textId="62C8C64D" w:rsidR="008025E5" w:rsidRPr="00E452E8" w:rsidRDefault="008025E5" w:rsidP="008025E5">
            <w:pPr>
              <w:numPr>
                <w:ilvl w:val="0"/>
                <w:numId w:val="6"/>
              </w:numPr>
              <w:rPr>
                <w:rFonts w:ascii="Arial" w:hAnsi="Arial" w:cs="Arial"/>
                <w:color w:val="000000"/>
              </w:rPr>
            </w:pPr>
            <w:r w:rsidRPr="00E452E8">
              <w:rPr>
                <w:rFonts w:ascii="Arial" w:hAnsi="Arial" w:cs="Arial"/>
                <w:color w:val="000000"/>
              </w:rPr>
              <w:t>Demonstrate practitioner competence and professionalism.</w:t>
            </w:r>
          </w:p>
          <w:p w14:paraId="17D75E20" w14:textId="1793B2D4" w:rsidR="00CA37DB" w:rsidRPr="00E452E8" w:rsidRDefault="008025E5" w:rsidP="008025E5">
            <w:pPr>
              <w:numPr>
                <w:ilvl w:val="0"/>
                <w:numId w:val="6"/>
              </w:numPr>
              <w:rPr>
                <w:rFonts w:ascii="Arial" w:hAnsi="Arial" w:cs="Arial"/>
                <w:iCs/>
                <w:color w:val="FF0000"/>
              </w:rPr>
            </w:pPr>
            <w:r w:rsidRPr="00E452E8">
              <w:rPr>
                <w:rFonts w:ascii="Arial" w:hAnsi="Arial" w:cs="Arial"/>
                <w:color w:val="000000"/>
              </w:rPr>
              <w:t>Demonstrate an awareness of HR policies and procedures including disciplinary procedures, managing attendance, etc.</w:t>
            </w:r>
          </w:p>
        </w:tc>
      </w:tr>
      <w:tr w:rsidR="00CA37DB" w:rsidRPr="00CA37DB" w14:paraId="62FDDF5C" w14:textId="77777777" w:rsidTr="00BC346B">
        <w:trPr>
          <w:trHeight w:val="1048"/>
        </w:trPr>
        <w:tc>
          <w:tcPr>
            <w:tcW w:w="2364" w:type="dxa"/>
          </w:tcPr>
          <w:p w14:paraId="64DB7B92" w14:textId="3040049D" w:rsidR="00CA37DB" w:rsidRPr="009D72FD" w:rsidRDefault="00CA37DB" w:rsidP="00CA37DB">
            <w:pPr>
              <w:rPr>
                <w:rFonts w:ascii="Arial" w:hAnsi="Arial" w:cs="Arial"/>
                <w:b/>
                <w:bCs/>
              </w:rPr>
            </w:pPr>
            <w:r w:rsidRPr="009D72FD">
              <w:rPr>
                <w:rFonts w:ascii="Arial" w:hAnsi="Arial" w:cs="Arial"/>
                <w:b/>
                <w:bCs/>
              </w:rPr>
              <w:t>Additional eligibility requirements</w:t>
            </w:r>
          </w:p>
          <w:p w14:paraId="53207FAE" w14:textId="77777777" w:rsidR="00CA37DB" w:rsidRPr="00B10313" w:rsidRDefault="00CA37DB" w:rsidP="00CA37DB">
            <w:pPr>
              <w:rPr>
                <w:rFonts w:ascii="Arial" w:hAnsi="Arial" w:cs="Arial"/>
                <w:b/>
                <w:bCs/>
                <w:highlight w:val="yellow"/>
              </w:rPr>
            </w:pPr>
          </w:p>
        </w:tc>
        <w:tc>
          <w:tcPr>
            <w:tcW w:w="8394" w:type="dxa"/>
          </w:tcPr>
          <w:p w14:paraId="20CF28C7" w14:textId="77777777" w:rsidR="00CA37DB" w:rsidRPr="00E9476B" w:rsidRDefault="00CA37DB" w:rsidP="00CA37DB">
            <w:pPr>
              <w:autoSpaceDE w:val="0"/>
              <w:autoSpaceDN w:val="0"/>
              <w:adjustRightInd w:val="0"/>
              <w:rPr>
                <w:rFonts w:ascii="Arial" w:hAnsi="Arial" w:cs="Arial"/>
              </w:rPr>
            </w:pPr>
            <w:r w:rsidRPr="00E9476B">
              <w:rPr>
                <w:rFonts w:ascii="Arial" w:hAnsi="Arial" w:cs="Arial"/>
                <w:b/>
                <w:bCs/>
              </w:rPr>
              <w:t xml:space="preserve">Citizenship requirements </w:t>
            </w:r>
          </w:p>
          <w:p w14:paraId="465C29B8" w14:textId="77777777" w:rsidR="00CA37DB" w:rsidRPr="00E9476B" w:rsidRDefault="00CA37DB" w:rsidP="00CA37DB">
            <w:pPr>
              <w:autoSpaceDE w:val="0"/>
              <w:autoSpaceDN w:val="0"/>
              <w:adjustRightInd w:val="0"/>
              <w:rPr>
                <w:rFonts w:ascii="Arial" w:hAnsi="Arial" w:cs="Arial"/>
              </w:rPr>
            </w:pPr>
            <w:r w:rsidRPr="00E9476B">
              <w:rPr>
                <w:rFonts w:ascii="Arial" w:hAnsi="Arial" w:cs="Arial"/>
              </w:rPr>
              <w:t xml:space="preserve">Eligible candidates must be: </w:t>
            </w:r>
          </w:p>
          <w:p w14:paraId="58B94000" w14:textId="77777777" w:rsidR="00CA37DB" w:rsidRPr="00E9476B" w:rsidRDefault="00CA37DB" w:rsidP="006E618B">
            <w:pPr>
              <w:numPr>
                <w:ilvl w:val="0"/>
                <w:numId w:val="30"/>
              </w:numPr>
              <w:spacing w:after="120"/>
              <w:rPr>
                <w:rFonts w:ascii="Arial" w:hAnsi="Arial" w:cs="Arial"/>
              </w:rPr>
            </w:pPr>
            <w:r w:rsidRPr="00E9476B">
              <w:rPr>
                <w:rFonts w:ascii="Arial" w:hAnsi="Arial" w:cs="Arial"/>
              </w:rPr>
              <w:t xml:space="preserve">EEA, Swiss, or British citizens </w:t>
            </w:r>
          </w:p>
          <w:p w14:paraId="55D916C4" w14:textId="77777777" w:rsidR="00CA37DB" w:rsidRPr="00E9476B" w:rsidRDefault="00CA37DB" w:rsidP="00CA37DB">
            <w:pPr>
              <w:spacing w:after="120"/>
              <w:ind w:left="360"/>
              <w:rPr>
                <w:rFonts w:ascii="Arial" w:hAnsi="Arial" w:cs="Arial"/>
                <w:b/>
              </w:rPr>
            </w:pPr>
            <w:r w:rsidRPr="00E9476B">
              <w:rPr>
                <w:rFonts w:ascii="Arial" w:hAnsi="Arial" w:cs="Arial"/>
                <w:b/>
              </w:rPr>
              <w:t>OR</w:t>
            </w:r>
          </w:p>
          <w:p w14:paraId="044B4415" w14:textId="77777777" w:rsidR="00CA37DB" w:rsidRPr="00E9476B" w:rsidRDefault="00CA37DB" w:rsidP="006E618B">
            <w:pPr>
              <w:numPr>
                <w:ilvl w:val="0"/>
                <w:numId w:val="30"/>
              </w:numPr>
              <w:spacing w:after="120"/>
              <w:rPr>
                <w:rFonts w:ascii="Arial" w:hAnsi="Arial" w:cs="Arial"/>
              </w:rPr>
            </w:pPr>
            <w:r w:rsidRPr="00E9476B">
              <w:rPr>
                <w:rFonts w:ascii="Arial" w:hAnsi="Arial" w:cs="Arial"/>
              </w:rPr>
              <w:t xml:space="preserve">Non-European Economic Area citizens with permission to reside and work in the State </w:t>
            </w:r>
          </w:p>
          <w:p w14:paraId="55140E08" w14:textId="569281C4" w:rsidR="00CA37DB" w:rsidRPr="00300FF1" w:rsidRDefault="00CA37DB" w:rsidP="00300FF1">
            <w:pPr>
              <w:autoSpaceDE w:val="0"/>
              <w:autoSpaceDN w:val="0"/>
              <w:adjustRightInd w:val="0"/>
              <w:ind w:left="1080"/>
              <w:rPr>
                <w:rFonts w:ascii="Arial" w:hAnsi="Arial" w:cs="Arial"/>
                <w:bCs/>
              </w:rPr>
            </w:pPr>
            <w:r w:rsidRPr="00E9476B">
              <w:rPr>
                <w:rFonts w:ascii="Arial" w:hAnsi="Arial" w:cs="Arial"/>
                <w:bCs/>
              </w:rPr>
              <w:t>Read Appendix 2 of the Additional Campaign Information for further information on accepted Stamps for Non-EEA citizens resident in the State, including those with refugee status.</w:t>
            </w:r>
          </w:p>
          <w:p w14:paraId="4845D48D" w14:textId="77777777" w:rsidR="00D10569" w:rsidRDefault="00D10569" w:rsidP="00CA37DB">
            <w:pPr>
              <w:rPr>
                <w:rFonts w:ascii="Arial" w:hAnsi="Arial" w:cs="Arial"/>
                <w:b/>
                <w:iCs/>
              </w:rPr>
            </w:pPr>
          </w:p>
          <w:p w14:paraId="2EA09EEE" w14:textId="2DF5C2FB" w:rsidR="00CA37DB" w:rsidRPr="00CA37DB" w:rsidRDefault="00E9476B" w:rsidP="00CA37DB">
            <w:pPr>
              <w:rPr>
                <w:rFonts w:ascii="Arial" w:hAnsi="Arial" w:cs="Arial"/>
                <w:b/>
                <w:iCs/>
                <w:color w:val="FF0000"/>
              </w:rPr>
            </w:pPr>
            <w:r w:rsidRPr="00E9476B">
              <w:rPr>
                <w:rFonts w:ascii="Arial" w:hAnsi="Arial" w:cs="Arial"/>
                <w:bCs/>
              </w:rPr>
              <w:t>To qualify candidates must be eligible by the closing date of the campaign.</w:t>
            </w:r>
          </w:p>
        </w:tc>
      </w:tr>
      <w:tr w:rsidR="00CA37DB" w:rsidRPr="00CA37DB" w14:paraId="4CEBEE4A" w14:textId="77777777" w:rsidTr="00BC346B">
        <w:tc>
          <w:tcPr>
            <w:tcW w:w="2364" w:type="dxa"/>
          </w:tcPr>
          <w:p w14:paraId="406EB087" w14:textId="77777777" w:rsidR="00CA37DB" w:rsidRPr="005B45BF" w:rsidRDefault="00CA37DB" w:rsidP="00CA37DB">
            <w:pPr>
              <w:rPr>
                <w:rFonts w:ascii="Arial" w:hAnsi="Arial" w:cs="Arial"/>
                <w:b/>
                <w:bCs/>
              </w:rPr>
            </w:pPr>
            <w:r w:rsidRPr="005B45BF">
              <w:rPr>
                <w:rFonts w:ascii="Arial" w:hAnsi="Arial" w:cs="Arial"/>
                <w:b/>
                <w:bCs/>
              </w:rPr>
              <w:t>Campaign Specific Selection Process</w:t>
            </w:r>
          </w:p>
          <w:p w14:paraId="7176F84B" w14:textId="77777777" w:rsidR="00CA37DB" w:rsidRPr="005B45BF" w:rsidRDefault="00CA37DB" w:rsidP="00CA37DB">
            <w:pPr>
              <w:rPr>
                <w:rFonts w:ascii="Arial" w:hAnsi="Arial" w:cs="Arial"/>
                <w:b/>
                <w:bCs/>
              </w:rPr>
            </w:pPr>
          </w:p>
          <w:p w14:paraId="7C20397F" w14:textId="77777777" w:rsidR="00CA37DB" w:rsidRPr="00B10313" w:rsidRDefault="00CA37DB" w:rsidP="00CA37DB">
            <w:pPr>
              <w:rPr>
                <w:rFonts w:ascii="Arial" w:hAnsi="Arial" w:cs="Arial"/>
                <w:b/>
                <w:bCs/>
                <w:highlight w:val="yellow"/>
              </w:rPr>
            </w:pPr>
            <w:r w:rsidRPr="005B45BF">
              <w:rPr>
                <w:rFonts w:ascii="Arial" w:hAnsi="Arial" w:cs="Arial"/>
                <w:b/>
                <w:bCs/>
              </w:rPr>
              <w:t>Ranking/Shortlisting/ Interview</w:t>
            </w:r>
          </w:p>
        </w:tc>
        <w:tc>
          <w:tcPr>
            <w:tcW w:w="8394" w:type="dxa"/>
          </w:tcPr>
          <w:p w14:paraId="7B4ABED6" w14:textId="77777777" w:rsidR="00CA37DB" w:rsidRPr="005B45BF" w:rsidRDefault="00CA37DB" w:rsidP="00CA37DB">
            <w:pPr>
              <w:rPr>
                <w:rFonts w:ascii="Arial" w:hAnsi="Arial" w:cs="Arial"/>
              </w:rPr>
            </w:pPr>
            <w:r w:rsidRPr="005B45BF">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8801C3" w14:textId="77777777" w:rsidR="00CA37DB" w:rsidRPr="005B45BF" w:rsidRDefault="00CA37DB" w:rsidP="00CA37DB">
            <w:pPr>
              <w:rPr>
                <w:rFonts w:ascii="Arial" w:hAnsi="Arial" w:cs="Arial"/>
              </w:rPr>
            </w:pPr>
          </w:p>
          <w:p w14:paraId="65B896F0" w14:textId="77777777" w:rsidR="00CA37DB" w:rsidRPr="005B45BF" w:rsidRDefault="00CA37DB" w:rsidP="00CA37DB">
            <w:pPr>
              <w:rPr>
                <w:rFonts w:ascii="Arial" w:hAnsi="Arial" w:cs="Arial"/>
                <w:u w:val="single"/>
              </w:rPr>
            </w:pPr>
            <w:r w:rsidRPr="005B45BF">
              <w:rPr>
                <w:rFonts w:ascii="Arial" w:hAnsi="Arial" w:cs="Arial"/>
                <w:u w:val="single"/>
              </w:rPr>
              <w:t xml:space="preserve">Failure to include information regarding these requirements may result in you not being called forward to the next stage of the selection process.  </w:t>
            </w:r>
          </w:p>
          <w:p w14:paraId="75837430" w14:textId="77777777" w:rsidR="00CA37DB" w:rsidRPr="005B45BF" w:rsidRDefault="00CA37DB" w:rsidP="00CA37DB">
            <w:pPr>
              <w:rPr>
                <w:rFonts w:ascii="Arial" w:hAnsi="Arial" w:cs="Arial"/>
                <w:i/>
                <w:iCs/>
              </w:rPr>
            </w:pPr>
          </w:p>
          <w:p w14:paraId="4F0D5112" w14:textId="77777777" w:rsidR="00CA37DB" w:rsidRPr="00CA37DB" w:rsidRDefault="00CA37DB" w:rsidP="00CA37DB">
            <w:pPr>
              <w:rPr>
                <w:rFonts w:ascii="Calibri" w:hAnsi="Calibri" w:cs="Arial"/>
                <w:iCs/>
                <w:sz w:val="22"/>
                <w:szCs w:val="22"/>
              </w:rPr>
            </w:pPr>
            <w:r w:rsidRPr="005B45BF">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CA37DB" w:rsidRPr="00CA37DB" w14:paraId="54E866B9" w14:textId="77777777" w:rsidTr="00BC346B">
        <w:tc>
          <w:tcPr>
            <w:tcW w:w="2364" w:type="dxa"/>
          </w:tcPr>
          <w:p w14:paraId="1221630E" w14:textId="77777777" w:rsidR="00CA37DB" w:rsidRPr="00A4437D" w:rsidRDefault="00CA37DB" w:rsidP="00CA37DB">
            <w:pPr>
              <w:rPr>
                <w:rFonts w:ascii="Arial" w:hAnsi="Arial" w:cs="Arial"/>
                <w:b/>
                <w:bCs/>
              </w:rPr>
            </w:pPr>
            <w:r w:rsidRPr="00A4437D">
              <w:rPr>
                <w:rFonts w:ascii="Arial" w:hAnsi="Arial" w:cs="Arial"/>
                <w:b/>
                <w:bCs/>
              </w:rPr>
              <w:lastRenderedPageBreak/>
              <w:t xml:space="preserve">Diversity, Equality and Inclusion </w:t>
            </w:r>
          </w:p>
          <w:p w14:paraId="25E1BF38" w14:textId="77777777" w:rsidR="00CA37DB" w:rsidRPr="00B10313" w:rsidRDefault="00CA37DB" w:rsidP="00CA37DB">
            <w:pPr>
              <w:jc w:val="right"/>
              <w:rPr>
                <w:rFonts w:ascii="Arial" w:hAnsi="Arial" w:cs="Arial"/>
                <w:b/>
                <w:bCs/>
                <w:highlight w:val="yellow"/>
              </w:rPr>
            </w:pPr>
          </w:p>
        </w:tc>
        <w:tc>
          <w:tcPr>
            <w:tcW w:w="8394" w:type="dxa"/>
          </w:tcPr>
          <w:p w14:paraId="6071847C" w14:textId="77777777" w:rsidR="00CA37DB" w:rsidRPr="00CA37DB" w:rsidRDefault="00CA37DB" w:rsidP="00CA37DB">
            <w:pPr>
              <w:rPr>
                <w:rFonts w:ascii="Arial" w:hAnsi="Arial" w:cs="Arial"/>
                <w:iCs/>
              </w:rPr>
            </w:pPr>
            <w:r w:rsidRPr="00CA37DB">
              <w:rPr>
                <w:rFonts w:ascii="Arial" w:hAnsi="Arial" w:cs="Arial"/>
                <w:iCs/>
              </w:rPr>
              <w:t>The HSE is an equal opportunities employer.</w:t>
            </w:r>
          </w:p>
          <w:p w14:paraId="7DF46B46" w14:textId="77777777" w:rsidR="00CA37DB" w:rsidRPr="00CA37DB" w:rsidRDefault="00CA37DB" w:rsidP="00CA37DB">
            <w:pPr>
              <w:rPr>
                <w:rFonts w:ascii="Arial" w:hAnsi="Arial" w:cs="Arial"/>
                <w:color w:val="000000"/>
                <w:shd w:val="clear" w:color="auto" w:fill="FFFFFF"/>
              </w:rPr>
            </w:pPr>
          </w:p>
          <w:p w14:paraId="24C461A7" w14:textId="77777777" w:rsidR="00CA37DB" w:rsidRPr="00CA37DB" w:rsidRDefault="00CA37DB" w:rsidP="00CA37DB">
            <w:pPr>
              <w:rPr>
                <w:rFonts w:ascii="Arial" w:hAnsi="Arial" w:cs="Arial"/>
                <w:color w:val="000000"/>
                <w:shd w:val="clear" w:color="auto" w:fill="FFFFFF"/>
              </w:rPr>
            </w:pPr>
            <w:r w:rsidRPr="00CA37DB">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CA37DB" w:rsidRPr="00CA37DB" w:rsidRDefault="00CA37DB" w:rsidP="00CA37DB">
            <w:pPr>
              <w:rPr>
                <w:rFonts w:ascii="Arial" w:hAnsi="Arial" w:cs="Arial"/>
                <w:color w:val="000000"/>
                <w:shd w:val="clear" w:color="auto" w:fill="FFFFFF"/>
              </w:rPr>
            </w:pPr>
          </w:p>
          <w:p w14:paraId="4FB6587C" w14:textId="77777777" w:rsidR="00CA37DB" w:rsidRPr="00CA37DB" w:rsidRDefault="00CA37DB" w:rsidP="00CA37DB">
            <w:pPr>
              <w:rPr>
                <w:rFonts w:ascii="Arial" w:hAnsi="Arial" w:cs="Arial"/>
                <w:color w:val="000000"/>
                <w:shd w:val="clear" w:color="auto" w:fill="FFFFFF"/>
              </w:rPr>
            </w:pPr>
            <w:r w:rsidRPr="00CA37DB">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CA37DB" w:rsidRPr="00CA37DB" w:rsidRDefault="00CA37DB" w:rsidP="00CA37DB">
            <w:pPr>
              <w:rPr>
                <w:rFonts w:ascii="Arial" w:hAnsi="Arial" w:cs="Arial"/>
                <w:color w:val="000000"/>
                <w:shd w:val="clear" w:color="auto" w:fill="FFFFFF"/>
              </w:rPr>
            </w:pPr>
          </w:p>
          <w:p w14:paraId="7DDA1B15" w14:textId="77777777" w:rsidR="00CA37DB" w:rsidRPr="00CA37DB" w:rsidRDefault="00CA37DB" w:rsidP="00CA37DB">
            <w:pPr>
              <w:rPr>
                <w:rFonts w:ascii="Arial" w:hAnsi="Arial" w:cs="Arial"/>
                <w:color w:val="000000"/>
                <w:shd w:val="clear" w:color="auto" w:fill="FFFFFF"/>
              </w:rPr>
            </w:pPr>
            <w:r w:rsidRPr="00CA37DB">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CA37DB" w:rsidRPr="00CA37DB" w:rsidRDefault="00CA37DB" w:rsidP="00CA37DB">
            <w:pPr>
              <w:rPr>
                <w:rFonts w:ascii="Arial" w:hAnsi="Arial" w:cs="Arial"/>
                <w:color w:val="000000"/>
                <w:shd w:val="clear" w:color="auto" w:fill="FFFFFF"/>
              </w:rPr>
            </w:pPr>
          </w:p>
          <w:p w14:paraId="4DA8844D" w14:textId="77777777" w:rsidR="00CA37DB" w:rsidRPr="00CA37DB" w:rsidRDefault="00CA37DB" w:rsidP="00CA37DB">
            <w:pPr>
              <w:rPr>
                <w:rFonts w:ascii="Arial" w:hAnsi="Arial" w:cs="Arial"/>
              </w:rPr>
            </w:pPr>
            <w:r w:rsidRPr="00CA37DB">
              <w:rPr>
                <w:rFonts w:ascii="Arial" w:hAnsi="Arial" w:cs="Arial"/>
              </w:rPr>
              <w:t xml:space="preserve">For further information on the HSE commitment to Diversity, Equality and Inclusion, please visit the Diversity, Equality and Inclusion web page at </w:t>
            </w:r>
            <w:hyperlink r:id="rId19" w:history="1">
              <w:r w:rsidRPr="00CA37DB">
                <w:rPr>
                  <w:rFonts w:ascii="Arial" w:hAnsi="Arial" w:cs="Arial"/>
                  <w:color w:val="0000FF"/>
                  <w:u w:val="single"/>
                </w:rPr>
                <w:t>https://www.hse.ie/eng/staff/resources/diversity/</w:t>
              </w:r>
            </w:hyperlink>
            <w:r w:rsidRPr="00CA37DB">
              <w:rPr>
                <w:rFonts w:ascii="Arial" w:hAnsi="Arial" w:cs="Arial"/>
              </w:rPr>
              <w:t xml:space="preserve"> </w:t>
            </w:r>
            <w:r w:rsidRPr="00CA37DB" w:rsidDel="009164B8">
              <w:rPr>
                <w:rFonts w:ascii="Arial" w:hAnsi="Arial" w:cs="Arial"/>
              </w:rPr>
              <w:t xml:space="preserve"> </w:t>
            </w:r>
          </w:p>
        </w:tc>
      </w:tr>
      <w:tr w:rsidR="00CA37DB" w:rsidRPr="00CA37DB" w14:paraId="5FD002F2" w14:textId="77777777" w:rsidTr="00BC346B">
        <w:tc>
          <w:tcPr>
            <w:tcW w:w="2364" w:type="dxa"/>
          </w:tcPr>
          <w:p w14:paraId="72B99E7F" w14:textId="77777777" w:rsidR="00CA37DB" w:rsidRPr="00B10313" w:rsidRDefault="00CA37DB" w:rsidP="00CA37DB">
            <w:pPr>
              <w:rPr>
                <w:rFonts w:ascii="Arial" w:hAnsi="Arial" w:cs="Arial"/>
                <w:b/>
                <w:bCs/>
                <w:highlight w:val="yellow"/>
              </w:rPr>
            </w:pPr>
            <w:r w:rsidRPr="00A4437D">
              <w:rPr>
                <w:rFonts w:ascii="Arial" w:hAnsi="Arial" w:cs="Arial"/>
                <w:b/>
                <w:bCs/>
              </w:rPr>
              <w:t>Code of Practice</w:t>
            </w:r>
          </w:p>
        </w:tc>
        <w:tc>
          <w:tcPr>
            <w:tcW w:w="8394" w:type="dxa"/>
          </w:tcPr>
          <w:p w14:paraId="56025F6D" w14:textId="77777777" w:rsidR="00CA37DB" w:rsidRPr="00A4437D" w:rsidRDefault="00CA37DB" w:rsidP="00CA37DB">
            <w:pPr>
              <w:rPr>
                <w:rFonts w:ascii="Arial" w:hAnsi="Arial" w:cs="Arial"/>
              </w:rPr>
            </w:pPr>
            <w:r w:rsidRPr="00A4437D">
              <w:rPr>
                <w:rFonts w:ascii="Arial" w:hAnsi="Arial" w:cs="Arial"/>
              </w:rPr>
              <w:t xml:space="preserve">The </w:t>
            </w:r>
            <w:r w:rsidRPr="00A4437D">
              <w:rPr>
                <w:rFonts w:ascii="Arial" w:hAnsi="Arial" w:cs="Arial"/>
                <w:lang w:val="en-IE"/>
              </w:rPr>
              <w:t xml:space="preserve">Health Service Executive / Public Appointments Service </w:t>
            </w:r>
            <w:r w:rsidRPr="00A4437D">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A4437D">
              <w:rPr>
                <w:rFonts w:ascii="Arial" w:hAnsi="Arial" w:cs="Arial"/>
                <w:iCs/>
              </w:rPr>
              <w:t xml:space="preserve">facilities for feedback to applicants </w:t>
            </w:r>
            <w:r w:rsidRPr="00A4437D">
              <w:rPr>
                <w:rFonts w:ascii="Arial" w:hAnsi="Arial" w:cs="Arial"/>
              </w:rPr>
              <w:t xml:space="preserve">on matters relating to their application when requested, and </w:t>
            </w:r>
            <w:r w:rsidRPr="00A4437D">
              <w:rPr>
                <w:rFonts w:ascii="Arial" w:hAnsi="Arial" w:cs="Arial"/>
                <w:lang w:val="en-US"/>
              </w:rPr>
              <w:t xml:space="preserve">outlines procedures in relation to requests for a review of the recruitment and selection process and review in relation to allegations of a breach of the Code of Practice. </w:t>
            </w:r>
            <w:r w:rsidRPr="00A4437D">
              <w:rPr>
                <w:rFonts w:ascii="Arial" w:hAnsi="Arial" w:cs="Arial"/>
              </w:rPr>
              <w:t xml:space="preserve"> Additional information on the </w:t>
            </w:r>
            <w:smartTag w:uri="urn:schemas-microsoft-com:office:smarttags" w:element="stockticker">
              <w:r w:rsidRPr="00A4437D">
                <w:rPr>
                  <w:rFonts w:ascii="Arial" w:hAnsi="Arial" w:cs="Arial"/>
                </w:rPr>
                <w:t>HSE</w:t>
              </w:r>
            </w:smartTag>
            <w:r w:rsidRPr="00A4437D">
              <w:rPr>
                <w:rFonts w:ascii="Arial" w:hAnsi="Arial" w:cs="Arial"/>
              </w:rPr>
              <w:t>’s review process is available in the document posted with each vacancy entitled “Code of Practice, information for candidates”.</w:t>
            </w:r>
          </w:p>
          <w:p w14:paraId="3413CB04" w14:textId="77777777" w:rsidR="00CA37DB" w:rsidRPr="00A4437D" w:rsidRDefault="00CA37DB" w:rsidP="00CA37DB">
            <w:pPr>
              <w:ind w:firstLine="720"/>
              <w:rPr>
                <w:rFonts w:ascii="Arial" w:hAnsi="Arial" w:cs="Arial"/>
              </w:rPr>
            </w:pPr>
          </w:p>
          <w:p w14:paraId="766019F0" w14:textId="77777777" w:rsidR="00CA37DB" w:rsidRPr="00CA37DB" w:rsidRDefault="00CA37DB" w:rsidP="00CA37DB">
            <w:pPr>
              <w:rPr>
                <w:rFonts w:ascii="Calibri" w:hAnsi="Calibri" w:cs="Arial"/>
                <w:sz w:val="22"/>
                <w:szCs w:val="22"/>
              </w:rPr>
            </w:pPr>
            <w:r w:rsidRPr="00A4437D">
              <w:rPr>
                <w:rFonts w:ascii="Arial" w:hAnsi="Arial" w:cs="Arial"/>
              </w:rPr>
              <w:t xml:space="preserve">Codes of practice are published by the CPSA and are available on </w:t>
            </w:r>
            <w:hyperlink r:id="rId20" w:history="1">
              <w:r w:rsidRPr="00A4437D">
                <w:rPr>
                  <w:rFonts w:ascii="Arial" w:hAnsi="Arial" w:cs="Arial"/>
                  <w:color w:val="0000FF"/>
                  <w:u w:val="single"/>
                </w:rPr>
                <w:t>www.cpsa.ie</w:t>
              </w:r>
            </w:hyperlink>
          </w:p>
        </w:tc>
      </w:tr>
      <w:tr w:rsidR="00CA37DB" w:rsidRPr="00CA37DB" w14:paraId="6CCCF80C" w14:textId="77777777" w:rsidTr="00BC346B">
        <w:tc>
          <w:tcPr>
            <w:tcW w:w="10758" w:type="dxa"/>
            <w:gridSpan w:val="2"/>
          </w:tcPr>
          <w:p w14:paraId="4A0DFA5F" w14:textId="77777777" w:rsidR="00CA37DB" w:rsidRPr="00A4437D" w:rsidRDefault="00CA37DB" w:rsidP="00CA37DB">
            <w:pPr>
              <w:rPr>
                <w:rFonts w:ascii="Arial" w:hAnsi="Arial" w:cs="Arial"/>
              </w:rPr>
            </w:pPr>
            <w:r w:rsidRPr="00A4437D">
              <w:rPr>
                <w:rFonts w:ascii="Arial" w:hAnsi="Arial" w:cs="Arial"/>
              </w:rPr>
              <w:t>The reform programme outlined for the Health Services may impact on this role and as structures change the job description may be reviewed.</w:t>
            </w:r>
          </w:p>
          <w:p w14:paraId="154ADD0A" w14:textId="77777777" w:rsidR="00CA37DB" w:rsidRPr="00A4437D" w:rsidRDefault="00CA37DB" w:rsidP="00CA37DB">
            <w:pPr>
              <w:rPr>
                <w:rFonts w:ascii="Arial" w:hAnsi="Arial" w:cs="Arial"/>
              </w:rPr>
            </w:pPr>
          </w:p>
          <w:p w14:paraId="740E89E4" w14:textId="77777777" w:rsidR="00CA37DB" w:rsidRPr="00CA37DB" w:rsidRDefault="00CA37DB" w:rsidP="00CA37DB">
            <w:pPr>
              <w:rPr>
                <w:rFonts w:ascii="Calibri" w:hAnsi="Calibri" w:cs="Arial"/>
                <w:sz w:val="22"/>
                <w:szCs w:val="22"/>
              </w:rPr>
            </w:pPr>
            <w:r w:rsidRPr="00A4437D">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CA37DB" w:rsidRDefault="00CA37DB" w:rsidP="00CA37DB">
      <w:pPr>
        <w:rPr>
          <w:rFonts w:ascii="Calibri" w:hAnsi="Calibri" w:cs="Arial"/>
          <w:b/>
          <w:sz w:val="22"/>
          <w:szCs w:val="22"/>
        </w:rPr>
        <w:sectPr w:rsidR="00CA37DB" w:rsidRPr="00CA37DB" w:rsidSect="00556300">
          <w:footerReference w:type="even" r:id="rId21"/>
          <w:footerReference w:type="default" r:id="rId22"/>
          <w:pgSz w:w="11906" w:h="16838"/>
          <w:pgMar w:top="284" w:right="746" w:bottom="1440" w:left="1800" w:header="708" w:footer="708" w:gutter="0"/>
          <w:cols w:space="708"/>
          <w:docGrid w:linePitch="360"/>
        </w:sectPr>
      </w:pPr>
    </w:p>
    <w:p w14:paraId="655EED45" w14:textId="77777777" w:rsidR="00CA37DB" w:rsidRPr="00CA37DB" w:rsidRDefault="00CA37DB" w:rsidP="00CA37DB">
      <w:pPr>
        <w:rPr>
          <w:rFonts w:ascii="Calibri" w:hAnsi="Calibri" w:cs="Arial"/>
          <w:b/>
          <w:sz w:val="22"/>
          <w:szCs w:val="22"/>
        </w:rPr>
      </w:pPr>
    </w:p>
    <w:p w14:paraId="05C1651C" w14:textId="77777777" w:rsidR="00CA37DB" w:rsidRPr="009E692A" w:rsidRDefault="00CA37DB" w:rsidP="00CA37DB">
      <w:pPr>
        <w:jc w:val="both"/>
        <w:rPr>
          <w:rFonts w:ascii="Arial" w:hAnsi="Arial" w:cs="Arial"/>
        </w:rPr>
      </w:pPr>
    </w:p>
    <w:p w14:paraId="67508C01" w14:textId="77777777" w:rsidR="00CA37DB" w:rsidRPr="009E692A" w:rsidRDefault="00CA37DB" w:rsidP="00CA37DB">
      <w:pPr>
        <w:jc w:val="center"/>
        <w:rPr>
          <w:rFonts w:ascii="Arial" w:hAnsi="Arial" w:cs="Arial"/>
          <w:b/>
        </w:rPr>
      </w:pPr>
      <w:r w:rsidRPr="009E692A">
        <w:rPr>
          <w:rFonts w:ascii="Arial" w:hAnsi="Arial" w:cs="Arial"/>
          <w:b/>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95"/>
      </w:tblGrid>
      <w:tr w:rsidR="00CA37DB" w:rsidRPr="00CA37DB" w14:paraId="6D39C21B" w14:textId="77777777" w:rsidTr="009D72FD">
        <w:tc>
          <w:tcPr>
            <w:tcW w:w="2723" w:type="dxa"/>
          </w:tcPr>
          <w:p w14:paraId="18180258" w14:textId="77777777" w:rsidR="00CA37DB" w:rsidRPr="00185CB7" w:rsidRDefault="00CA37DB" w:rsidP="00CA37DB">
            <w:pPr>
              <w:jc w:val="both"/>
              <w:rPr>
                <w:rFonts w:ascii="Arial" w:hAnsi="Arial" w:cs="Arial"/>
                <w:b/>
                <w:bCs/>
                <w:highlight w:val="yellow"/>
              </w:rPr>
            </w:pPr>
            <w:r w:rsidRPr="009D72FD">
              <w:rPr>
                <w:rFonts w:ascii="Arial" w:hAnsi="Arial" w:cs="Arial"/>
                <w:b/>
                <w:bCs/>
              </w:rPr>
              <w:t xml:space="preserve">Tenure </w:t>
            </w:r>
          </w:p>
        </w:tc>
        <w:tc>
          <w:tcPr>
            <w:tcW w:w="7795" w:type="dxa"/>
          </w:tcPr>
          <w:p w14:paraId="6C1EA6BC" w14:textId="11BD3CD4" w:rsidR="00CA37DB" w:rsidRPr="009D72FD" w:rsidRDefault="00CA37DB" w:rsidP="00CA37DB">
            <w:pPr>
              <w:tabs>
                <w:tab w:val="left" w:pos="-720"/>
                <w:tab w:val="left" w:pos="0"/>
                <w:tab w:val="left" w:pos="720"/>
              </w:tabs>
              <w:suppressAutoHyphens/>
              <w:jc w:val="both"/>
              <w:rPr>
                <w:rFonts w:ascii="Arial" w:hAnsi="Arial" w:cs="Arial"/>
                <w:color w:val="FF0000"/>
                <w:spacing w:val="-3"/>
              </w:rPr>
            </w:pPr>
            <w:r w:rsidRPr="009D72FD">
              <w:rPr>
                <w:rFonts w:ascii="Arial" w:hAnsi="Arial" w:cs="Arial"/>
                <w:spacing w:val="-3"/>
              </w:rPr>
              <w:t>The current vacanc</w:t>
            </w:r>
            <w:r w:rsidR="00992BB7" w:rsidRPr="009D72FD">
              <w:rPr>
                <w:rFonts w:ascii="Arial" w:hAnsi="Arial" w:cs="Arial"/>
                <w:spacing w:val="-3"/>
              </w:rPr>
              <w:t>ies</w:t>
            </w:r>
            <w:r w:rsidRPr="009D72FD">
              <w:rPr>
                <w:rFonts w:ascii="Arial" w:hAnsi="Arial" w:cs="Arial"/>
                <w:spacing w:val="-3"/>
              </w:rPr>
              <w:t xml:space="preserve"> available </w:t>
            </w:r>
            <w:r w:rsidR="00992BB7" w:rsidRPr="009D72FD">
              <w:rPr>
                <w:rFonts w:ascii="Arial" w:hAnsi="Arial" w:cs="Arial"/>
                <w:spacing w:val="-3"/>
              </w:rPr>
              <w:t>are</w:t>
            </w:r>
            <w:r w:rsidRPr="009D72FD">
              <w:rPr>
                <w:rFonts w:ascii="Arial" w:hAnsi="Arial" w:cs="Arial"/>
                <w:spacing w:val="-3"/>
              </w:rPr>
              <w:t xml:space="preserve"> pensionabl</w:t>
            </w:r>
            <w:r w:rsidRPr="009E692A">
              <w:rPr>
                <w:rFonts w:ascii="Arial" w:hAnsi="Arial" w:cs="Arial"/>
                <w:spacing w:val="-3"/>
              </w:rPr>
              <w:t>e permanent and whole time</w:t>
            </w:r>
            <w:r w:rsidR="009D72FD" w:rsidRPr="009E692A">
              <w:rPr>
                <w:rFonts w:ascii="Arial" w:hAnsi="Arial" w:cs="Arial"/>
                <w:spacing w:val="-3"/>
              </w:rPr>
              <w:t>.</w:t>
            </w:r>
          </w:p>
          <w:p w14:paraId="6EEF600C" w14:textId="77777777" w:rsidR="00CA37DB" w:rsidRPr="009D72FD" w:rsidRDefault="00CA37DB" w:rsidP="00CA37DB">
            <w:pPr>
              <w:tabs>
                <w:tab w:val="left" w:pos="-720"/>
                <w:tab w:val="left" w:pos="0"/>
                <w:tab w:val="left" w:pos="720"/>
              </w:tabs>
              <w:suppressAutoHyphens/>
              <w:jc w:val="both"/>
              <w:rPr>
                <w:rFonts w:ascii="Arial" w:hAnsi="Arial" w:cs="Arial"/>
                <w:spacing w:val="-3"/>
              </w:rPr>
            </w:pPr>
          </w:p>
          <w:p w14:paraId="70449FF9" w14:textId="77777777" w:rsidR="00CA37DB" w:rsidRPr="009D72FD" w:rsidRDefault="00CA37DB" w:rsidP="00CA37DB">
            <w:pPr>
              <w:tabs>
                <w:tab w:val="left" w:pos="-720"/>
                <w:tab w:val="left" w:pos="0"/>
                <w:tab w:val="left" w:pos="720"/>
              </w:tabs>
              <w:suppressAutoHyphens/>
              <w:jc w:val="both"/>
              <w:rPr>
                <w:rFonts w:ascii="Arial" w:hAnsi="Arial" w:cs="Arial"/>
                <w:color w:val="000000"/>
              </w:rPr>
            </w:pPr>
            <w:r w:rsidRPr="009D72FD">
              <w:rPr>
                <w:rFonts w:ascii="Arial" w:hAnsi="Arial" w:cs="Arial"/>
                <w:color w:val="000000"/>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9D72FD" w:rsidRDefault="00CA37DB" w:rsidP="00CA37DB">
            <w:pPr>
              <w:tabs>
                <w:tab w:val="left" w:pos="-720"/>
                <w:tab w:val="left" w:pos="0"/>
                <w:tab w:val="left" w:pos="720"/>
              </w:tabs>
              <w:suppressAutoHyphens/>
              <w:jc w:val="both"/>
              <w:rPr>
                <w:rFonts w:ascii="Arial" w:hAnsi="Arial" w:cs="Arial"/>
                <w:spacing w:val="-3"/>
              </w:rPr>
            </w:pPr>
          </w:p>
          <w:p w14:paraId="6063BC40"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r w:rsidRPr="009D72FD">
              <w:rPr>
                <w:rFonts w:ascii="Arial" w:hAnsi="Arial" w:cs="Arial"/>
                <w:spacing w:val="-3"/>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CA37DB" w14:paraId="355EBA3C" w14:textId="77777777" w:rsidTr="009D72FD">
        <w:tc>
          <w:tcPr>
            <w:tcW w:w="2723" w:type="dxa"/>
          </w:tcPr>
          <w:p w14:paraId="5BD8845C" w14:textId="77777777" w:rsidR="00CA37DB" w:rsidRPr="00185CB7" w:rsidRDefault="00CA37DB" w:rsidP="00CA37DB">
            <w:pPr>
              <w:jc w:val="both"/>
              <w:rPr>
                <w:rFonts w:ascii="Arial" w:hAnsi="Arial" w:cs="Arial"/>
                <w:b/>
                <w:bCs/>
                <w:highlight w:val="yellow"/>
              </w:rPr>
            </w:pPr>
            <w:r w:rsidRPr="009D72FD">
              <w:rPr>
                <w:rFonts w:ascii="Arial" w:hAnsi="Arial" w:cs="Arial"/>
                <w:b/>
                <w:bCs/>
              </w:rPr>
              <w:t xml:space="preserve">Remuneration </w:t>
            </w:r>
          </w:p>
        </w:tc>
        <w:tc>
          <w:tcPr>
            <w:tcW w:w="7795" w:type="dxa"/>
          </w:tcPr>
          <w:p w14:paraId="778C8CF6" w14:textId="77777777" w:rsidR="009D72FD" w:rsidRPr="00DF1DCD" w:rsidRDefault="009D72FD" w:rsidP="009D72FD">
            <w:pPr>
              <w:spacing w:after="120"/>
              <w:jc w:val="both"/>
              <w:rPr>
                <w:rFonts w:ascii="Arial" w:hAnsi="Arial" w:cs="Arial"/>
              </w:rPr>
            </w:pPr>
            <w:r w:rsidRPr="00DF1DCD">
              <w:rPr>
                <w:rFonts w:ascii="Arial" w:hAnsi="Arial" w:cs="Arial"/>
              </w:rPr>
              <w:t xml:space="preserve">The salary scale for the post at </w:t>
            </w:r>
            <w:r w:rsidRPr="00DF1DCD">
              <w:rPr>
                <w:rFonts w:ascii="Arial" w:hAnsi="Arial" w:cs="Arial"/>
                <w:b/>
                <w:bCs/>
              </w:rPr>
              <w:t>01/02/2026</w:t>
            </w:r>
            <w:r w:rsidRPr="00DF1DCD">
              <w:rPr>
                <w:rFonts w:ascii="Arial" w:hAnsi="Arial" w:cs="Arial"/>
              </w:rPr>
              <w:t xml:space="preserve"> is: </w:t>
            </w:r>
          </w:p>
          <w:p w14:paraId="6608A783" w14:textId="77777777" w:rsidR="009D72FD" w:rsidRPr="00DF1DCD" w:rsidRDefault="009D72FD" w:rsidP="009D72FD">
            <w:pPr>
              <w:spacing w:after="120"/>
              <w:contextualSpacing/>
              <w:rPr>
                <w:rFonts w:ascii="Arial" w:hAnsi="Arial" w:cs="Arial"/>
                <w:bCs/>
                <w:iCs/>
              </w:rPr>
            </w:pPr>
            <w:r w:rsidRPr="00DF1DCD">
              <w:rPr>
                <w:rFonts w:ascii="Arial" w:hAnsi="Arial" w:cs="Arial"/>
                <w:bCs/>
                <w:iCs/>
              </w:rPr>
              <w:t xml:space="preserve">62,078 </w:t>
            </w:r>
            <w:r>
              <w:rPr>
                <w:rFonts w:ascii="Arial" w:hAnsi="Arial" w:cs="Arial"/>
                <w:bCs/>
                <w:iCs/>
              </w:rPr>
              <w:t xml:space="preserve"> </w:t>
            </w:r>
            <w:r w:rsidRPr="00DF1DCD">
              <w:rPr>
                <w:rFonts w:ascii="Arial" w:hAnsi="Arial" w:cs="Arial"/>
                <w:bCs/>
                <w:iCs/>
              </w:rPr>
              <w:t>63,106</w:t>
            </w:r>
            <w:r>
              <w:rPr>
                <w:rFonts w:ascii="Arial" w:hAnsi="Arial" w:cs="Arial"/>
                <w:bCs/>
                <w:iCs/>
              </w:rPr>
              <w:t xml:space="preserve"> </w:t>
            </w:r>
            <w:r w:rsidRPr="00DF1DCD">
              <w:rPr>
                <w:rFonts w:ascii="Arial" w:hAnsi="Arial" w:cs="Arial"/>
                <w:bCs/>
                <w:iCs/>
              </w:rPr>
              <w:t xml:space="preserve"> 63,975 </w:t>
            </w:r>
            <w:r>
              <w:rPr>
                <w:rFonts w:ascii="Arial" w:hAnsi="Arial" w:cs="Arial"/>
                <w:bCs/>
                <w:iCs/>
              </w:rPr>
              <w:t xml:space="preserve"> </w:t>
            </w:r>
            <w:r w:rsidRPr="00DF1DCD">
              <w:rPr>
                <w:rFonts w:ascii="Arial" w:hAnsi="Arial" w:cs="Arial"/>
                <w:bCs/>
                <w:iCs/>
              </w:rPr>
              <w:t xml:space="preserve">65,394 </w:t>
            </w:r>
            <w:r>
              <w:rPr>
                <w:rFonts w:ascii="Arial" w:hAnsi="Arial" w:cs="Arial"/>
                <w:bCs/>
                <w:iCs/>
              </w:rPr>
              <w:t xml:space="preserve"> </w:t>
            </w:r>
            <w:r w:rsidRPr="00DF1DCD">
              <w:rPr>
                <w:rFonts w:ascii="Arial" w:hAnsi="Arial" w:cs="Arial"/>
                <w:bCs/>
                <w:iCs/>
              </w:rPr>
              <w:t xml:space="preserve">66,963 </w:t>
            </w:r>
            <w:r>
              <w:rPr>
                <w:rFonts w:ascii="Arial" w:hAnsi="Arial" w:cs="Arial"/>
                <w:bCs/>
                <w:iCs/>
              </w:rPr>
              <w:t xml:space="preserve"> </w:t>
            </w:r>
            <w:r w:rsidRPr="00DF1DCD">
              <w:rPr>
                <w:rFonts w:ascii="Arial" w:hAnsi="Arial" w:cs="Arial"/>
                <w:bCs/>
                <w:iCs/>
              </w:rPr>
              <w:t xml:space="preserve">68,504 </w:t>
            </w:r>
            <w:r>
              <w:rPr>
                <w:rFonts w:ascii="Arial" w:hAnsi="Arial" w:cs="Arial"/>
                <w:bCs/>
                <w:iCs/>
              </w:rPr>
              <w:t xml:space="preserve"> </w:t>
            </w:r>
            <w:r w:rsidRPr="00DF1DCD">
              <w:rPr>
                <w:rFonts w:ascii="Arial" w:hAnsi="Arial" w:cs="Arial"/>
                <w:bCs/>
                <w:iCs/>
              </w:rPr>
              <w:t xml:space="preserve">70,045 </w:t>
            </w:r>
            <w:r>
              <w:rPr>
                <w:rFonts w:ascii="Arial" w:hAnsi="Arial" w:cs="Arial"/>
                <w:bCs/>
                <w:iCs/>
              </w:rPr>
              <w:t xml:space="preserve"> </w:t>
            </w:r>
            <w:r w:rsidRPr="00DF1DCD">
              <w:rPr>
                <w:rFonts w:ascii="Arial" w:hAnsi="Arial" w:cs="Arial"/>
                <w:bCs/>
                <w:iCs/>
              </w:rPr>
              <w:t xml:space="preserve">71,779 </w:t>
            </w:r>
            <w:r>
              <w:rPr>
                <w:rFonts w:ascii="Arial" w:hAnsi="Arial" w:cs="Arial"/>
                <w:bCs/>
                <w:iCs/>
              </w:rPr>
              <w:t xml:space="preserve"> </w:t>
            </w:r>
            <w:r w:rsidRPr="00DF1DCD">
              <w:rPr>
                <w:rFonts w:ascii="Arial" w:hAnsi="Arial" w:cs="Arial"/>
                <w:bCs/>
                <w:iCs/>
              </w:rPr>
              <w:t xml:space="preserve">73,389 </w:t>
            </w:r>
            <w:r>
              <w:rPr>
                <w:rFonts w:ascii="Arial" w:hAnsi="Arial" w:cs="Arial"/>
                <w:bCs/>
                <w:iCs/>
              </w:rPr>
              <w:t xml:space="preserve"> </w:t>
            </w:r>
            <w:r w:rsidRPr="00DF1DCD">
              <w:rPr>
                <w:rFonts w:ascii="Arial" w:hAnsi="Arial" w:cs="Arial"/>
                <w:bCs/>
                <w:iCs/>
              </w:rPr>
              <w:t xml:space="preserve">76,159 </w:t>
            </w:r>
            <w:r w:rsidRPr="00DF1DCD">
              <w:rPr>
                <w:rFonts w:ascii="Arial" w:hAnsi="Arial" w:cs="Arial"/>
                <w:b/>
                <w:iCs/>
              </w:rPr>
              <w:t>78,443 LSI</w:t>
            </w:r>
          </w:p>
          <w:p w14:paraId="5EF8C281" w14:textId="77777777" w:rsidR="00CA37DB" w:rsidRPr="00CA37DB" w:rsidRDefault="00CA37DB" w:rsidP="00CA37DB">
            <w:pPr>
              <w:jc w:val="both"/>
              <w:rPr>
                <w:rFonts w:ascii="Calibri" w:hAnsi="Calibri" w:cs="Arial"/>
                <w:color w:val="FF0000"/>
                <w:sz w:val="22"/>
                <w:szCs w:val="22"/>
              </w:rPr>
            </w:pPr>
          </w:p>
          <w:p w14:paraId="084AB718" w14:textId="77777777" w:rsidR="00CA37DB" w:rsidRPr="009D72FD" w:rsidRDefault="00CA37DB" w:rsidP="00CA37DB">
            <w:pPr>
              <w:jc w:val="both"/>
              <w:rPr>
                <w:rFonts w:ascii="Arial" w:hAnsi="Arial" w:cs="Arial"/>
                <w:sz w:val="22"/>
                <w:szCs w:val="22"/>
              </w:rPr>
            </w:pPr>
            <w:r w:rsidRPr="009D72FD">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CA37DB" w14:paraId="5EC819D8" w14:textId="77777777" w:rsidTr="009D72FD">
        <w:tc>
          <w:tcPr>
            <w:tcW w:w="2723" w:type="dxa"/>
          </w:tcPr>
          <w:p w14:paraId="0E1B5136" w14:textId="77777777" w:rsidR="00CA37DB" w:rsidRPr="009D72FD" w:rsidRDefault="00CA37DB" w:rsidP="00CA37DB">
            <w:pPr>
              <w:jc w:val="both"/>
              <w:rPr>
                <w:rFonts w:ascii="Arial" w:hAnsi="Arial" w:cs="Arial"/>
                <w:b/>
                <w:bCs/>
              </w:rPr>
            </w:pPr>
            <w:r w:rsidRPr="009D72FD">
              <w:rPr>
                <w:rFonts w:ascii="Arial" w:hAnsi="Arial" w:cs="Arial"/>
                <w:b/>
                <w:bCs/>
              </w:rPr>
              <w:t>Working Week</w:t>
            </w:r>
          </w:p>
          <w:p w14:paraId="49074E0C" w14:textId="77777777" w:rsidR="00CA37DB" w:rsidRPr="00185CB7" w:rsidRDefault="00CA37DB" w:rsidP="00CA37DB">
            <w:pPr>
              <w:jc w:val="both"/>
              <w:rPr>
                <w:rFonts w:ascii="Arial" w:hAnsi="Arial" w:cs="Arial"/>
                <w:b/>
                <w:bCs/>
                <w:highlight w:val="yellow"/>
              </w:rPr>
            </w:pPr>
          </w:p>
        </w:tc>
        <w:tc>
          <w:tcPr>
            <w:tcW w:w="7795" w:type="dxa"/>
          </w:tcPr>
          <w:p w14:paraId="4E52EFD8" w14:textId="186CD272" w:rsidR="00CA37DB" w:rsidRPr="00185CB7" w:rsidRDefault="00CA37DB" w:rsidP="00CA37DB">
            <w:pPr>
              <w:spacing w:line="276" w:lineRule="auto"/>
              <w:jc w:val="both"/>
              <w:textAlignment w:val="baseline"/>
              <w:rPr>
                <w:rFonts w:ascii="Arial" w:eastAsia="Calibri" w:hAnsi="Arial" w:cs="Arial"/>
                <w:lang w:val="en-IE" w:eastAsia="en-US"/>
              </w:rPr>
            </w:pPr>
            <w:r w:rsidRPr="00CA37DB">
              <w:rPr>
                <w:rFonts w:ascii="Arial" w:eastAsia="Calibri" w:hAnsi="Arial" w:cs="Arial"/>
                <w:lang w:val="en-US" w:eastAsia="en-US"/>
              </w:rPr>
              <w:t xml:space="preserve">The standard weekly working hours of attendance for your grade are </w:t>
            </w:r>
            <w:r w:rsidR="00185CB7">
              <w:rPr>
                <w:rFonts w:ascii="Arial" w:eastAsia="Calibri" w:hAnsi="Arial" w:cs="Arial"/>
                <w:b/>
                <w:bCs/>
                <w:lang w:val="en-US" w:eastAsia="en-US"/>
              </w:rPr>
              <w:t xml:space="preserve">37.5 </w:t>
            </w:r>
            <w:r w:rsidRPr="00CA37DB">
              <w:rPr>
                <w:rFonts w:ascii="Arial" w:eastAsia="Calibri" w:hAnsi="Arial" w:cs="Arial"/>
                <w:lang w:val="en-US" w:eastAsia="en-US"/>
              </w:rPr>
              <w:t xml:space="preserve"> hours per week. Your normal weekly working hours are </w:t>
            </w:r>
            <w:r w:rsidR="00185CB7" w:rsidRPr="00185CB7">
              <w:rPr>
                <w:rFonts w:ascii="Arial" w:eastAsia="Calibri" w:hAnsi="Arial" w:cs="Arial"/>
                <w:b/>
                <w:bCs/>
                <w:lang w:val="en-US" w:eastAsia="en-US"/>
              </w:rPr>
              <w:t>37.5</w:t>
            </w:r>
            <w:r w:rsidRPr="00CA37DB">
              <w:rPr>
                <w:rFonts w:ascii="Arial" w:eastAsia="Calibri" w:hAnsi="Arial" w:cs="Arial"/>
                <w:lang w:val="en-US" w:eastAsia="en-US"/>
              </w:rPr>
              <w:t xml:space="preserve"> hours. Contracted hours that are less than the standard weekly working hours for your grade will be paid pro rata to the full time equivalent.</w:t>
            </w:r>
          </w:p>
        </w:tc>
      </w:tr>
      <w:tr w:rsidR="00CA37DB" w:rsidRPr="00CA37DB" w14:paraId="7EDCF37A" w14:textId="77777777" w:rsidTr="009D72FD">
        <w:tc>
          <w:tcPr>
            <w:tcW w:w="2723" w:type="dxa"/>
          </w:tcPr>
          <w:p w14:paraId="3D944E48" w14:textId="77777777" w:rsidR="00CA37DB" w:rsidRPr="00185CB7" w:rsidRDefault="00CA37DB" w:rsidP="00CA37DB">
            <w:pPr>
              <w:jc w:val="both"/>
              <w:rPr>
                <w:rFonts w:ascii="Arial" w:hAnsi="Arial" w:cs="Arial"/>
                <w:b/>
                <w:bCs/>
                <w:highlight w:val="yellow"/>
              </w:rPr>
            </w:pPr>
            <w:r w:rsidRPr="009E692A">
              <w:rPr>
                <w:rFonts w:ascii="Arial" w:hAnsi="Arial" w:cs="Arial"/>
                <w:b/>
                <w:bCs/>
              </w:rPr>
              <w:t>Annual Leave</w:t>
            </w:r>
          </w:p>
        </w:tc>
        <w:tc>
          <w:tcPr>
            <w:tcW w:w="7795" w:type="dxa"/>
          </w:tcPr>
          <w:p w14:paraId="7D8BFFB0" w14:textId="77777777" w:rsidR="00CA37DB" w:rsidRPr="009E692A" w:rsidRDefault="00CA37DB" w:rsidP="00CA37DB">
            <w:pPr>
              <w:rPr>
                <w:rFonts w:ascii="Arial" w:hAnsi="Arial" w:cs="Arial"/>
              </w:rPr>
            </w:pPr>
            <w:r w:rsidRPr="009E692A">
              <w:rPr>
                <w:rFonts w:ascii="Arial" w:hAnsi="Arial" w:cs="Arial"/>
              </w:rPr>
              <w:t>The annual leave associated with the post will be confirmed at contracting stage.</w:t>
            </w:r>
          </w:p>
        </w:tc>
      </w:tr>
      <w:tr w:rsidR="00CA37DB" w:rsidRPr="00CA37DB" w14:paraId="1278239C" w14:textId="77777777" w:rsidTr="009D72FD">
        <w:tc>
          <w:tcPr>
            <w:tcW w:w="2723" w:type="dxa"/>
          </w:tcPr>
          <w:p w14:paraId="7D7588ED" w14:textId="77777777" w:rsidR="00CA37DB" w:rsidRPr="009E692A" w:rsidRDefault="00CA37DB" w:rsidP="00CA37DB">
            <w:pPr>
              <w:jc w:val="both"/>
              <w:rPr>
                <w:rFonts w:ascii="Arial" w:hAnsi="Arial" w:cs="Arial"/>
                <w:b/>
                <w:bCs/>
              </w:rPr>
            </w:pPr>
            <w:r w:rsidRPr="009E692A">
              <w:rPr>
                <w:rFonts w:ascii="Arial" w:hAnsi="Arial" w:cs="Arial"/>
                <w:b/>
                <w:bCs/>
              </w:rPr>
              <w:t>Superannuation</w:t>
            </w:r>
          </w:p>
          <w:p w14:paraId="2112E4CF" w14:textId="77777777" w:rsidR="00CA37DB" w:rsidRPr="00185CB7" w:rsidRDefault="00CA37DB" w:rsidP="00CA37DB">
            <w:pPr>
              <w:jc w:val="both"/>
              <w:rPr>
                <w:rFonts w:ascii="Arial" w:hAnsi="Arial" w:cs="Arial"/>
                <w:b/>
                <w:bCs/>
                <w:highlight w:val="yellow"/>
              </w:rPr>
            </w:pPr>
          </w:p>
          <w:p w14:paraId="6CE0A4A6" w14:textId="77777777" w:rsidR="00CA37DB" w:rsidRPr="00185CB7" w:rsidRDefault="00CA37DB" w:rsidP="00CA37DB">
            <w:pPr>
              <w:jc w:val="both"/>
              <w:rPr>
                <w:rFonts w:ascii="Arial" w:hAnsi="Arial" w:cs="Arial"/>
                <w:b/>
                <w:bCs/>
                <w:highlight w:val="yellow"/>
              </w:rPr>
            </w:pPr>
          </w:p>
        </w:tc>
        <w:tc>
          <w:tcPr>
            <w:tcW w:w="7795" w:type="dxa"/>
          </w:tcPr>
          <w:p w14:paraId="481616DE" w14:textId="70E683FC" w:rsidR="00CA37DB" w:rsidRPr="00203BB8" w:rsidRDefault="00CA37DB" w:rsidP="00CA37DB">
            <w:pPr>
              <w:jc w:val="both"/>
              <w:rPr>
                <w:rFonts w:ascii="Arial" w:hAnsi="Arial" w:cs="Arial"/>
              </w:rPr>
            </w:pPr>
            <w:r w:rsidRPr="009E692A">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tc>
      </w:tr>
      <w:tr w:rsidR="00CA37DB" w:rsidRPr="00CA37DB" w14:paraId="2B467A61" w14:textId="77777777" w:rsidTr="009D72FD">
        <w:tc>
          <w:tcPr>
            <w:tcW w:w="2723" w:type="dxa"/>
          </w:tcPr>
          <w:p w14:paraId="25FAD843" w14:textId="77777777" w:rsidR="00CA37DB" w:rsidRPr="00185CB7" w:rsidRDefault="00CA37DB" w:rsidP="00CA37DB">
            <w:pPr>
              <w:jc w:val="both"/>
              <w:rPr>
                <w:rFonts w:ascii="Arial" w:hAnsi="Arial" w:cs="Arial"/>
                <w:b/>
                <w:bCs/>
                <w:highlight w:val="yellow"/>
              </w:rPr>
            </w:pPr>
            <w:r w:rsidRPr="009E692A">
              <w:rPr>
                <w:rFonts w:ascii="Arial" w:hAnsi="Arial" w:cs="Arial"/>
                <w:b/>
                <w:bCs/>
              </w:rPr>
              <w:t>Age</w:t>
            </w:r>
          </w:p>
        </w:tc>
        <w:tc>
          <w:tcPr>
            <w:tcW w:w="7795" w:type="dxa"/>
          </w:tcPr>
          <w:p w14:paraId="23474BD9" w14:textId="77777777" w:rsidR="00CA37DB" w:rsidRPr="009E692A" w:rsidRDefault="00CA37DB" w:rsidP="00CA37DB">
            <w:pPr>
              <w:autoSpaceDE w:val="0"/>
              <w:autoSpaceDN w:val="0"/>
              <w:spacing w:line="276" w:lineRule="auto"/>
              <w:rPr>
                <w:rFonts w:ascii="Arial" w:eastAsia="Calibri" w:hAnsi="Arial" w:cs="Arial"/>
                <w:i/>
                <w:iCs/>
                <w:color w:val="000000"/>
                <w:lang w:eastAsia="en-US"/>
              </w:rPr>
            </w:pPr>
            <w:r w:rsidRPr="009E692A">
              <w:rPr>
                <w:rFonts w:ascii="Arial" w:hAnsi="Arial" w:cs="Arial"/>
                <w:color w:val="000000"/>
              </w:rPr>
              <w:t>The Public Service Superannuation (Age of Retirement) Act, 2018* set 70 years as the compulsory retirement age for public servants.</w:t>
            </w:r>
            <w:r w:rsidRPr="009E692A">
              <w:rPr>
                <w:rFonts w:ascii="Arial" w:hAnsi="Arial" w:cs="Arial"/>
                <w:i/>
                <w:iCs/>
                <w:color w:val="000000"/>
              </w:rPr>
              <w:t xml:space="preserve"> </w:t>
            </w:r>
          </w:p>
          <w:p w14:paraId="01357E94" w14:textId="77777777" w:rsidR="00CA37DB" w:rsidRPr="009E692A" w:rsidRDefault="00CA37DB" w:rsidP="00CA37DB">
            <w:pPr>
              <w:autoSpaceDE w:val="0"/>
              <w:autoSpaceDN w:val="0"/>
              <w:spacing w:line="276" w:lineRule="auto"/>
              <w:rPr>
                <w:rFonts w:ascii="Arial" w:hAnsi="Arial" w:cs="Arial"/>
                <w:i/>
                <w:iCs/>
                <w:color w:val="000000"/>
              </w:rPr>
            </w:pPr>
          </w:p>
          <w:p w14:paraId="7C45B6D3" w14:textId="77777777" w:rsidR="00CA37DB" w:rsidRPr="009E692A" w:rsidRDefault="00CA37DB" w:rsidP="00CA37DB">
            <w:pPr>
              <w:autoSpaceDE w:val="0"/>
              <w:autoSpaceDN w:val="0"/>
              <w:spacing w:line="276" w:lineRule="auto"/>
              <w:rPr>
                <w:rFonts w:ascii="Arial" w:hAnsi="Arial" w:cs="Arial"/>
                <w:b/>
                <w:bCs/>
                <w:i/>
                <w:iCs/>
                <w:color w:val="000000"/>
                <w:u w:val="single"/>
              </w:rPr>
            </w:pPr>
            <w:r w:rsidRPr="009E692A">
              <w:rPr>
                <w:rFonts w:ascii="Arial" w:hAnsi="Arial" w:cs="Arial"/>
                <w:b/>
                <w:bCs/>
                <w:i/>
                <w:iCs/>
                <w:color w:val="000000"/>
              </w:rPr>
              <w:t xml:space="preserve">* </w:t>
            </w:r>
            <w:r w:rsidRPr="009E692A">
              <w:rPr>
                <w:rFonts w:ascii="Arial" w:hAnsi="Arial" w:cs="Arial"/>
                <w:b/>
                <w:bCs/>
                <w:i/>
                <w:iCs/>
                <w:color w:val="000000"/>
                <w:u w:val="single"/>
              </w:rPr>
              <w:t>Public Servants not affected by this legislation:</w:t>
            </w:r>
          </w:p>
          <w:p w14:paraId="1983AC4D" w14:textId="77777777" w:rsidR="00CA37DB" w:rsidRPr="009E692A" w:rsidRDefault="00CA37DB" w:rsidP="00CA37DB">
            <w:pPr>
              <w:autoSpaceDE w:val="0"/>
              <w:autoSpaceDN w:val="0"/>
              <w:spacing w:line="276" w:lineRule="auto"/>
              <w:rPr>
                <w:rFonts w:ascii="Arial" w:hAnsi="Arial" w:cs="Arial"/>
                <w:color w:val="000000"/>
              </w:rPr>
            </w:pPr>
            <w:r w:rsidRPr="009E692A">
              <w:rPr>
                <w:rFonts w:ascii="Arial" w:hAnsi="Arial" w:cs="Arial"/>
                <w:color w:val="000000"/>
              </w:rPr>
              <w:t>Public servants joining the public service or re-joining the public service with a 26 week break in service, between 1 April 2004 and 31 December 2012 (new entrants) have no compulsory retirement age.</w:t>
            </w:r>
          </w:p>
          <w:p w14:paraId="6B75B759" w14:textId="77777777" w:rsidR="00CA37DB" w:rsidRPr="009E692A" w:rsidRDefault="00CA37DB" w:rsidP="00CA37DB">
            <w:pPr>
              <w:autoSpaceDE w:val="0"/>
              <w:autoSpaceDN w:val="0"/>
              <w:spacing w:line="276" w:lineRule="auto"/>
              <w:rPr>
                <w:rFonts w:ascii="Arial" w:hAnsi="Arial" w:cs="Arial"/>
                <w:color w:val="000000"/>
              </w:rPr>
            </w:pPr>
          </w:p>
          <w:p w14:paraId="1E07C613"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9E692A">
              <w:rPr>
                <w:rFonts w:ascii="Arial" w:hAnsi="Arial" w:cs="Arial"/>
                <w:color w:val="000000"/>
                <w:spacing w:val="-3"/>
                <w:lang w:eastAsia="en-US"/>
              </w:rPr>
              <w:t>Public servants, joining the public service or re-joining the public service after a 26 week break, after 1 January 2013 are members of the Single Pension Scheme and have a compulsory retirement age of 70.</w:t>
            </w:r>
          </w:p>
        </w:tc>
      </w:tr>
      <w:tr w:rsidR="00CA37DB" w:rsidRPr="00CA37DB" w14:paraId="281C677F" w14:textId="77777777" w:rsidTr="009D72FD">
        <w:tc>
          <w:tcPr>
            <w:tcW w:w="2723" w:type="dxa"/>
          </w:tcPr>
          <w:p w14:paraId="49D1ACE9" w14:textId="77777777" w:rsidR="00CA37DB" w:rsidRPr="00185CB7" w:rsidRDefault="00CA37DB" w:rsidP="00CA37DB">
            <w:pPr>
              <w:jc w:val="both"/>
              <w:rPr>
                <w:rFonts w:ascii="Arial" w:hAnsi="Arial" w:cs="Arial"/>
                <w:b/>
                <w:bCs/>
                <w:highlight w:val="yellow"/>
              </w:rPr>
            </w:pPr>
            <w:r w:rsidRPr="009E692A">
              <w:rPr>
                <w:rFonts w:ascii="Arial" w:hAnsi="Arial" w:cs="Arial"/>
                <w:b/>
                <w:bCs/>
              </w:rPr>
              <w:t>Probation</w:t>
            </w:r>
          </w:p>
        </w:tc>
        <w:tc>
          <w:tcPr>
            <w:tcW w:w="7795" w:type="dxa"/>
          </w:tcPr>
          <w:p w14:paraId="0BE3400A" w14:textId="77777777" w:rsidR="00CA37DB" w:rsidRPr="009E692A" w:rsidRDefault="00CA37DB" w:rsidP="00CA37DB">
            <w:pPr>
              <w:keepNext/>
              <w:tabs>
                <w:tab w:val="left" w:pos="-720"/>
                <w:tab w:val="left" w:pos="0"/>
                <w:tab w:val="left" w:pos="720"/>
              </w:tabs>
              <w:suppressAutoHyphens/>
              <w:jc w:val="both"/>
              <w:outlineLvl w:val="6"/>
              <w:rPr>
                <w:rFonts w:ascii="Arial" w:hAnsi="Arial" w:cs="Arial"/>
                <w:spacing w:val="-3"/>
                <w:lang w:eastAsia="en-US"/>
              </w:rPr>
            </w:pPr>
            <w:r w:rsidRPr="009E692A">
              <w:rPr>
                <w:rFonts w:ascii="Arial" w:hAnsi="Arial" w:cs="Arial"/>
                <w:spacing w:val="-3"/>
                <w:lang w:eastAsia="en-US"/>
              </w:rPr>
              <w:t xml:space="preserve">Every appointment of a person who is not already a permanent officer of the </w:t>
            </w:r>
            <w:r w:rsidRPr="009E692A">
              <w:rPr>
                <w:rFonts w:ascii="Arial" w:hAnsi="Arial" w:cs="Arial"/>
                <w:spacing w:val="-3"/>
                <w:shd w:val="clear" w:color="auto" w:fill="FFFFFF"/>
                <w:lang w:eastAsia="en-US"/>
              </w:rPr>
              <w:t>Health Service Executive or of a Local Authority</w:t>
            </w:r>
            <w:r w:rsidRPr="009E692A">
              <w:rPr>
                <w:rFonts w:ascii="Arial" w:hAnsi="Arial" w:cs="Arial"/>
                <w:spacing w:val="-3"/>
                <w:lang w:eastAsia="en-US"/>
              </w:rPr>
              <w:t xml:space="preserve"> shall be subject to a probationary period of 12 months as stipulated in the Department of Health Circular No.10/71.</w:t>
            </w:r>
          </w:p>
        </w:tc>
      </w:tr>
      <w:tr w:rsidR="00CA37DB" w:rsidRPr="00CA37DB" w14:paraId="582C7DBD" w14:textId="77777777" w:rsidTr="009D72FD">
        <w:tc>
          <w:tcPr>
            <w:tcW w:w="2723" w:type="dxa"/>
          </w:tcPr>
          <w:p w14:paraId="64BB3EE3" w14:textId="77777777" w:rsidR="00CA37DB" w:rsidRPr="009E692A" w:rsidRDefault="00CA37DB" w:rsidP="009E692A">
            <w:pPr>
              <w:rPr>
                <w:rFonts w:ascii="Arial" w:hAnsi="Arial" w:cs="Arial"/>
                <w:b/>
                <w:bCs/>
              </w:rPr>
            </w:pPr>
            <w:r w:rsidRPr="009E692A">
              <w:rPr>
                <w:rFonts w:ascii="Arial" w:hAnsi="Arial" w:cs="Arial"/>
                <w:b/>
                <w:bCs/>
              </w:rPr>
              <w:t>Protection of Children Guidance and Legislation</w:t>
            </w:r>
          </w:p>
          <w:p w14:paraId="7E687CCD" w14:textId="77777777" w:rsidR="00CA37DB" w:rsidRPr="00185CB7" w:rsidRDefault="00CA37DB" w:rsidP="00CA37DB">
            <w:pPr>
              <w:rPr>
                <w:rFonts w:ascii="Arial" w:hAnsi="Arial" w:cs="Arial"/>
                <w:b/>
                <w:bCs/>
                <w:highlight w:val="yellow"/>
              </w:rPr>
            </w:pPr>
          </w:p>
        </w:tc>
        <w:tc>
          <w:tcPr>
            <w:tcW w:w="7795" w:type="dxa"/>
          </w:tcPr>
          <w:p w14:paraId="0988CBB9" w14:textId="77777777" w:rsidR="00CA37DB" w:rsidRPr="009E692A" w:rsidRDefault="00CA37DB" w:rsidP="00CA37DB">
            <w:pPr>
              <w:spacing w:before="100" w:beforeAutospacing="1" w:after="100" w:afterAutospacing="1"/>
              <w:rPr>
                <w:rFonts w:ascii="Arial" w:hAnsi="Arial" w:cs="Arial"/>
                <w:color w:val="000000"/>
                <w:lang w:val="en-IE" w:eastAsia="en-IE"/>
              </w:rPr>
            </w:pPr>
            <w:r w:rsidRPr="009E692A">
              <w:rPr>
                <w:rFonts w:ascii="Arial" w:hAnsi="Arial" w:cs="Arial"/>
                <w:color w:val="000000"/>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FFC2670" w14:textId="77777777" w:rsidR="00CA37DB" w:rsidRPr="009E692A" w:rsidRDefault="00CA37DB" w:rsidP="00CA37DB">
            <w:pPr>
              <w:spacing w:before="100" w:beforeAutospacing="1" w:after="100" w:afterAutospacing="1"/>
              <w:rPr>
                <w:rFonts w:ascii="Arial" w:hAnsi="Arial" w:cs="Arial"/>
                <w:color w:val="000000"/>
                <w:lang w:val="en-IE" w:eastAsia="en-IE"/>
              </w:rPr>
            </w:pPr>
            <w:r w:rsidRPr="009E692A">
              <w:rPr>
                <w:rFonts w:ascii="Arial" w:hAnsi="Arial" w:cs="Arial"/>
                <w:color w:val="000000"/>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9E692A" w:rsidRDefault="00CA37DB" w:rsidP="00CA37DB">
            <w:pPr>
              <w:spacing w:before="100" w:beforeAutospacing="1" w:after="100" w:afterAutospacing="1"/>
              <w:rPr>
                <w:rFonts w:ascii="Arial" w:hAnsi="Arial" w:cs="Arial"/>
                <w:color w:val="000000"/>
                <w:lang w:val="en-IE" w:eastAsia="en-IE"/>
              </w:rPr>
            </w:pPr>
            <w:r w:rsidRPr="009E692A">
              <w:rPr>
                <w:rFonts w:ascii="Arial" w:hAnsi="Arial" w:cs="Arial"/>
                <w:color w:val="000000"/>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9E692A" w:rsidRDefault="00CA37DB" w:rsidP="00CA37DB">
            <w:pPr>
              <w:spacing w:before="100" w:beforeAutospacing="1" w:after="100" w:afterAutospacing="1"/>
              <w:rPr>
                <w:rFonts w:ascii="Arial" w:hAnsi="Arial" w:cs="Arial"/>
                <w:color w:val="000000"/>
                <w:lang w:val="en-IE" w:eastAsia="en-IE"/>
              </w:rPr>
            </w:pPr>
            <w:r w:rsidRPr="009E692A">
              <w:rPr>
                <w:rFonts w:ascii="Arial" w:hAnsi="Arial" w:cs="Arial"/>
                <w:color w:val="000000"/>
                <w:lang w:val="en-IE" w:eastAsia="en-IE"/>
              </w:rPr>
              <w:lastRenderedPageBreak/>
              <w:t xml:space="preserve">You should check if you are a </w:t>
            </w:r>
            <w:hyperlink r:id="rId23" w:history="1">
              <w:r w:rsidRPr="009E692A">
                <w:rPr>
                  <w:rFonts w:ascii="Arial" w:hAnsi="Arial" w:cs="Arial"/>
                  <w:color w:val="0000FF"/>
                  <w:u w:val="single"/>
                  <w:lang w:val="en-IE" w:eastAsia="en-IE"/>
                </w:rPr>
                <w:t>Mandated Person</w:t>
              </w:r>
            </w:hyperlink>
            <w:r w:rsidRPr="009E692A">
              <w:rPr>
                <w:rFonts w:ascii="Arial" w:hAnsi="Arial" w:cs="Arial"/>
                <w:color w:val="000000"/>
                <w:lang w:val="en-IE" w:eastAsia="en-IE"/>
              </w:rPr>
              <w:t xml:space="preserve"> and be familiar with the related roles and legal responsibilities.</w:t>
            </w:r>
          </w:p>
          <w:p w14:paraId="0699DFD4" w14:textId="77777777" w:rsidR="00CA37DB" w:rsidRPr="009E692A" w:rsidRDefault="00CA37DB" w:rsidP="00CA37DB">
            <w:pPr>
              <w:spacing w:before="100" w:beforeAutospacing="1" w:after="100" w:afterAutospacing="1"/>
              <w:rPr>
                <w:rFonts w:ascii="Arial" w:hAnsi="Arial" w:cs="Arial"/>
                <w:color w:val="000000"/>
                <w:lang w:val="en-IE" w:eastAsia="en-IE"/>
              </w:rPr>
            </w:pPr>
            <w:r w:rsidRPr="009E692A">
              <w:rPr>
                <w:rFonts w:ascii="Arial" w:hAnsi="Arial" w:cs="Arial"/>
                <w:color w:val="000000"/>
                <w:lang w:val="en-IE" w:eastAsia="en-IE"/>
              </w:rPr>
              <w:t xml:space="preserve">Visit </w:t>
            </w:r>
            <w:hyperlink r:id="rId24" w:history="1">
              <w:r w:rsidRPr="009E692A">
                <w:rPr>
                  <w:rFonts w:ascii="Arial" w:hAnsi="Arial" w:cs="Arial"/>
                  <w:color w:val="0000FF"/>
                  <w:u w:val="single"/>
                  <w:lang w:val="en-IE" w:eastAsia="en-IE"/>
                </w:rPr>
                <w:t>HSE Children First</w:t>
              </w:r>
            </w:hyperlink>
            <w:r w:rsidRPr="009E692A">
              <w:rPr>
                <w:rFonts w:ascii="Arial" w:hAnsi="Arial" w:cs="Arial"/>
                <w:color w:val="000000"/>
                <w:lang w:val="en-IE" w:eastAsia="en-IE"/>
              </w:rPr>
              <w:t xml:space="preserve"> for further information, guidance and resources.</w:t>
            </w:r>
          </w:p>
        </w:tc>
      </w:tr>
      <w:tr w:rsidR="00CA37DB" w:rsidRPr="00CA37DB" w14:paraId="47EE0FC9" w14:textId="77777777" w:rsidTr="009D72FD">
        <w:trPr>
          <w:trHeight w:val="1138"/>
        </w:trPr>
        <w:tc>
          <w:tcPr>
            <w:tcW w:w="2723" w:type="dxa"/>
            <w:tcBorders>
              <w:top w:val="single" w:sz="4" w:space="0" w:color="auto"/>
              <w:left w:val="single" w:sz="4" w:space="0" w:color="auto"/>
              <w:bottom w:val="single" w:sz="4" w:space="0" w:color="auto"/>
              <w:right w:val="single" w:sz="4" w:space="0" w:color="auto"/>
            </w:tcBorders>
          </w:tcPr>
          <w:p w14:paraId="3DE09E91" w14:textId="77777777" w:rsidR="00CA37DB" w:rsidRPr="009E692A" w:rsidRDefault="00CA37DB" w:rsidP="00CA37DB">
            <w:pPr>
              <w:jc w:val="both"/>
              <w:rPr>
                <w:rFonts w:ascii="Arial" w:hAnsi="Arial" w:cs="Arial"/>
                <w:b/>
                <w:bCs/>
              </w:rPr>
            </w:pPr>
            <w:r w:rsidRPr="009E692A">
              <w:rPr>
                <w:rFonts w:ascii="Arial" w:hAnsi="Arial" w:cs="Arial"/>
                <w:b/>
                <w:bCs/>
              </w:rPr>
              <w:lastRenderedPageBreak/>
              <w:t>Infection Control</w:t>
            </w:r>
          </w:p>
        </w:tc>
        <w:tc>
          <w:tcPr>
            <w:tcW w:w="7795" w:type="dxa"/>
            <w:tcBorders>
              <w:top w:val="single" w:sz="4" w:space="0" w:color="auto"/>
              <w:left w:val="single" w:sz="4" w:space="0" w:color="auto"/>
              <w:bottom w:val="single" w:sz="4" w:space="0" w:color="auto"/>
              <w:right w:val="single" w:sz="4" w:space="0" w:color="auto"/>
            </w:tcBorders>
          </w:tcPr>
          <w:p w14:paraId="6D2FF185" w14:textId="77777777" w:rsidR="00CA37DB" w:rsidRPr="009E692A" w:rsidRDefault="00CA37DB" w:rsidP="00CA37DB">
            <w:pPr>
              <w:jc w:val="both"/>
              <w:rPr>
                <w:rFonts w:ascii="Arial" w:hAnsi="Arial" w:cs="Arial"/>
              </w:rPr>
            </w:pPr>
            <w:r w:rsidRPr="009E692A">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9E692A" w:rsidRDefault="00CA37DB" w:rsidP="00CA37DB">
            <w:pPr>
              <w:jc w:val="both"/>
              <w:rPr>
                <w:rFonts w:ascii="Arial" w:hAnsi="Arial" w:cs="Arial"/>
              </w:rPr>
            </w:pPr>
          </w:p>
        </w:tc>
      </w:tr>
      <w:tr w:rsidR="00CA37DB" w:rsidRPr="00CA37DB" w14:paraId="68DC3EF6" w14:textId="77777777" w:rsidTr="009D72FD">
        <w:trPr>
          <w:trHeight w:val="1138"/>
        </w:trPr>
        <w:tc>
          <w:tcPr>
            <w:tcW w:w="2723" w:type="dxa"/>
            <w:tcBorders>
              <w:top w:val="single" w:sz="4" w:space="0" w:color="auto"/>
              <w:left w:val="single" w:sz="4" w:space="0" w:color="auto"/>
              <w:bottom w:val="single" w:sz="4" w:space="0" w:color="auto"/>
              <w:right w:val="single" w:sz="4" w:space="0" w:color="auto"/>
            </w:tcBorders>
            <w:hideMark/>
          </w:tcPr>
          <w:p w14:paraId="12E06797" w14:textId="77777777" w:rsidR="00CA37DB" w:rsidRPr="009E692A" w:rsidRDefault="00CA37DB" w:rsidP="00CA37DB">
            <w:pPr>
              <w:jc w:val="both"/>
              <w:rPr>
                <w:rFonts w:ascii="Arial" w:hAnsi="Arial" w:cs="Arial"/>
                <w:b/>
                <w:bCs/>
              </w:rPr>
            </w:pPr>
            <w:r w:rsidRPr="009E692A">
              <w:rPr>
                <w:rFonts w:ascii="Arial" w:hAnsi="Arial" w:cs="Arial"/>
                <w:b/>
                <w:bCs/>
              </w:rPr>
              <w:t>Health &amp; Safety</w:t>
            </w:r>
          </w:p>
        </w:tc>
        <w:tc>
          <w:tcPr>
            <w:tcW w:w="7795" w:type="dxa"/>
            <w:tcBorders>
              <w:top w:val="single" w:sz="4" w:space="0" w:color="auto"/>
              <w:left w:val="single" w:sz="4" w:space="0" w:color="auto"/>
              <w:bottom w:val="single" w:sz="4" w:space="0" w:color="auto"/>
              <w:right w:val="single" w:sz="4" w:space="0" w:color="auto"/>
            </w:tcBorders>
          </w:tcPr>
          <w:p w14:paraId="45F2CFF7" w14:textId="77777777" w:rsidR="00CA37DB" w:rsidRPr="009E692A" w:rsidRDefault="00CA37DB" w:rsidP="00CA37DB">
            <w:pPr>
              <w:jc w:val="both"/>
              <w:rPr>
                <w:rFonts w:ascii="Arial" w:hAnsi="Arial" w:cs="Arial"/>
              </w:rPr>
            </w:pPr>
            <w:r w:rsidRPr="009E692A">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9E692A" w:rsidRDefault="00CA37DB" w:rsidP="00CA37DB">
            <w:pPr>
              <w:jc w:val="both"/>
              <w:rPr>
                <w:rFonts w:ascii="Arial" w:hAnsi="Arial" w:cs="Arial"/>
              </w:rPr>
            </w:pPr>
          </w:p>
          <w:p w14:paraId="03295B58" w14:textId="77777777" w:rsidR="00CA37DB" w:rsidRPr="009E692A" w:rsidRDefault="00CA37DB" w:rsidP="00CA37DB">
            <w:pPr>
              <w:jc w:val="both"/>
              <w:rPr>
                <w:rFonts w:ascii="Arial" w:hAnsi="Arial" w:cs="Arial"/>
              </w:rPr>
            </w:pPr>
            <w:r w:rsidRPr="009E692A">
              <w:rPr>
                <w:rFonts w:ascii="Arial" w:hAnsi="Arial" w:cs="Arial"/>
              </w:rPr>
              <w:t>Key responsibilities include:</w:t>
            </w:r>
          </w:p>
          <w:p w14:paraId="64A1ED46" w14:textId="77777777" w:rsidR="00CA37DB" w:rsidRPr="009E692A" w:rsidRDefault="00CA37DB" w:rsidP="00CA37DB">
            <w:pPr>
              <w:jc w:val="both"/>
              <w:rPr>
                <w:rFonts w:ascii="Arial" w:hAnsi="Arial" w:cs="Arial"/>
              </w:rPr>
            </w:pPr>
          </w:p>
          <w:p w14:paraId="33187A03"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Developing a SSSS for the department/service</w:t>
            </w:r>
            <w:r w:rsidRPr="009E692A">
              <w:rPr>
                <w:rFonts w:ascii="Arial" w:eastAsia="Calibri" w:hAnsi="Arial" w:cs="Arial"/>
                <w:vertAlign w:val="superscript"/>
              </w:rPr>
              <w:footnoteReference w:id="1"/>
            </w:r>
            <w:r w:rsidRPr="009E692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Consulting and communicating with staff and safety representatives on OSH matters.</w:t>
            </w:r>
          </w:p>
          <w:p w14:paraId="1D6E0BBE"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Ensuring a training needs assessment (TNA) is undertaken for employees, facilitating their attendance at statutory OSH training, and ensuring records are maintained for each employee.</w:t>
            </w:r>
          </w:p>
          <w:p w14:paraId="21C54640"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Ensuring that all incidents occurring within the relevant department/service are appropriately managed and investigated in accordance with HSE procedures</w:t>
            </w:r>
            <w:r w:rsidRPr="009E692A">
              <w:rPr>
                <w:rFonts w:ascii="Arial" w:eastAsia="Calibri" w:hAnsi="Arial" w:cs="Arial"/>
                <w:vertAlign w:val="superscript"/>
              </w:rPr>
              <w:footnoteReference w:id="2"/>
            </w:r>
            <w:r w:rsidRPr="009E692A">
              <w:rPr>
                <w:rFonts w:ascii="Arial" w:hAnsi="Arial" w:cs="Arial"/>
              </w:rPr>
              <w:t>.</w:t>
            </w:r>
          </w:p>
          <w:p w14:paraId="2824D101"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Seeking advice from health and safety professionals through the National Health and Safety Function Helpdesk as appropriate.</w:t>
            </w:r>
          </w:p>
          <w:p w14:paraId="2772DF58"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Reviewing the health and safety performance of the ward/department/service and staff through, respectively, local audit and performance achievement meetings for example.</w:t>
            </w:r>
          </w:p>
          <w:p w14:paraId="7CEEED7C" w14:textId="77777777" w:rsidR="00CA37DB" w:rsidRPr="009E692A" w:rsidRDefault="00CA37DB" w:rsidP="00CA37DB">
            <w:pPr>
              <w:jc w:val="both"/>
              <w:rPr>
                <w:rFonts w:ascii="Arial" w:hAnsi="Arial" w:cs="Arial"/>
              </w:rPr>
            </w:pPr>
          </w:p>
          <w:p w14:paraId="7519A8ED" w14:textId="77777777" w:rsidR="00CA37DB" w:rsidRPr="009E692A" w:rsidRDefault="00CA37DB" w:rsidP="00CA37DB">
            <w:pPr>
              <w:jc w:val="both"/>
              <w:rPr>
                <w:rFonts w:ascii="Arial" w:hAnsi="Arial" w:cs="Arial"/>
              </w:rPr>
            </w:pPr>
            <w:r w:rsidRPr="009E692A">
              <w:rPr>
                <w:rFonts w:ascii="Arial" w:hAnsi="Arial" w:cs="Arial"/>
              </w:rPr>
              <w:t xml:space="preserve">Note: Detailed roles and responsibilities of Line Managers are outlined in local SSSS. </w:t>
            </w:r>
          </w:p>
          <w:p w14:paraId="7472881A" w14:textId="77777777" w:rsidR="00CA37DB" w:rsidRPr="009E692A" w:rsidRDefault="00CA37DB" w:rsidP="00CA37DB">
            <w:pPr>
              <w:jc w:val="both"/>
              <w:rPr>
                <w:rFonts w:ascii="Arial" w:hAnsi="Arial" w:cs="Arial"/>
              </w:rPr>
            </w:pPr>
          </w:p>
        </w:tc>
      </w:tr>
    </w:tbl>
    <w:p w14:paraId="0490F701" w14:textId="68E39587" w:rsidR="00CA37DB" w:rsidRPr="00185CB7" w:rsidRDefault="00CA37DB" w:rsidP="00CA37DB">
      <w:pPr>
        <w:spacing w:after="160"/>
        <w:rPr>
          <w:rFonts w:ascii="Arial" w:eastAsia="Arial" w:hAnsi="Arial" w:cs="Arial"/>
          <w:color w:val="000099"/>
        </w:rPr>
      </w:pPr>
    </w:p>
    <w:sectPr w:rsidR="00CA37DB" w:rsidRPr="00185CB7"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2E07029"/>
    <w:multiLevelType w:val="hybridMultilevel"/>
    <w:tmpl w:val="A83EFD34"/>
    <w:lvl w:ilvl="0" w:tplc="6C5A35A4">
      <w:start w:val="1"/>
      <w:numFmt w:val="bullet"/>
      <w:lvlText w:val=""/>
      <w:lvlJc w:val="left"/>
      <w:pPr>
        <w:ind w:left="720" w:hanging="360"/>
      </w:pPr>
      <w:rPr>
        <w:rFonts w:ascii="Symbol" w:hAnsi="Symbol"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5B63AE"/>
    <w:multiLevelType w:val="hybridMultilevel"/>
    <w:tmpl w:val="A104C810"/>
    <w:lvl w:ilvl="0" w:tplc="84B0EB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AD60DC"/>
    <w:multiLevelType w:val="hybridMultilevel"/>
    <w:tmpl w:val="36FA93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DE5653"/>
    <w:multiLevelType w:val="hybridMultilevel"/>
    <w:tmpl w:val="91CE2904"/>
    <w:lvl w:ilvl="0" w:tplc="18090003">
      <w:start w:val="1"/>
      <w:numFmt w:val="bullet"/>
      <w:lvlText w:val="o"/>
      <w:lvlJc w:val="left"/>
      <w:pPr>
        <w:tabs>
          <w:tab w:val="num" w:pos="720"/>
        </w:tabs>
        <w:ind w:left="720" w:hanging="360"/>
      </w:pPr>
      <w:rPr>
        <w:rFonts w:ascii="Courier New" w:hAnsi="Courier New" w:cs="Courier New"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E625BA"/>
    <w:multiLevelType w:val="hybridMultilevel"/>
    <w:tmpl w:val="E2427B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F4348EB"/>
    <w:multiLevelType w:val="hybridMultilevel"/>
    <w:tmpl w:val="3DFEB0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F6441C4"/>
    <w:multiLevelType w:val="hybridMultilevel"/>
    <w:tmpl w:val="91F289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1150919"/>
    <w:multiLevelType w:val="hybridMultilevel"/>
    <w:tmpl w:val="578AD0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251EE7"/>
    <w:multiLevelType w:val="hybridMultilevel"/>
    <w:tmpl w:val="4CE0A938"/>
    <w:lvl w:ilvl="0" w:tplc="4DA410D2">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4"/>
  </w:num>
  <w:num w:numId="3">
    <w:abstractNumId w:val="22"/>
  </w:num>
  <w:num w:numId="4">
    <w:abstractNumId w:val="20"/>
  </w:num>
  <w:num w:numId="5">
    <w:abstractNumId w:val="27"/>
  </w:num>
  <w:num w:numId="6">
    <w:abstractNumId w:val="5"/>
  </w:num>
  <w:num w:numId="7">
    <w:abstractNumId w:val="37"/>
  </w:num>
  <w:num w:numId="8">
    <w:abstractNumId w:val="40"/>
  </w:num>
  <w:num w:numId="9">
    <w:abstractNumId w:val="39"/>
  </w:num>
  <w:num w:numId="10">
    <w:abstractNumId w:val="19"/>
  </w:num>
  <w:num w:numId="11">
    <w:abstractNumId w:val="31"/>
  </w:num>
  <w:num w:numId="12">
    <w:abstractNumId w:val="6"/>
  </w:num>
  <w:num w:numId="13">
    <w:abstractNumId w:val="10"/>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25"/>
  </w:num>
  <w:num w:numId="17">
    <w:abstractNumId w:val="34"/>
  </w:num>
  <w:num w:numId="18">
    <w:abstractNumId w:val="21"/>
  </w:num>
  <w:num w:numId="19">
    <w:abstractNumId w:val="33"/>
  </w:num>
  <w:num w:numId="20">
    <w:abstractNumId w:val="9"/>
  </w:num>
  <w:num w:numId="21">
    <w:abstractNumId w:val="28"/>
  </w:num>
  <w:num w:numId="22">
    <w:abstractNumId w:val="16"/>
  </w:num>
  <w:num w:numId="23">
    <w:abstractNumId w:val="4"/>
  </w:num>
  <w:num w:numId="24">
    <w:abstractNumId w:val="13"/>
  </w:num>
  <w:num w:numId="25">
    <w:abstractNumId w:val="35"/>
  </w:num>
  <w:num w:numId="26">
    <w:abstractNumId w:val="17"/>
  </w:num>
  <w:num w:numId="27">
    <w:abstractNumId w:val="25"/>
  </w:num>
  <w:num w:numId="28">
    <w:abstractNumId w:val="32"/>
  </w:num>
  <w:num w:numId="29">
    <w:abstractNumId w:val="11"/>
  </w:num>
  <w:num w:numId="30">
    <w:abstractNumId w:val="12"/>
  </w:num>
  <w:num w:numId="31">
    <w:abstractNumId w:val="23"/>
  </w:num>
  <w:num w:numId="32">
    <w:abstractNumId w:val="7"/>
  </w:num>
  <w:num w:numId="33">
    <w:abstractNumId w:val="8"/>
  </w:num>
  <w:num w:numId="34">
    <w:abstractNumId w:val="29"/>
  </w:num>
  <w:num w:numId="35">
    <w:abstractNumId w:val="24"/>
  </w:num>
  <w:num w:numId="36">
    <w:abstractNumId w:val="18"/>
  </w:num>
  <w:num w:numId="37">
    <w:abstractNumId w:val="3"/>
  </w:num>
  <w:num w:numId="38">
    <w:abstractNumId w:val="30"/>
  </w:num>
  <w:num w:numId="39">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30ADE"/>
    <w:rsid w:val="000343DC"/>
    <w:rsid w:val="00047F2B"/>
    <w:rsid w:val="000812AC"/>
    <w:rsid w:val="00084562"/>
    <w:rsid w:val="000A3C5B"/>
    <w:rsid w:val="000A5514"/>
    <w:rsid w:val="000C2BAF"/>
    <w:rsid w:val="000C604D"/>
    <w:rsid w:val="000E3F5C"/>
    <w:rsid w:val="000E4C1D"/>
    <w:rsid w:val="000E512B"/>
    <w:rsid w:val="000F048B"/>
    <w:rsid w:val="00121DD1"/>
    <w:rsid w:val="00126C83"/>
    <w:rsid w:val="0014041D"/>
    <w:rsid w:val="00140D27"/>
    <w:rsid w:val="00146DAE"/>
    <w:rsid w:val="00185CB7"/>
    <w:rsid w:val="0019117D"/>
    <w:rsid w:val="001970D5"/>
    <w:rsid w:val="001B0006"/>
    <w:rsid w:val="001B500A"/>
    <w:rsid w:val="001C507E"/>
    <w:rsid w:val="001C686C"/>
    <w:rsid w:val="001E740D"/>
    <w:rsid w:val="001F2FA9"/>
    <w:rsid w:val="001F64A3"/>
    <w:rsid w:val="00203BB8"/>
    <w:rsid w:val="00243D2B"/>
    <w:rsid w:val="00252016"/>
    <w:rsid w:val="00261675"/>
    <w:rsid w:val="002C3E85"/>
    <w:rsid w:val="002C769E"/>
    <w:rsid w:val="002D5D1F"/>
    <w:rsid w:val="00300FF1"/>
    <w:rsid w:val="00301E98"/>
    <w:rsid w:val="00301FD7"/>
    <w:rsid w:val="00324823"/>
    <w:rsid w:val="0034039D"/>
    <w:rsid w:val="00342F86"/>
    <w:rsid w:val="00363F42"/>
    <w:rsid w:val="00381A4D"/>
    <w:rsid w:val="00387301"/>
    <w:rsid w:val="003C344F"/>
    <w:rsid w:val="003D32A6"/>
    <w:rsid w:val="003E145E"/>
    <w:rsid w:val="004041F5"/>
    <w:rsid w:val="0041620B"/>
    <w:rsid w:val="00424B6D"/>
    <w:rsid w:val="0042735B"/>
    <w:rsid w:val="00431EDD"/>
    <w:rsid w:val="00435F45"/>
    <w:rsid w:val="004578ED"/>
    <w:rsid w:val="00477496"/>
    <w:rsid w:val="00480110"/>
    <w:rsid w:val="0048129F"/>
    <w:rsid w:val="00492C50"/>
    <w:rsid w:val="00493248"/>
    <w:rsid w:val="004A134C"/>
    <w:rsid w:val="004A6CE9"/>
    <w:rsid w:val="004B5676"/>
    <w:rsid w:val="004D1748"/>
    <w:rsid w:val="004D47F8"/>
    <w:rsid w:val="004D7E86"/>
    <w:rsid w:val="004F31C3"/>
    <w:rsid w:val="0050435D"/>
    <w:rsid w:val="00514546"/>
    <w:rsid w:val="00521A2F"/>
    <w:rsid w:val="0052591B"/>
    <w:rsid w:val="0053644D"/>
    <w:rsid w:val="005407A6"/>
    <w:rsid w:val="005423A4"/>
    <w:rsid w:val="00545953"/>
    <w:rsid w:val="00554093"/>
    <w:rsid w:val="00556120"/>
    <w:rsid w:val="00556300"/>
    <w:rsid w:val="00573F37"/>
    <w:rsid w:val="00577917"/>
    <w:rsid w:val="00582C55"/>
    <w:rsid w:val="00591B79"/>
    <w:rsid w:val="005B1134"/>
    <w:rsid w:val="005B45BF"/>
    <w:rsid w:val="005C25F5"/>
    <w:rsid w:val="005D2AA7"/>
    <w:rsid w:val="00600CE5"/>
    <w:rsid w:val="00612084"/>
    <w:rsid w:val="00615A4D"/>
    <w:rsid w:val="00620E7E"/>
    <w:rsid w:val="00625F5A"/>
    <w:rsid w:val="0062623C"/>
    <w:rsid w:val="00640B04"/>
    <w:rsid w:val="00641533"/>
    <w:rsid w:val="00641FAB"/>
    <w:rsid w:val="00652681"/>
    <w:rsid w:val="00654150"/>
    <w:rsid w:val="00655B40"/>
    <w:rsid w:val="00670C4A"/>
    <w:rsid w:val="00687299"/>
    <w:rsid w:val="00697E3A"/>
    <w:rsid w:val="006A52B1"/>
    <w:rsid w:val="006A6785"/>
    <w:rsid w:val="006C5C6C"/>
    <w:rsid w:val="006C7C36"/>
    <w:rsid w:val="006D3D3F"/>
    <w:rsid w:val="006E618B"/>
    <w:rsid w:val="007003EB"/>
    <w:rsid w:val="00703B35"/>
    <w:rsid w:val="00721D6D"/>
    <w:rsid w:val="00725909"/>
    <w:rsid w:val="00745589"/>
    <w:rsid w:val="00746659"/>
    <w:rsid w:val="00756D60"/>
    <w:rsid w:val="00775A8E"/>
    <w:rsid w:val="007870E6"/>
    <w:rsid w:val="0079303C"/>
    <w:rsid w:val="007A3333"/>
    <w:rsid w:val="007A58F5"/>
    <w:rsid w:val="007B1099"/>
    <w:rsid w:val="007B194B"/>
    <w:rsid w:val="007B54B6"/>
    <w:rsid w:val="007C7EDE"/>
    <w:rsid w:val="007D11D5"/>
    <w:rsid w:val="007D1377"/>
    <w:rsid w:val="007D3D74"/>
    <w:rsid w:val="007E6D42"/>
    <w:rsid w:val="007E79D1"/>
    <w:rsid w:val="007F4D0E"/>
    <w:rsid w:val="008025E5"/>
    <w:rsid w:val="00844A25"/>
    <w:rsid w:val="00850B8D"/>
    <w:rsid w:val="008547AB"/>
    <w:rsid w:val="00854E73"/>
    <w:rsid w:val="0086265E"/>
    <w:rsid w:val="008B35C4"/>
    <w:rsid w:val="008B59EF"/>
    <w:rsid w:val="008B5D57"/>
    <w:rsid w:val="008D6E67"/>
    <w:rsid w:val="008E101B"/>
    <w:rsid w:val="008E6892"/>
    <w:rsid w:val="00941A68"/>
    <w:rsid w:val="00941CCE"/>
    <w:rsid w:val="00946371"/>
    <w:rsid w:val="00952CA6"/>
    <w:rsid w:val="0096487F"/>
    <w:rsid w:val="00971285"/>
    <w:rsid w:val="00975484"/>
    <w:rsid w:val="00992BB7"/>
    <w:rsid w:val="009A2C1C"/>
    <w:rsid w:val="009A4EF3"/>
    <w:rsid w:val="009B223A"/>
    <w:rsid w:val="009C6660"/>
    <w:rsid w:val="009D0C49"/>
    <w:rsid w:val="009D4252"/>
    <w:rsid w:val="009D72FD"/>
    <w:rsid w:val="009E47C4"/>
    <w:rsid w:val="009E5756"/>
    <w:rsid w:val="009E692A"/>
    <w:rsid w:val="00A11675"/>
    <w:rsid w:val="00A14B87"/>
    <w:rsid w:val="00A27CB0"/>
    <w:rsid w:val="00A30688"/>
    <w:rsid w:val="00A35173"/>
    <w:rsid w:val="00A4437D"/>
    <w:rsid w:val="00A64EDC"/>
    <w:rsid w:val="00A725F7"/>
    <w:rsid w:val="00A74A2D"/>
    <w:rsid w:val="00A907E5"/>
    <w:rsid w:val="00AA025C"/>
    <w:rsid w:val="00AA6D48"/>
    <w:rsid w:val="00AC134C"/>
    <w:rsid w:val="00AC619B"/>
    <w:rsid w:val="00AD3E2F"/>
    <w:rsid w:val="00AE16DB"/>
    <w:rsid w:val="00AF093B"/>
    <w:rsid w:val="00B10313"/>
    <w:rsid w:val="00B14EF3"/>
    <w:rsid w:val="00B204A9"/>
    <w:rsid w:val="00B3376B"/>
    <w:rsid w:val="00B41581"/>
    <w:rsid w:val="00B53145"/>
    <w:rsid w:val="00B61E0F"/>
    <w:rsid w:val="00B82D6A"/>
    <w:rsid w:val="00B90376"/>
    <w:rsid w:val="00BB004F"/>
    <w:rsid w:val="00BB15F7"/>
    <w:rsid w:val="00BB3BD1"/>
    <w:rsid w:val="00BC489C"/>
    <w:rsid w:val="00BC5A28"/>
    <w:rsid w:val="00BD06A5"/>
    <w:rsid w:val="00BD6544"/>
    <w:rsid w:val="00BE62F9"/>
    <w:rsid w:val="00BF04DE"/>
    <w:rsid w:val="00BF0C99"/>
    <w:rsid w:val="00C078FB"/>
    <w:rsid w:val="00C10221"/>
    <w:rsid w:val="00C110BC"/>
    <w:rsid w:val="00C541CA"/>
    <w:rsid w:val="00C557F9"/>
    <w:rsid w:val="00C57B71"/>
    <w:rsid w:val="00C623D3"/>
    <w:rsid w:val="00C67A92"/>
    <w:rsid w:val="00C707BD"/>
    <w:rsid w:val="00C7113C"/>
    <w:rsid w:val="00C778BC"/>
    <w:rsid w:val="00C80783"/>
    <w:rsid w:val="00C850E5"/>
    <w:rsid w:val="00C928E9"/>
    <w:rsid w:val="00CA37DB"/>
    <w:rsid w:val="00CE6E04"/>
    <w:rsid w:val="00CF049C"/>
    <w:rsid w:val="00CF0F7C"/>
    <w:rsid w:val="00D10569"/>
    <w:rsid w:val="00D15C21"/>
    <w:rsid w:val="00D1602C"/>
    <w:rsid w:val="00D2427F"/>
    <w:rsid w:val="00D26FA1"/>
    <w:rsid w:val="00D34A41"/>
    <w:rsid w:val="00D46269"/>
    <w:rsid w:val="00D50A67"/>
    <w:rsid w:val="00D7158E"/>
    <w:rsid w:val="00D86E41"/>
    <w:rsid w:val="00DA02F3"/>
    <w:rsid w:val="00DA5DD7"/>
    <w:rsid w:val="00DA6966"/>
    <w:rsid w:val="00DC32D4"/>
    <w:rsid w:val="00DC6975"/>
    <w:rsid w:val="00DF1DCD"/>
    <w:rsid w:val="00E040B4"/>
    <w:rsid w:val="00E30ABA"/>
    <w:rsid w:val="00E30FF1"/>
    <w:rsid w:val="00E311BA"/>
    <w:rsid w:val="00E34EAC"/>
    <w:rsid w:val="00E35A34"/>
    <w:rsid w:val="00E452E8"/>
    <w:rsid w:val="00E520CB"/>
    <w:rsid w:val="00E52510"/>
    <w:rsid w:val="00E53E3E"/>
    <w:rsid w:val="00E64ACD"/>
    <w:rsid w:val="00E64E18"/>
    <w:rsid w:val="00E71333"/>
    <w:rsid w:val="00E835A6"/>
    <w:rsid w:val="00E9429F"/>
    <w:rsid w:val="00E9476B"/>
    <w:rsid w:val="00E962BF"/>
    <w:rsid w:val="00EA0B7E"/>
    <w:rsid w:val="00EA4D2F"/>
    <w:rsid w:val="00EB703E"/>
    <w:rsid w:val="00EC0220"/>
    <w:rsid w:val="00EC33B7"/>
    <w:rsid w:val="00EC513D"/>
    <w:rsid w:val="00EC5B3B"/>
    <w:rsid w:val="00EF118C"/>
    <w:rsid w:val="00EF7B87"/>
    <w:rsid w:val="00F272AB"/>
    <w:rsid w:val="00F42AA7"/>
    <w:rsid w:val="00F4759C"/>
    <w:rsid w:val="00F60B8D"/>
    <w:rsid w:val="00F6709A"/>
    <w:rsid w:val="00F74C49"/>
    <w:rsid w:val="00F85A40"/>
    <w:rsid w:val="00F86AF3"/>
    <w:rsid w:val="00F943E0"/>
    <w:rsid w:val="00FB5465"/>
    <w:rsid w:val="00FB706F"/>
    <w:rsid w:val="00FC56F4"/>
    <w:rsid w:val="00FD0620"/>
    <w:rsid w:val="00FD0B32"/>
    <w:rsid w:val="00FE01FF"/>
    <w:rsid w:val="00FE11E1"/>
    <w:rsid w:val="00FF6837"/>
    <w:rsid w:val="00FF7B95"/>
    <w:rsid w:val="028574BB"/>
    <w:rsid w:val="2C991D9C"/>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aliases w:val="List Paragraph4,List Paragraph3"/>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aliases w:val="List Paragraph4 Char,List Paragraph3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FB5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Recruit.Guh@hse.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caroline.flynn4@hse.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eirdres.obrien@hse.ie" TargetMode="External"/><Relationship Id="rId20" Type="http://schemas.openxmlformats.org/officeDocument/2006/relationships/hyperlink" Target="http://www.cpsa.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se.ie/eng/services/list/2/primarycare/childrenfirst/resources/designatedofficers.pdf" TargetMode="Externa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hyperlink" Target="https://www.hse.ie/eng/services/list/2/primarycare/childrenfirst/resources/mandated-persons.pdf" TargetMode="External"/><Relationship Id="rId10" Type="http://schemas.openxmlformats.org/officeDocument/2006/relationships/endnotes" Target="endnotes.xml"/><Relationship Id="rId19" Type="http://schemas.openxmlformats.org/officeDocument/2006/relationships/hyperlink" Target="https://www.hse.ie/eng/staff/resources/divers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3.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4.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10</Pages>
  <Words>5045</Words>
  <Characters>30197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Eve McDonagh</cp:lastModifiedBy>
  <cp:revision>41</cp:revision>
  <cp:lastPrinted>2011-06-21T19:59:00Z</cp:lastPrinted>
  <dcterms:created xsi:type="dcterms:W3CDTF">2026-03-26T09:41:00Z</dcterms:created>
  <dcterms:modified xsi:type="dcterms:W3CDTF">2026-04-09T13:40:00Z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