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57999BD1" w:rsidR="006F0040" w:rsidRPr="00C66A02"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w:t>
      </w:r>
      <w:r w:rsidRPr="00C66A02">
        <w:rPr>
          <w:rFonts w:eastAsia="Times New Roman" w:cs="Arial"/>
          <w:b/>
          <w:bCs/>
          <w:sz w:val="24"/>
          <w:szCs w:val="24"/>
          <w:lang w:eastAsia="en-IE"/>
        </w:rPr>
        <w:t xml:space="preserve">no: </w:t>
      </w:r>
      <w:r w:rsidR="00C66A02" w:rsidRPr="00C66A02">
        <w:rPr>
          <w:rFonts w:eastAsia="Times New Roman" w:cs="Arial"/>
          <w:b/>
          <w:bCs/>
          <w:sz w:val="24"/>
          <w:szCs w:val="24"/>
          <w:lang w:eastAsia="en-IE"/>
        </w:rPr>
        <w:t xml:space="preserve">G11917 Grade V / </w:t>
      </w:r>
      <w:proofErr w:type="spellStart"/>
      <w:r w:rsidR="00C66A02" w:rsidRPr="00C66A02">
        <w:rPr>
          <w:rFonts w:eastAsia="Times New Roman" w:cs="Arial"/>
          <w:b/>
          <w:bCs/>
          <w:sz w:val="24"/>
          <w:szCs w:val="24"/>
          <w:lang w:eastAsia="en-IE"/>
        </w:rPr>
        <w:t>Grád</w:t>
      </w:r>
      <w:proofErr w:type="spellEnd"/>
      <w:r w:rsidR="00C66A02" w:rsidRPr="00C66A02">
        <w:rPr>
          <w:rFonts w:eastAsia="Times New Roman" w:cs="Arial"/>
          <w:b/>
          <w:bCs/>
          <w:sz w:val="24"/>
          <w:szCs w:val="24"/>
          <w:lang w:eastAsia="en-IE"/>
        </w:rPr>
        <w:t xml:space="preserve"> V, Quality &amp; Safety Facilitator</w:t>
      </w:r>
      <w:r w:rsidRPr="00C66A02">
        <w:rPr>
          <w:rFonts w:eastAsia="Times New Roman" w:cs="Arial"/>
          <w:b/>
          <w:bCs/>
          <w:sz w:val="24"/>
          <w:szCs w:val="24"/>
          <w:lang w:eastAsia="en-IE"/>
        </w:rPr>
        <w:t>,</w:t>
      </w:r>
    </w:p>
    <w:p w14:paraId="6BB259D8" w14:textId="615E8513" w:rsidR="006F0040" w:rsidRPr="00C66A02" w:rsidRDefault="00C66A02"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C66A02">
        <w:rPr>
          <w:rFonts w:eastAsia="Times New Roman" w:cs="Arial"/>
          <w:b/>
          <w:bCs/>
          <w:sz w:val="24"/>
          <w:szCs w:val="24"/>
          <w:lang w:eastAsia="en-IE"/>
        </w:rPr>
        <w:t>Galway University Hospitals</w:t>
      </w:r>
      <w:r w:rsidR="006F0040" w:rsidRPr="00C66A02">
        <w:rPr>
          <w:rFonts w:eastAsia="Times New Roman" w:cs="Arial"/>
          <w:b/>
          <w:bCs/>
          <w:sz w:val="24"/>
          <w:szCs w:val="24"/>
          <w:lang w:eastAsia="en-IE"/>
        </w:rPr>
        <w:t xml:space="preserve"> </w:t>
      </w:r>
    </w:p>
    <w:p w14:paraId="342D91CE" w14:textId="03D1843F" w:rsidR="006F0040" w:rsidRPr="00C66A02" w:rsidRDefault="006F0040" w:rsidP="006F0040">
      <w:pPr>
        <w:spacing w:before="240" w:after="120" w:line="240" w:lineRule="auto"/>
        <w:rPr>
          <w:rFonts w:eastAsia="Times New Roman" w:cs="Arial"/>
          <w:iCs/>
          <w:szCs w:val="20"/>
          <w:lang w:eastAsia="en-IE"/>
        </w:rPr>
      </w:pPr>
      <w:r w:rsidRPr="00C66A02">
        <w:rPr>
          <w:rFonts w:eastAsia="Times New Roman" w:cs="Arial"/>
          <w:szCs w:val="20"/>
          <w:lang w:eastAsia="en-IE"/>
        </w:rPr>
        <w:t>Thank you for your interest in this role.</w:t>
      </w:r>
      <w:r w:rsidRPr="00C66A02">
        <w:rPr>
          <w:rFonts w:eastAsia="Times New Roman" w:cs="Arial"/>
          <w:iCs/>
          <w:szCs w:val="20"/>
          <w:lang w:eastAsia="en-IE"/>
        </w:rPr>
        <w:t xml:space="preserve"> We aim to form a panel from this recruitment campaign as outlined in the Job Specification.</w:t>
      </w:r>
    </w:p>
    <w:p w14:paraId="533F59B0" w14:textId="77777777" w:rsidR="006F0040" w:rsidRPr="00C66A02" w:rsidRDefault="006F0040" w:rsidP="006F0040">
      <w:pPr>
        <w:spacing w:before="240" w:after="120" w:line="240" w:lineRule="auto"/>
        <w:rPr>
          <w:rFonts w:eastAsia="Times New Roman" w:cs="Arial"/>
          <w:szCs w:val="20"/>
          <w:lang w:eastAsia="en-IE"/>
        </w:rPr>
      </w:pPr>
      <w:r w:rsidRPr="00C66A02">
        <w:rPr>
          <w:rFonts w:eastAsia="Times New Roman" w:cs="Arial"/>
          <w:szCs w:val="20"/>
          <w:lang w:eastAsia="en-IE"/>
        </w:rPr>
        <w:t xml:space="preserve">This document provides information on the recruitment and selection process. We recommend that you read this document before submitting your application. </w:t>
      </w:r>
    </w:p>
    <w:p w14:paraId="40608436" w14:textId="77777777" w:rsidR="006F0040" w:rsidRPr="00C66A02" w:rsidRDefault="006F0040" w:rsidP="006F0040">
      <w:pPr>
        <w:pStyle w:val="NormalWeb"/>
        <w:spacing w:before="240" w:after="120"/>
        <w:textAlignment w:val="baseline"/>
        <w:rPr>
          <w:rFonts w:ascii="Arial" w:eastAsia="Times New Roman" w:hAnsi="Arial" w:cs="Arial"/>
          <w:b/>
          <w:sz w:val="20"/>
          <w:szCs w:val="20"/>
        </w:rPr>
      </w:pPr>
      <w:r w:rsidRPr="00C66A02">
        <w:rPr>
          <w:rFonts w:ascii="Arial" w:eastAsia="Times New Roman" w:hAnsi="Arial" w:cs="Arial"/>
          <w:b/>
          <w:sz w:val="20"/>
          <w:szCs w:val="20"/>
        </w:rPr>
        <w:t xml:space="preserve">The HR / Recruitment Team Contact details: </w:t>
      </w:r>
    </w:p>
    <w:p w14:paraId="51BCEC33" w14:textId="112E4158" w:rsidR="006F0040" w:rsidRPr="00C66A02"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66A02">
        <w:rPr>
          <w:rFonts w:ascii="Arial" w:eastAsia="Times New Roman" w:hAnsi="Arial" w:cs="Arial"/>
          <w:sz w:val="20"/>
          <w:szCs w:val="20"/>
        </w:rPr>
        <w:t xml:space="preserve">For any queries regarding the Recruitment process please contact: </w:t>
      </w:r>
      <w:r w:rsidR="00C66A02" w:rsidRPr="00C66A02">
        <w:rPr>
          <w:rFonts w:ascii="Arial" w:eastAsia="Times New Roman" w:hAnsi="Arial" w:cs="Arial"/>
          <w:sz w:val="20"/>
          <w:szCs w:val="20"/>
        </w:rPr>
        <w:t xml:space="preserve">Recruitment Team GUH, </w:t>
      </w:r>
      <w:hyperlink r:id="rId10" w:history="1">
        <w:r w:rsidR="00C66A02" w:rsidRPr="00C66A02">
          <w:rPr>
            <w:rStyle w:val="Hyperlink"/>
            <w:rFonts w:ascii="Arial" w:eastAsia="Times New Roman" w:hAnsi="Arial" w:cs="Arial"/>
            <w:color w:val="auto"/>
            <w:sz w:val="20"/>
            <w:szCs w:val="20"/>
          </w:rPr>
          <w:t>recruit.GUH@hse.ie</w:t>
        </w:r>
      </w:hyperlink>
      <w:r w:rsidR="00C66A02" w:rsidRPr="00C66A02">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62197ED5" w14:textId="1B447657" w:rsidR="00F65EE9"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1530105" w:history="1">
            <w:r w:rsidR="00F65EE9" w:rsidRPr="00027BED">
              <w:rPr>
                <w:rStyle w:val="Hyperlink"/>
                <w:rFonts w:eastAsia="Times New Roman" w:cs="Arial"/>
                <w:noProof/>
                <w:lang w:val="en-US"/>
              </w:rPr>
              <w:t>Who should apply?</w:t>
            </w:r>
            <w:r w:rsidR="00F65EE9">
              <w:rPr>
                <w:noProof/>
                <w:webHidden/>
              </w:rPr>
              <w:tab/>
            </w:r>
            <w:r w:rsidR="00F65EE9">
              <w:rPr>
                <w:noProof/>
                <w:webHidden/>
              </w:rPr>
              <w:fldChar w:fldCharType="begin"/>
            </w:r>
            <w:r w:rsidR="00F65EE9">
              <w:rPr>
                <w:noProof/>
                <w:webHidden/>
              </w:rPr>
              <w:instrText xml:space="preserve"> PAGEREF _Toc221530105 \h </w:instrText>
            </w:r>
            <w:r w:rsidR="00F65EE9">
              <w:rPr>
                <w:noProof/>
                <w:webHidden/>
              </w:rPr>
            </w:r>
            <w:r w:rsidR="00F65EE9">
              <w:rPr>
                <w:noProof/>
                <w:webHidden/>
              </w:rPr>
              <w:fldChar w:fldCharType="separate"/>
            </w:r>
            <w:r w:rsidR="00F65EE9">
              <w:rPr>
                <w:noProof/>
                <w:webHidden/>
              </w:rPr>
              <w:t>2</w:t>
            </w:r>
            <w:r w:rsidR="00F65EE9">
              <w:rPr>
                <w:noProof/>
                <w:webHidden/>
              </w:rPr>
              <w:fldChar w:fldCharType="end"/>
            </w:r>
          </w:hyperlink>
        </w:p>
        <w:p w14:paraId="0723A3B9" w14:textId="44B197E9" w:rsidR="00F65EE9" w:rsidRDefault="00461E53">
          <w:pPr>
            <w:pStyle w:val="TOC1"/>
            <w:rPr>
              <w:rFonts w:asciiTheme="minorHAnsi" w:eastAsiaTheme="minorEastAsia" w:hAnsiTheme="minorHAnsi"/>
              <w:noProof/>
              <w:sz w:val="22"/>
              <w:lang w:eastAsia="en-IE"/>
            </w:rPr>
          </w:pPr>
          <w:hyperlink w:anchor="_Toc221530106" w:history="1">
            <w:r w:rsidR="00F65EE9" w:rsidRPr="00027BED">
              <w:rPr>
                <w:rStyle w:val="Hyperlink"/>
                <w:rFonts w:eastAsia="Times New Roman" w:cs="Arial"/>
                <w:noProof/>
                <w:lang w:val="en-US"/>
              </w:rPr>
              <w:t>How to apply for this post.</w:t>
            </w:r>
            <w:r w:rsidR="00F65EE9">
              <w:rPr>
                <w:noProof/>
                <w:webHidden/>
              </w:rPr>
              <w:tab/>
            </w:r>
            <w:r w:rsidR="00F65EE9">
              <w:rPr>
                <w:noProof/>
                <w:webHidden/>
              </w:rPr>
              <w:fldChar w:fldCharType="begin"/>
            </w:r>
            <w:r w:rsidR="00F65EE9">
              <w:rPr>
                <w:noProof/>
                <w:webHidden/>
              </w:rPr>
              <w:instrText xml:space="preserve"> PAGEREF _Toc221530106 \h </w:instrText>
            </w:r>
            <w:r w:rsidR="00F65EE9">
              <w:rPr>
                <w:noProof/>
                <w:webHidden/>
              </w:rPr>
            </w:r>
            <w:r w:rsidR="00F65EE9">
              <w:rPr>
                <w:noProof/>
                <w:webHidden/>
              </w:rPr>
              <w:fldChar w:fldCharType="separate"/>
            </w:r>
            <w:r w:rsidR="00F65EE9">
              <w:rPr>
                <w:noProof/>
                <w:webHidden/>
              </w:rPr>
              <w:t>2</w:t>
            </w:r>
            <w:r w:rsidR="00F65EE9">
              <w:rPr>
                <w:noProof/>
                <w:webHidden/>
              </w:rPr>
              <w:fldChar w:fldCharType="end"/>
            </w:r>
          </w:hyperlink>
        </w:p>
        <w:p w14:paraId="7D4CAAB9" w14:textId="0FADC4D0" w:rsidR="00F65EE9" w:rsidRDefault="00461E53">
          <w:pPr>
            <w:pStyle w:val="TOC1"/>
            <w:rPr>
              <w:rFonts w:asciiTheme="minorHAnsi" w:eastAsiaTheme="minorEastAsia" w:hAnsiTheme="minorHAnsi"/>
              <w:noProof/>
              <w:sz w:val="22"/>
              <w:lang w:eastAsia="en-IE"/>
            </w:rPr>
          </w:pPr>
          <w:hyperlink w:anchor="_Toc221530107" w:history="1">
            <w:r w:rsidR="00F65EE9" w:rsidRPr="00027BED">
              <w:rPr>
                <w:rStyle w:val="Hyperlink"/>
                <w:rFonts w:cs="Arial"/>
                <w:bCs/>
                <w:noProof/>
              </w:rPr>
              <w:t>How we will manage the selection process.</w:t>
            </w:r>
            <w:r w:rsidR="00F65EE9">
              <w:rPr>
                <w:noProof/>
                <w:webHidden/>
              </w:rPr>
              <w:tab/>
            </w:r>
            <w:r w:rsidR="00F65EE9">
              <w:rPr>
                <w:noProof/>
                <w:webHidden/>
              </w:rPr>
              <w:fldChar w:fldCharType="begin"/>
            </w:r>
            <w:r w:rsidR="00F65EE9">
              <w:rPr>
                <w:noProof/>
                <w:webHidden/>
              </w:rPr>
              <w:instrText xml:space="preserve"> PAGEREF _Toc221530107 \h </w:instrText>
            </w:r>
            <w:r w:rsidR="00F65EE9">
              <w:rPr>
                <w:noProof/>
                <w:webHidden/>
              </w:rPr>
            </w:r>
            <w:r w:rsidR="00F65EE9">
              <w:rPr>
                <w:noProof/>
                <w:webHidden/>
              </w:rPr>
              <w:fldChar w:fldCharType="separate"/>
            </w:r>
            <w:r w:rsidR="00F65EE9">
              <w:rPr>
                <w:noProof/>
                <w:webHidden/>
              </w:rPr>
              <w:t>3</w:t>
            </w:r>
            <w:r w:rsidR="00F65EE9">
              <w:rPr>
                <w:noProof/>
                <w:webHidden/>
              </w:rPr>
              <w:fldChar w:fldCharType="end"/>
            </w:r>
          </w:hyperlink>
        </w:p>
        <w:p w14:paraId="013E7618" w14:textId="7AFD6676" w:rsidR="00F65EE9" w:rsidRDefault="00461E53">
          <w:pPr>
            <w:pStyle w:val="TOC1"/>
            <w:rPr>
              <w:rFonts w:asciiTheme="minorHAnsi" w:eastAsiaTheme="minorEastAsia" w:hAnsiTheme="minorHAnsi"/>
              <w:noProof/>
              <w:sz w:val="22"/>
              <w:lang w:eastAsia="en-IE"/>
            </w:rPr>
          </w:pPr>
          <w:hyperlink w:anchor="_Toc221530108" w:history="1">
            <w:r w:rsidR="00F65EE9" w:rsidRPr="00027BED">
              <w:rPr>
                <w:rStyle w:val="Hyperlink"/>
                <w:rFonts w:cs="Arial"/>
                <w:noProof/>
              </w:rPr>
              <w:t>Candidate Supports</w:t>
            </w:r>
            <w:r w:rsidR="00F65EE9">
              <w:rPr>
                <w:noProof/>
                <w:webHidden/>
              </w:rPr>
              <w:tab/>
            </w:r>
            <w:r w:rsidR="00F65EE9">
              <w:rPr>
                <w:noProof/>
                <w:webHidden/>
              </w:rPr>
              <w:fldChar w:fldCharType="begin"/>
            </w:r>
            <w:r w:rsidR="00F65EE9">
              <w:rPr>
                <w:noProof/>
                <w:webHidden/>
              </w:rPr>
              <w:instrText xml:space="preserve"> PAGEREF _Toc221530108 \h </w:instrText>
            </w:r>
            <w:r w:rsidR="00F65EE9">
              <w:rPr>
                <w:noProof/>
                <w:webHidden/>
              </w:rPr>
            </w:r>
            <w:r w:rsidR="00F65EE9">
              <w:rPr>
                <w:noProof/>
                <w:webHidden/>
              </w:rPr>
              <w:fldChar w:fldCharType="separate"/>
            </w:r>
            <w:r w:rsidR="00F65EE9">
              <w:rPr>
                <w:noProof/>
                <w:webHidden/>
              </w:rPr>
              <w:t>3</w:t>
            </w:r>
            <w:r w:rsidR="00F65EE9">
              <w:rPr>
                <w:noProof/>
                <w:webHidden/>
              </w:rPr>
              <w:fldChar w:fldCharType="end"/>
            </w:r>
          </w:hyperlink>
        </w:p>
        <w:p w14:paraId="544525FF" w14:textId="6A45EA16" w:rsidR="00F65EE9" w:rsidRDefault="00461E53">
          <w:pPr>
            <w:pStyle w:val="TOC1"/>
            <w:rPr>
              <w:rFonts w:asciiTheme="minorHAnsi" w:eastAsiaTheme="minorEastAsia" w:hAnsiTheme="minorHAnsi"/>
              <w:noProof/>
              <w:sz w:val="22"/>
              <w:lang w:eastAsia="en-IE"/>
            </w:rPr>
          </w:pPr>
          <w:hyperlink w:anchor="_Toc221530109" w:history="1">
            <w:r w:rsidR="00F65EE9" w:rsidRPr="00027BED">
              <w:rPr>
                <w:rStyle w:val="Hyperlink"/>
                <w:noProof/>
              </w:rPr>
              <w:t>Reasonable Accommodations Requests for Candidates with Disabilities</w:t>
            </w:r>
            <w:r w:rsidR="00F65EE9">
              <w:rPr>
                <w:noProof/>
                <w:webHidden/>
              </w:rPr>
              <w:tab/>
            </w:r>
            <w:r w:rsidR="00F65EE9">
              <w:rPr>
                <w:noProof/>
                <w:webHidden/>
              </w:rPr>
              <w:fldChar w:fldCharType="begin"/>
            </w:r>
            <w:r w:rsidR="00F65EE9">
              <w:rPr>
                <w:noProof/>
                <w:webHidden/>
              </w:rPr>
              <w:instrText xml:space="preserve"> PAGEREF _Toc221530109 \h </w:instrText>
            </w:r>
            <w:r w:rsidR="00F65EE9">
              <w:rPr>
                <w:noProof/>
                <w:webHidden/>
              </w:rPr>
            </w:r>
            <w:r w:rsidR="00F65EE9">
              <w:rPr>
                <w:noProof/>
                <w:webHidden/>
              </w:rPr>
              <w:fldChar w:fldCharType="separate"/>
            </w:r>
            <w:r w:rsidR="00F65EE9">
              <w:rPr>
                <w:noProof/>
                <w:webHidden/>
              </w:rPr>
              <w:t>4</w:t>
            </w:r>
            <w:r w:rsidR="00F65EE9">
              <w:rPr>
                <w:noProof/>
                <w:webHidden/>
              </w:rPr>
              <w:fldChar w:fldCharType="end"/>
            </w:r>
          </w:hyperlink>
        </w:p>
        <w:p w14:paraId="7BCF9913" w14:textId="1A65EE4D" w:rsidR="00F65EE9" w:rsidRDefault="00461E53">
          <w:pPr>
            <w:pStyle w:val="TOC1"/>
            <w:rPr>
              <w:rFonts w:asciiTheme="minorHAnsi" w:eastAsiaTheme="minorEastAsia" w:hAnsiTheme="minorHAnsi"/>
              <w:noProof/>
              <w:sz w:val="22"/>
              <w:lang w:eastAsia="en-IE"/>
            </w:rPr>
          </w:pPr>
          <w:hyperlink w:anchor="_Toc221530110" w:history="1">
            <w:r w:rsidR="00F65EE9" w:rsidRPr="00027BED">
              <w:rPr>
                <w:rStyle w:val="Hyperlink"/>
                <w:rFonts w:cs="Arial"/>
                <w:noProof/>
              </w:rPr>
              <w:t>Interview Notes</w:t>
            </w:r>
            <w:r w:rsidR="00F65EE9">
              <w:rPr>
                <w:noProof/>
                <w:webHidden/>
              </w:rPr>
              <w:tab/>
            </w:r>
            <w:r w:rsidR="00F65EE9">
              <w:rPr>
                <w:noProof/>
                <w:webHidden/>
              </w:rPr>
              <w:fldChar w:fldCharType="begin"/>
            </w:r>
            <w:r w:rsidR="00F65EE9">
              <w:rPr>
                <w:noProof/>
                <w:webHidden/>
              </w:rPr>
              <w:instrText xml:space="preserve"> PAGEREF _Toc221530110 \h </w:instrText>
            </w:r>
            <w:r w:rsidR="00F65EE9">
              <w:rPr>
                <w:noProof/>
                <w:webHidden/>
              </w:rPr>
            </w:r>
            <w:r w:rsidR="00F65EE9">
              <w:rPr>
                <w:noProof/>
                <w:webHidden/>
              </w:rPr>
              <w:fldChar w:fldCharType="separate"/>
            </w:r>
            <w:r w:rsidR="00F65EE9">
              <w:rPr>
                <w:noProof/>
                <w:webHidden/>
              </w:rPr>
              <w:t>4</w:t>
            </w:r>
            <w:r w:rsidR="00F65EE9">
              <w:rPr>
                <w:noProof/>
                <w:webHidden/>
              </w:rPr>
              <w:fldChar w:fldCharType="end"/>
            </w:r>
          </w:hyperlink>
        </w:p>
        <w:p w14:paraId="663079B7" w14:textId="6CF8D13D" w:rsidR="00F65EE9" w:rsidRDefault="00461E53">
          <w:pPr>
            <w:pStyle w:val="TOC1"/>
            <w:rPr>
              <w:rFonts w:asciiTheme="minorHAnsi" w:eastAsiaTheme="minorEastAsia" w:hAnsiTheme="minorHAnsi"/>
              <w:noProof/>
              <w:sz w:val="22"/>
              <w:lang w:eastAsia="en-IE"/>
            </w:rPr>
          </w:pPr>
          <w:hyperlink w:anchor="_Toc221530111" w:history="1">
            <w:r w:rsidR="00F65EE9" w:rsidRPr="00027BED">
              <w:rPr>
                <w:rStyle w:val="Hyperlink"/>
                <w:rFonts w:cs="Arial"/>
                <w:noProof/>
              </w:rPr>
              <w:t>Formation of Panels</w:t>
            </w:r>
            <w:r w:rsidR="00F65EE9">
              <w:rPr>
                <w:noProof/>
                <w:webHidden/>
              </w:rPr>
              <w:tab/>
            </w:r>
            <w:r w:rsidR="00F65EE9">
              <w:rPr>
                <w:noProof/>
                <w:webHidden/>
              </w:rPr>
              <w:fldChar w:fldCharType="begin"/>
            </w:r>
            <w:r w:rsidR="00F65EE9">
              <w:rPr>
                <w:noProof/>
                <w:webHidden/>
              </w:rPr>
              <w:instrText xml:space="preserve"> PAGEREF _Toc221530111 \h </w:instrText>
            </w:r>
            <w:r w:rsidR="00F65EE9">
              <w:rPr>
                <w:noProof/>
                <w:webHidden/>
              </w:rPr>
            </w:r>
            <w:r w:rsidR="00F65EE9">
              <w:rPr>
                <w:noProof/>
                <w:webHidden/>
              </w:rPr>
              <w:fldChar w:fldCharType="separate"/>
            </w:r>
            <w:r w:rsidR="00F65EE9">
              <w:rPr>
                <w:noProof/>
                <w:webHidden/>
              </w:rPr>
              <w:t>4</w:t>
            </w:r>
            <w:r w:rsidR="00F65EE9">
              <w:rPr>
                <w:noProof/>
                <w:webHidden/>
              </w:rPr>
              <w:fldChar w:fldCharType="end"/>
            </w:r>
          </w:hyperlink>
        </w:p>
        <w:p w14:paraId="6CBA5F95" w14:textId="79CB1062" w:rsidR="00F65EE9" w:rsidRDefault="00461E53">
          <w:pPr>
            <w:pStyle w:val="TOC1"/>
            <w:rPr>
              <w:rFonts w:asciiTheme="minorHAnsi" w:eastAsiaTheme="minorEastAsia" w:hAnsiTheme="minorHAnsi"/>
              <w:noProof/>
              <w:sz w:val="22"/>
              <w:lang w:eastAsia="en-IE"/>
            </w:rPr>
          </w:pPr>
          <w:hyperlink w:anchor="_Toc221530112" w:history="1">
            <w:r w:rsidR="00F65EE9" w:rsidRPr="00027BED">
              <w:rPr>
                <w:rStyle w:val="Hyperlink"/>
                <w:noProof/>
              </w:rPr>
              <w:t>Marking System</w:t>
            </w:r>
            <w:r w:rsidR="00F65EE9">
              <w:rPr>
                <w:noProof/>
                <w:webHidden/>
              </w:rPr>
              <w:tab/>
            </w:r>
            <w:r w:rsidR="00F65EE9">
              <w:rPr>
                <w:noProof/>
                <w:webHidden/>
              </w:rPr>
              <w:fldChar w:fldCharType="begin"/>
            </w:r>
            <w:r w:rsidR="00F65EE9">
              <w:rPr>
                <w:noProof/>
                <w:webHidden/>
              </w:rPr>
              <w:instrText xml:space="preserve"> PAGEREF _Toc221530112 \h </w:instrText>
            </w:r>
            <w:r w:rsidR="00F65EE9">
              <w:rPr>
                <w:noProof/>
                <w:webHidden/>
              </w:rPr>
            </w:r>
            <w:r w:rsidR="00F65EE9">
              <w:rPr>
                <w:noProof/>
                <w:webHidden/>
              </w:rPr>
              <w:fldChar w:fldCharType="separate"/>
            </w:r>
            <w:r w:rsidR="00F65EE9">
              <w:rPr>
                <w:noProof/>
                <w:webHidden/>
              </w:rPr>
              <w:t>4</w:t>
            </w:r>
            <w:r w:rsidR="00F65EE9">
              <w:rPr>
                <w:noProof/>
                <w:webHidden/>
              </w:rPr>
              <w:fldChar w:fldCharType="end"/>
            </w:r>
          </w:hyperlink>
        </w:p>
        <w:p w14:paraId="44F1CBDE" w14:textId="7BFECF76" w:rsidR="00F65EE9" w:rsidRDefault="00461E53">
          <w:pPr>
            <w:pStyle w:val="TOC1"/>
            <w:rPr>
              <w:rFonts w:asciiTheme="minorHAnsi" w:eastAsiaTheme="minorEastAsia" w:hAnsiTheme="minorHAnsi"/>
              <w:noProof/>
              <w:sz w:val="22"/>
              <w:lang w:eastAsia="en-IE"/>
            </w:rPr>
          </w:pPr>
          <w:hyperlink w:anchor="_Toc221530113" w:history="1">
            <w:r w:rsidR="00F65EE9" w:rsidRPr="00027BED">
              <w:rPr>
                <w:rStyle w:val="Hyperlink"/>
                <w:noProof/>
              </w:rPr>
              <w:t>Future panels</w:t>
            </w:r>
            <w:r w:rsidR="00F65EE9">
              <w:rPr>
                <w:noProof/>
                <w:webHidden/>
              </w:rPr>
              <w:tab/>
            </w:r>
            <w:r w:rsidR="00F65EE9">
              <w:rPr>
                <w:noProof/>
                <w:webHidden/>
              </w:rPr>
              <w:fldChar w:fldCharType="begin"/>
            </w:r>
            <w:r w:rsidR="00F65EE9">
              <w:rPr>
                <w:noProof/>
                <w:webHidden/>
              </w:rPr>
              <w:instrText xml:space="preserve"> PAGEREF _Toc221530113 \h </w:instrText>
            </w:r>
            <w:r w:rsidR="00F65EE9">
              <w:rPr>
                <w:noProof/>
                <w:webHidden/>
              </w:rPr>
            </w:r>
            <w:r w:rsidR="00F65EE9">
              <w:rPr>
                <w:noProof/>
                <w:webHidden/>
              </w:rPr>
              <w:fldChar w:fldCharType="separate"/>
            </w:r>
            <w:r w:rsidR="00F65EE9">
              <w:rPr>
                <w:noProof/>
                <w:webHidden/>
              </w:rPr>
              <w:t>5</w:t>
            </w:r>
            <w:r w:rsidR="00F65EE9">
              <w:rPr>
                <w:noProof/>
                <w:webHidden/>
              </w:rPr>
              <w:fldChar w:fldCharType="end"/>
            </w:r>
          </w:hyperlink>
        </w:p>
        <w:p w14:paraId="0B26DD7E" w14:textId="5EA12478" w:rsidR="00F65EE9" w:rsidRDefault="00461E53">
          <w:pPr>
            <w:pStyle w:val="TOC1"/>
            <w:rPr>
              <w:rFonts w:asciiTheme="minorHAnsi" w:eastAsiaTheme="minorEastAsia" w:hAnsiTheme="minorHAnsi"/>
              <w:noProof/>
              <w:sz w:val="22"/>
              <w:lang w:eastAsia="en-IE"/>
            </w:rPr>
          </w:pPr>
          <w:hyperlink w:anchor="_Toc221530114" w:history="1">
            <w:r w:rsidR="00F65EE9" w:rsidRPr="00027BED">
              <w:rPr>
                <w:rStyle w:val="Hyperlink"/>
                <w:rFonts w:eastAsia="Times New Roman" w:cs="Arial"/>
                <w:noProof/>
                <w:lang w:val="en-US"/>
              </w:rPr>
              <w:t>Acceptance / Declination of a Recommendation to Proceed</w:t>
            </w:r>
            <w:r w:rsidR="00F65EE9">
              <w:rPr>
                <w:noProof/>
                <w:webHidden/>
              </w:rPr>
              <w:tab/>
            </w:r>
            <w:r w:rsidR="00F65EE9">
              <w:rPr>
                <w:noProof/>
                <w:webHidden/>
              </w:rPr>
              <w:fldChar w:fldCharType="begin"/>
            </w:r>
            <w:r w:rsidR="00F65EE9">
              <w:rPr>
                <w:noProof/>
                <w:webHidden/>
              </w:rPr>
              <w:instrText xml:space="preserve"> PAGEREF _Toc221530114 \h </w:instrText>
            </w:r>
            <w:r w:rsidR="00F65EE9">
              <w:rPr>
                <w:noProof/>
                <w:webHidden/>
              </w:rPr>
            </w:r>
            <w:r w:rsidR="00F65EE9">
              <w:rPr>
                <w:noProof/>
                <w:webHidden/>
              </w:rPr>
              <w:fldChar w:fldCharType="separate"/>
            </w:r>
            <w:r w:rsidR="00F65EE9">
              <w:rPr>
                <w:noProof/>
                <w:webHidden/>
              </w:rPr>
              <w:t>5</w:t>
            </w:r>
            <w:r w:rsidR="00F65EE9">
              <w:rPr>
                <w:noProof/>
                <w:webHidden/>
              </w:rPr>
              <w:fldChar w:fldCharType="end"/>
            </w:r>
          </w:hyperlink>
        </w:p>
        <w:p w14:paraId="6D0BD614" w14:textId="4A9E5B73" w:rsidR="00F65EE9" w:rsidRDefault="00461E53">
          <w:pPr>
            <w:pStyle w:val="TOC1"/>
            <w:rPr>
              <w:rFonts w:asciiTheme="minorHAnsi" w:eastAsiaTheme="minorEastAsia" w:hAnsiTheme="minorHAnsi"/>
              <w:noProof/>
              <w:sz w:val="22"/>
              <w:lang w:eastAsia="en-IE"/>
            </w:rPr>
          </w:pPr>
          <w:hyperlink w:anchor="_Toc221530115" w:history="1">
            <w:r w:rsidR="00F65EE9" w:rsidRPr="00027BED">
              <w:rPr>
                <w:rStyle w:val="Hyperlink"/>
                <w:rFonts w:eastAsia="Times New Roman" w:cs="Arial"/>
                <w:noProof/>
                <w:lang w:val="en-US"/>
              </w:rPr>
              <w:t>Recruitment Process Time Scales</w:t>
            </w:r>
            <w:r w:rsidR="00F65EE9">
              <w:rPr>
                <w:noProof/>
                <w:webHidden/>
              </w:rPr>
              <w:tab/>
            </w:r>
            <w:r w:rsidR="00F65EE9">
              <w:rPr>
                <w:noProof/>
                <w:webHidden/>
              </w:rPr>
              <w:fldChar w:fldCharType="begin"/>
            </w:r>
            <w:r w:rsidR="00F65EE9">
              <w:rPr>
                <w:noProof/>
                <w:webHidden/>
              </w:rPr>
              <w:instrText xml:space="preserve"> PAGEREF _Toc221530115 \h </w:instrText>
            </w:r>
            <w:r w:rsidR="00F65EE9">
              <w:rPr>
                <w:noProof/>
                <w:webHidden/>
              </w:rPr>
            </w:r>
            <w:r w:rsidR="00F65EE9">
              <w:rPr>
                <w:noProof/>
                <w:webHidden/>
              </w:rPr>
              <w:fldChar w:fldCharType="separate"/>
            </w:r>
            <w:r w:rsidR="00F65EE9">
              <w:rPr>
                <w:noProof/>
                <w:webHidden/>
              </w:rPr>
              <w:t>5</w:t>
            </w:r>
            <w:r w:rsidR="00F65EE9">
              <w:rPr>
                <w:noProof/>
                <w:webHidden/>
              </w:rPr>
              <w:fldChar w:fldCharType="end"/>
            </w:r>
          </w:hyperlink>
        </w:p>
        <w:p w14:paraId="7A20BD04" w14:textId="45F15458" w:rsidR="00F65EE9" w:rsidRDefault="00461E53">
          <w:pPr>
            <w:pStyle w:val="TOC1"/>
            <w:rPr>
              <w:rFonts w:asciiTheme="minorHAnsi" w:eastAsiaTheme="minorEastAsia" w:hAnsiTheme="minorHAnsi"/>
              <w:noProof/>
              <w:sz w:val="22"/>
              <w:lang w:eastAsia="en-IE"/>
            </w:rPr>
          </w:pPr>
          <w:hyperlink w:anchor="_Toc221530116" w:history="1">
            <w:r w:rsidR="00F65EE9" w:rsidRPr="00027BED">
              <w:rPr>
                <w:rStyle w:val="Hyperlink"/>
                <w:rFonts w:eastAsia="Times New Roman" w:cs="Arial"/>
                <w:noProof/>
                <w:lang w:val="en-US"/>
              </w:rPr>
              <w:t>Security Clearance</w:t>
            </w:r>
            <w:r w:rsidR="00F65EE9">
              <w:rPr>
                <w:noProof/>
                <w:webHidden/>
              </w:rPr>
              <w:tab/>
            </w:r>
            <w:r w:rsidR="00F65EE9">
              <w:rPr>
                <w:noProof/>
                <w:webHidden/>
              </w:rPr>
              <w:fldChar w:fldCharType="begin"/>
            </w:r>
            <w:r w:rsidR="00F65EE9">
              <w:rPr>
                <w:noProof/>
                <w:webHidden/>
              </w:rPr>
              <w:instrText xml:space="preserve"> PAGEREF _Toc221530116 \h </w:instrText>
            </w:r>
            <w:r w:rsidR="00F65EE9">
              <w:rPr>
                <w:noProof/>
                <w:webHidden/>
              </w:rPr>
            </w:r>
            <w:r w:rsidR="00F65EE9">
              <w:rPr>
                <w:noProof/>
                <w:webHidden/>
              </w:rPr>
              <w:fldChar w:fldCharType="separate"/>
            </w:r>
            <w:r w:rsidR="00F65EE9">
              <w:rPr>
                <w:noProof/>
                <w:webHidden/>
              </w:rPr>
              <w:t>5</w:t>
            </w:r>
            <w:r w:rsidR="00F65EE9">
              <w:rPr>
                <w:noProof/>
                <w:webHidden/>
              </w:rPr>
              <w:fldChar w:fldCharType="end"/>
            </w:r>
          </w:hyperlink>
        </w:p>
        <w:p w14:paraId="5500371E" w14:textId="15CAF7FF" w:rsidR="00F65EE9" w:rsidRDefault="00461E53">
          <w:pPr>
            <w:pStyle w:val="TOC1"/>
            <w:rPr>
              <w:rFonts w:asciiTheme="minorHAnsi" w:eastAsiaTheme="minorEastAsia" w:hAnsiTheme="minorHAnsi"/>
              <w:noProof/>
              <w:sz w:val="22"/>
              <w:lang w:eastAsia="en-IE"/>
            </w:rPr>
          </w:pPr>
          <w:hyperlink w:anchor="_Toc221530117" w:history="1">
            <w:r w:rsidR="00F65EE9" w:rsidRPr="00027BED">
              <w:rPr>
                <w:rStyle w:val="Hyperlink"/>
                <w:rFonts w:cs="Arial"/>
                <w:noProof/>
              </w:rPr>
              <w:t>Review and Complaint Procedure (CPSA)</w:t>
            </w:r>
            <w:r w:rsidR="00F65EE9">
              <w:rPr>
                <w:noProof/>
                <w:webHidden/>
              </w:rPr>
              <w:tab/>
            </w:r>
            <w:r w:rsidR="00F65EE9">
              <w:rPr>
                <w:noProof/>
                <w:webHidden/>
              </w:rPr>
              <w:fldChar w:fldCharType="begin"/>
            </w:r>
            <w:r w:rsidR="00F65EE9">
              <w:rPr>
                <w:noProof/>
                <w:webHidden/>
              </w:rPr>
              <w:instrText xml:space="preserve"> PAGEREF _Toc221530117 \h </w:instrText>
            </w:r>
            <w:r w:rsidR="00F65EE9">
              <w:rPr>
                <w:noProof/>
                <w:webHidden/>
              </w:rPr>
            </w:r>
            <w:r w:rsidR="00F65EE9">
              <w:rPr>
                <w:noProof/>
                <w:webHidden/>
              </w:rPr>
              <w:fldChar w:fldCharType="separate"/>
            </w:r>
            <w:r w:rsidR="00F65EE9">
              <w:rPr>
                <w:noProof/>
                <w:webHidden/>
              </w:rPr>
              <w:t>6</w:t>
            </w:r>
            <w:r w:rsidR="00F65EE9">
              <w:rPr>
                <w:noProof/>
                <w:webHidden/>
              </w:rPr>
              <w:fldChar w:fldCharType="end"/>
            </w:r>
          </w:hyperlink>
        </w:p>
        <w:p w14:paraId="044F4CB3" w14:textId="509E511D" w:rsidR="00F65EE9" w:rsidRDefault="00461E53">
          <w:pPr>
            <w:pStyle w:val="TOC1"/>
            <w:rPr>
              <w:rFonts w:asciiTheme="minorHAnsi" w:eastAsiaTheme="minorEastAsia" w:hAnsiTheme="minorHAnsi"/>
              <w:noProof/>
              <w:sz w:val="22"/>
              <w:lang w:eastAsia="en-IE"/>
            </w:rPr>
          </w:pPr>
          <w:hyperlink w:anchor="_Toc221530118" w:history="1">
            <w:r w:rsidR="00F65EE9" w:rsidRPr="00027BED">
              <w:rPr>
                <w:rStyle w:val="Hyperlink"/>
                <w:rFonts w:cs="Arial"/>
                <w:noProof/>
              </w:rPr>
              <w:t>HSE Privacy Policy</w:t>
            </w:r>
            <w:r w:rsidR="00F65EE9">
              <w:rPr>
                <w:noProof/>
                <w:webHidden/>
              </w:rPr>
              <w:tab/>
            </w:r>
            <w:r w:rsidR="00F65EE9">
              <w:rPr>
                <w:noProof/>
                <w:webHidden/>
              </w:rPr>
              <w:fldChar w:fldCharType="begin"/>
            </w:r>
            <w:r w:rsidR="00F65EE9">
              <w:rPr>
                <w:noProof/>
                <w:webHidden/>
              </w:rPr>
              <w:instrText xml:space="preserve"> PAGEREF _Toc221530118 \h </w:instrText>
            </w:r>
            <w:r w:rsidR="00F65EE9">
              <w:rPr>
                <w:noProof/>
                <w:webHidden/>
              </w:rPr>
            </w:r>
            <w:r w:rsidR="00F65EE9">
              <w:rPr>
                <w:noProof/>
                <w:webHidden/>
              </w:rPr>
              <w:fldChar w:fldCharType="separate"/>
            </w:r>
            <w:r w:rsidR="00F65EE9">
              <w:rPr>
                <w:noProof/>
                <w:webHidden/>
              </w:rPr>
              <w:t>6</w:t>
            </w:r>
            <w:r w:rsidR="00F65EE9">
              <w:rPr>
                <w:noProof/>
                <w:webHidden/>
              </w:rPr>
              <w:fldChar w:fldCharType="end"/>
            </w:r>
          </w:hyperlink>
        </w:p>
        <w:p w14:paraId="713E177C" w14:textId="04ED8DF3" w:rsidR="00F65EE9" w:rsidRDefault="00461E53">
          <w:pPr>
            <w:pStyle w:val="TOC1"/>
            <w:rPr>
              <w:rFonts w:asciiTheme="minorHAnsi" w:eastAsiaTheme="minorEastAsia" w:hAnsiTheme="minorHAnsi"/>
              <w:noProof/>
              <w:sz w:val="22"/>
              <w:lang w:eastAsia="en-IE"/>
            </w:rPr>
          </w:pPr>
          <w:hyperlink w:anchor="_Toc221530119" w:history="1">
            <w:r w:rsidR="00F65EE9" w:rsidRPr="00027BED">
              <w:rPr>
                <w:rStyle w:val="Hyperlink"/>
                <w:noProof/>
              </w:rPr>
              <w:t>Superannuation / Pension Information</w:t>
            </w:r>
            <w:r w:rsidR="00F65EE9">
              <w:rPr>
                <w:noProof/>
                <w:webHidden/>
              </w:rPr>
              <w:tab/>
            </w:r>
            <w:r w:rsidR="00F65EE9">
              <w:rPr>
                <w:noProof/>
                <w:webHidden/>
              </w:rPr>
              <w:fldChar w:fldCharType="begin"/>
            </w:r>
            <w:r w:rsidR="00F65EE9">
              <w:rPr>
                <w:noProof/>
                <w:webHidden/>
              </w:rPr>
              <w:instrText xml:space="preserve"> PAGEREF _Toc221530119 \h </w:instrText>
            </w:r>
            <w:r w:rsidR="00F65EE9">
              <w:rPr>
                <w:noProof/>
                <w:webHidden/>
              </w:rPr>
            </w:r>
            <w:r w:rsidR="00F65EE9">
              <w:rPr>
                <w:noProof/>
                <w:webHidden/>
              </w:rPr>
              <w:fldChar w:fldCharType="separate"/>
            </w:r>
            <w:r w:rsidR="00F65EE9">
              <w:rPr>
                <w:noProof/>
                <w:webHidden/>
              </w:rPr>
              <w:t>6</w:t>
            </w:r>
            <w:r w:rsidR="00F65EE9">
              <w:rPr>
                <w:noProof/>
                <w:webHidden/>
              </w:rPr>
              <w:fldChar w:fldCharType="end"/>
            </w:r>
          </w:hyperlink>
        </w:p>
        <w:p w14:paraId="7617F38B" w14:textId="2C6D15CC" w:rsidR="00F65EE9" w:rsidRDefault="00461E53">
          <w:pPr>
            <w:pStyle w:val="TOC1"/>
            <w:rPr>
              <w:rFonts w:asciiTheme="minorHAnsi" w:eastAsiaTheme="minorEastAsia" w:hAnsiTheme="minorHAnsi"/>
              <w:noProof/>
              <w:sz w:val="22"/>
              <w:lang w:eastAsia="en-IE"/>
            </w:rPr>
          </w:pPr>
          <w:hyperlink w:anchor="_Toc221530120" w:history="1">
            <w:r w:rsidR="00F65EE9" w:rsidRPr="00027BED">
              <w:rPr>
                <w:rStyle w:val="Hyperlink"/>
                <w:rFonts w:cs="Arial"/>
                <w:noProof/>
              </w:rPr>
              <w:t>Appendices: Supplementary recruitment and selection process information</w:t>
            </w:r>
            <w:r w:rsidR="00F65EE9">
              <w:rPr>
                <w:noProof/>
                <w:webHidden/>
              </w:rPr>
              <w:tab/>
            </w:r>
            <w:r w:rsidR="00F65EE9">
              <w:rPr>
                <w:noProof/>
                <w:webHidden/>
              </w:rPr>
              <w:fldChar w:fldCharType="begin"/>
            </w:r>
            <w:r w:rsidR="00F65EE9">
              <w:rPr>
                <w:noProof/>
                <w:webHidden/>
              </w:rPr>
              <w:instrText xml:space="preserve"> PAGEREF _Toc221530120 \h </w:instrText>
            </w:r>
            <w:r w:rsidR="00F65EE9">
              <w:rPr>
                <w:noProof/>
                <w:webHidden/>
              </w:rPr>
            </w:r>
            <w:r w:rsidR="00F65EE9">
              <w:rPr>
                <w:noProof/>
                <w:webHidden/>
              </w:rPr>
              <w:fldChar w:fldCharType="separate"/>
            </w:r>
            <w:r w:rsidR="00F65EE9">
              <w:rPr>
                <w:noProof/>
                <w:webHidden/>
              </w:rPr>
              <w:t>8</w:t>
            </w:r>
            <w:r w:rsidR="00F65EE9">
              <w:rPr>
                <w:noProof/>
                <w:webHidden/>
              </w:rPr>
              <w:fldChar w:fldCharType="end"/>
            </w:r>
          </w:hyperlink>
        </w:p>
        <w:p w14:paraId="0FE7134F" w14:textId="40AE5C89" w:rsidR="00F65EE9" w:rsidRDefault="00461E53">
          <w:pPr>
            <w:pStyle w:val="TOC2"/>
            <w:tabs>
              <w:tab w:val="right" w:leader="dot" w:pos="9288"/>
            </w:tabs>
            <w:rPr>
              <w:rFonts w:asciiTheme="minorHAnsi" w:eastAsiaTheme="minorEastAsia" w:hAnsiTheme="minorHAnsi"/>
              <w:noProof/>
              <w:sz w:val="22"/>
              <w:lang w:eastAsia="en-IE"/>
            </w:rPr>
          </w:pPr>
          <w:hyperlink w:anchor="_Toc221530121" w:history="1">
            <w:r w:rsidR="00F65EE9" w:rsidRPr="00027BED">
              <w:rPr>
                <w:rStyle w:val="Hyperlink"/>
                <w:noProof/>
              </w:rPr>
              <w:t>Appendix 1: Eligibility Criteria</w:t>
            </w:r>
            <w:r w:rsidR="00F65EE9">
              <w:rPr>
                <w:noProof/>
                <w:webHidden/>
              </w:rPr>
              <w:tab/>
            </w:r>
            <w:r w:rsidR="00F65EE9">
              <w:rPr>
                <w:noProof/>
                <w:webHidden/>
              </w:rPr>
              <w:fldChar w:fldCharType="begin"/>
            </w:r>
            <w:r w:rsidR="00F65EE9">
              <w:rPr>
                <w:noProof/>
                <w:webHidden/>
              </w:rPr>
              <w:instrText xml:space="preserve"> PAGEREF _Toc221530121 \h </w:instrText>
            </w:r>
            <w:r w:rsidR="00F65EE9">
              <w:rPr>
                <w:noProof/>
                <w:webHidden/>
              </w:rPr>
            </w:r>
            <w:r w:rsidR="00F65EE9">
              <w:rPr>
                <w:noProof/>
                <w:webHidden/>
              </w:rPr>
              <w:fldChar w:fldCharType="separate"/>
            </w:r>
            <w:r w:rsidR="00F65EE9">
              <w:rPr>
                <w:noProof/>
                <w:webHidden/>
              </w:rPr>
              <w:t>8</w:t>
            </w:r>
            <w:r w:rsidR="00F65EE9">
              <w:rPr>
                <w:noProof/>
                <w:webHidden/>
              </w:rPr>
              <w:fldChar w:fldCharType="end"/>
            </w:r>
          </w:hyperlink>
        </w:p>
        <w:p w14:paraId="2EDC8243" w14:textId="04812F4E" w:rsidR="00F65EE9" w:rsidRDefault="00461E53">
          <w:pPr>
            <w:pStyle w:val="TOC2"/>
            <w:tabs>
              <w:tab w:val="right" w:leader="dot" w:pos="9288"/>
            </w:tabs>
            <w:rPr>
              <w:rFonts w:asciiTheme="minorHAnsi" w:eastAsiaTheme="minorEastAsia" w:hAnsiTheme="minorHAnsi"/>
              <w:noProof/>
              <w:sz w:val="22"/>
              <w:lang w:eastAsia="en-IE"/>
            </w:rPr>
          </w:pPr>
          <w:hyperlink w:anchor="_Toc221530122" w:history="1">
            <w:r w:rsidR="00F65EE9" w:rsidRPr="00027BED">
              <w:rPr>
                <w:rStyle w:val="Hyperlink"/>
                <w:noProof/>
              </w:rPr>
              <w:t>Appendix 2: EEA, Swiss, British and Non-EEA Applicants</w:t>
            </w:r>
            <w:r w:rsidR="00F65EE9">
              <w:rPr>
                <w:noProof/>
                <w:webHidden/>
              </w:rPr>
              <w:tab/>
            </w:r>
            <w:r w:rsidR="00F65EE9">
              <w:rPr>
                <w:noProof/>
                <w:webHidden/>
              </w:rPr>
              <w:fldChar w:fldCharType="begin"/>
            </w:r>
            <w:r w:rsidR="00F65EE9">
              <w:rPr>
                <w:noProof/>
                <w:webHidden/>
              </w:rPr>
              <w:instrText xml:space="preserve"> PAGEREF _Toc221530122 \h </w:instrText>
            </w:r>
            <w:r w:rsidR="00F65EE9">
              <w:rPr>
                <w:noProof/>
                <w:webHidden/>
              </w:rPr>
            </w:r>
            <w:r w:rsidR="00F65EE9">
              <w:rPr>
                <w:noProof/>
                <w:webHidden/>
              </w:rPr>
              <w:fldChar w:fldCharType="separate"/>
            </w:r>
            <w:r w:rsidR="00F65EE9">
              <w:rPr>
                <w:noProof/>
                <w:webHidden/>
              </w:rPr>
              <w:t>9</w:t>
            </w:r>
            <w:r w:rsidR="00F65EE9">
              <w:rPr>
                <w:noProof/>
                <w:webHidden/>
              </w:rPr>
              <w:fldChar w:fldCharType="end"/>
            </w:r>
          </w:hyperlink>
        </w:p>
        <w:p w14:paraId="5C7DFF88" w14:textId="6D52BCCD" w:rsidR="00F65EE9" w:rsidRDefault="00461E53">
          <w:pPr>
            <w:pStyle w:val="TOC2"/>
            <w:tabs>
              <w:tab w:val="right" w:leader="dot" w:pos="9288"/>
            </w:tabs>
            <w:rPr>
              <w:rFonts w:asciiTheme="minorHAnsi" w:eastAsiaTheme="minorEastAsia" w:hAnsiTheme="minorHAnsi"/>
              <w:noProof/>
              <w:sz w:val="22"/>
              <w:lang w:eastAsia="en-IE"/>
            </w:rPr>
          </w:pPr>
          <w:hyperlink w:anchor="_Toc221530123" w:history="1">
            <w:r w:rsidR="00F65EE9" w:rsidRPr="00027BED">
              <w:rPr>
                <w:rStyle w:val="Hyperlink"/>
                <w:noProof/>
              </w:rPr>
              <w:t>Appendix 3: Clearances</w:t>
            </w:r>
            <w:r w:rsidR="00F65EE9">
              <w:rPr>
                <w:noProof/>
                <w:webHidden/>
              </w:rPr>
              <w:tab/>
            </w:r>
            <w:r w:rsidR="00F65EE9">
              <w:rPr>
                <w:noProof/>
                <w:webHidden/>
              </w:rPr>
              <w:fldChar w:fldCharType="begin"/>
            </w:r>
            <w:r w:rsidR="00F65EE9">
              <w:rPr>
                <w:noProof/>
                <w:webHidden/>
              </w:rPr>
              <w:instrText xml:space="preserve"> PAGEREF _Toc221530123 \h </w:instrText>
            </w:r>
            <w:r w:rsidR="00F65EE9">
              <w:rPr>
                <w:noProof/>
                <w:webHidden/>
              </w:rPr>
            </w:r>
            <w:r w:rsidR="00F65EE9">
              <w:rPr>
                <w:noProof/>
                <w:webHidden/>
              </w:rPr>
              <w:fldChar w:fldCharType="separate"/>
            </w:r>
            <w:r w:rsidR="00F65EE9">
              <w:rPr>
                <w:noProof/>
                <w:webHidden/>
              </w:rPr>
              <w:t>10</w:t>
            </w:r>
            <w:r w:rsidR="00F65EE9">
              <w:rPr>
                <w:noProof/>
                <w:webHidden/>
              </w:rPr>
              <w:fldChar w:fldCharType="end"/>
            </w:r>
          </w:hyperlink>
        </w:p>
        <w:p w14:paraId="68C0F146" w14:textId="479AEB8C" w:rsidR="00F65EE9" w:rsidRDefault="00461E53">
          <w:pPr>
            <w:pStyle w:val="TOC2"/>
            <w:tabs>
              <w:tab w:val="right" w:leader="dot" w:pos="9288"/>
            </w:tabs>
            <w:rPr>
              <w:rFonts w:asciiTheme="minorHAnsi" w:eastAsiaTheme="minorEastAsia" w:hAnsiTheme="minorHAnsi"/>
              <w:noProof/>
              <w:sz w:val="22"/>
              <w:lang w:eastAsia="en-IE"/>
            </w:rPr>
          </w:pPr>
          <w:hyperlink w:anchor="_Toc221530124" w:history="1">
            <w:r w:rsidR="00F65EE9" w:rsidRPr="00027BED">
              <w:rPr>
                <w:rStyle w:val="Hyperlink"/>
                <w:noProof/>
              </w:rPr>
              <w:t>Appendix: 4 Interview Reasonable Accommodation (RA) Requests Process Flowchart for Candidates</w:t>
            </w:r>
            <w:r w:rsidR="00F65EE9">
              <w:rPr>
                <w:noProof/>
                <w:webHidden/>
              </w:rPr>
              <w:tab/>
            </w:r>
            <w:r w:rsidR="00F65EE9">
              <w:rPr>
                <w:noProof/>
                <w:webHidden/>
              </w:rPr>
              <w:fldChar w:fldCharType="begin"/>
            </w:r>
            <w:r w:rsidR="00F65EE9">
              <w:rPr>
                <w:noProof/>
                <w:webHidden/>
              </w:rPr>
              <w:instrText xml:space="preserve"> PAGEREF _Toc221530124 \h </w:instrText>
            </w:r>
            <w:r w:rsidR="00F65EE9">
              <w:rPr>
                <w:noProof/>
                <w:webHidden/>
              </w:rPr>
            </w:r>
            <w:r w:rsidR="00F65EE9">
              <w:rPr>
                <w:noProof/>
                <w:webHidden/>
              </w:rPr>
              <w:fldChar w:fldCharType="separate"/>
            </w:r>
            <w:r w:rsidR="00F65EE9">
              <w:rPr>
                <w:noProof/>
                <w:webHidden/>
              </w:rPr>
              <w:t>11</w:t>
            </w:r>
            <w:r w:rsidR="00F65EE9">
              <w:rPr>
                <w:noProof/>
                <w:webHidden/>
              </w:rPr>
              <w:fldChar w:fldCharType="end"/>
            </w:r>
          </w:hyperlink>
        </w:p>
        <w:p w14:paraId="4CF507B6" w14:textId="67342E9B" w:rsidR="00F65EE9" w:rsidRDefault="00461E53">
          <w:pPr>
            <w:pStyle w:val="TOC2"/>
            <w:tabs>
              <w:tab w:val="right" w:leader="dot" w:pos="9288"/>
            </w:tabs>
            <w:rPr>
              <w:rFonts w:asciiTheme="minorHAnsi" w:eastAsiaTheme="minorEastAsia" w:hAnsiTheme="minorHAnsi"/>
              <w:noProof/>
              <w:sz w:val="22"/>
              <w:lang w:eastAsia="en-IE"/>
            </w:rPr>
          </w:pPr>
          <w:hyperlink w:anchor="_Toc221530125" w:history="1">
            <w:r w:rsidR="00F65EE9" w:rsidRPr="00027BED">
              <w:rPr>
                <w:rStyle w:val="Hyperlink"/>
                <w:noProof/>
              </w:rPr>
              <w:t>Appendix: 5 Panel Management Rules</w:t>
            </w:r>
            <w:r w:rsidR="00F65EE9">
              <w:rPr>
                <w:noProof/>
                <w:webHidden/>
              </w:rPr>
              <w:tab/>
            </w:r>
            <w:r w:rsidR="00F65EE9">
              <w:rPr>
                <w:noProof/>
                <w:webHidden/>
              </w:rPr>
              <w:fldChar w:fldCharType="begin"/>
            </w:r>
            <w:r w:rsidR="00F65EE9">
              <w:rPr>
                <w:noProof/>
                <w:webHidden/>
              </w:rPr>
              <w:instrText xml:space="preserve"> PAGEREF _Toc221530125 \h </w:instrText>
            </w:r>
            <w:r w:rsidR="00F65EE9">
              <w:rPr>
                <w:noProof/>
                <w:webHidden/>
              </w:rPr>
            </w:r>
            <w:r w:rsidR="00F65EE9">
              <w:rPr>
                <w:noProof/>
                <w:webHidden/>
              </w:rPr>
              <w:fldChar w:fldCharType="separate"/>
            </w:r>
            <w:r w:rsidR="00F65EE9">
              <w:rPr>
                <w:noProof/>
                <w:webHidden/>
              </w:rPr>
              <w:t>12</w:t>
            </w:r>
            <w:r w:rsidR="00F65EE9">
              <w:rPr>
                <w:noProof/>
                <w:webHidden/>
              </w:rPr>
              <w:fldChar w:fldCharType="end"/>
            </w:r>
          </w:hyperlink>
        </w:p>
        <w:p w14:paraId="15561078" w14:textId="6F359F91"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1530105"/>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C66A02" w:rsidRDefault="006F0040" w:rsidP="006F0040">
      <w:pPr>
        <w:autoSpaceDE w:val="0"/>
        <w:autoSpaceDN w:val="0"/>
        <w:adjustRightInd w:val="0"/>
        <w:spacing w:before="240" w:after="120" w:line="240" w:lineRule="auto"/>
        <w:rPr>
          <w:rFonts w:eastAsia="Times New Roman" w:cs="Arial"/>
          <w:szCs w:val="20"/>
          <w:lang w:eastAsia="en-IE"/>
        </w:rPr>
      </w:pPr>
      <w:r w:rsidRPr="00C66A02">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1530106"/>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6E3B785D"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C66A02">
        <w:rPr>
          <w:rFonts w:cs="Arial"/>
        </w:rPr>
        <w:t xml:space="preserve"> -</w:t>
      </w:r>
      <w:r w:rsidR="00C66A02" w:rsidRPr="00C66A02">
        <w:rPr>
          <w:rFonts w:cs="Arial"/>
          <w:b/>
          <w:bCs/>
        </w:rPr>
        <w:t xml:space="preserve">10am on </w:t>
      </w:r>
      <w:r w:rsidR="004F0892">
        <w:rPr>
          <w:rFonts w:cs="Arial"/>
          <w:b/>
          <w:bCs/>
        </w:rPr>
        <w:t>Thursday 26</w:t>
      </w:r>
      <w:r w:rsidR="004F0892" w:rsidRPr="004F0892">
        <w:rPr>
          <w:rFonts w:cs="Arial"/>
          <w:b/>
          <w:bCs/>
          <w:vertAlign w:val="superscript"/>
        </w:rPr>
        <w:t>th</w:t>
      </w:r>
      <w:r w:rsidR="004F0892">
        <w:rPr>
          <w:rFonts w:cs="Arial"/>
          <w:b/>
          <w:bCs/>
        </w:rPr>
        <w:t xml:space="preserve"> </w:t>
      </w:r>
      <w:r w:rsidR="00C66A02" w:rsidRPr="00C66A02">
        <w:rPr>
          <w:rFonts w:cs="Arial"/>
          <w:b/>
          <w:bCs/>
        </w:rPr>
        <w:t xml:space="preserve">February 2026 via </w:t>
      </w:r>
      <w:proofErr w:type="spellStart"/>
      <w:r w:rsidR="00C66A02" w:rsidRPr="00C66A02">
        <w:rPr>
          <w:rFonts w:cs="Arial"/>
          <w:b/>
          <w:bCs/>
        </w:rPr>
        <w:t>Rezoomo</w:t>
      </w:r>
      <w:proofErr w:type="spellEnd"/>
      <w:r w:rsidR="00C66A02" w:rsidRPr="00C66A02">
        <w:rPr>
          <w:rFonts w:cs="Arial"/>
          <w:b/>
          <w:bCs/>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153010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153010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61E53"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461E53"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461E53"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153010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153011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153011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1530112"/>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1530113"/>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1530114"/>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1530115"/>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1530116"/>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1530117"/>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1530118"/>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1530119"/>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1530120"/>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1530121"/>
      <w:bookmarkEnd w:id="16"/>
      <w:r w:rsidRPr="00BD636C">
        <w:t>Appendix 1: Eligibility Criteria</w:t>
      </w:r>
      <w:bookmarkEnd w:id="17"/>
    </w:p>
    <w:p w14:paraId="5849C807" w14:textId="77777777" w:rsidR="00C66A02" w:rsidRDefault="00C66A02" w:rsidP="00C66A02">
      <w:pPr>
        <w:autoSpaceDE w:val="0"/>
        <w:autoSpaceDN w:val="0"/>
        <w:adjustRightInd w:val="0"/>
        <w:spacing w:after="0" w:line="240" w:lineRule="auto"/>
        <w:rPr>
          <w:rFonts w:eastAsia="Times New Roman" w:cs="Arial"/>
          <w:szCs w:val="20"/>
          <w:lang w:val="en-US"/>
        </w:rPr>
      </w:pPr>
    </w:p>
    <w:p w14:paraId="0D90F580" w14:textId="46CEC7DA" w:rsidR="00343781" w:rsidRPr="00343781" w:rsidRDefault="00343781" w:rsidP="00461E53">
      <w:pPr>
        <w:spacing w:after="0"/>
        <w:rPr>
          <w:rFonts w:cs="Arial"/>
          <w:b/>
        </w:rPr>
      </w:pPr>
      <w:r w:rsidRPr="00CF1101">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B2E5C58" w14:textId="77777777" w:rsidR="00343781" w:rsidRDefault="00343781" w:rsidP="00C66A02">
      <w:pPr>
        <w:autoSpaceDE w:val="0"/>
        <w:autoSpaceDN w:val="0"/>
        <w:adjustRightInd w:val="0"/>
        <w:spacing w:after="0" w:line="240" w:lineRule="auto"/>
        <w:rPr>
          <w:rFonts w:eastAsia="Times New Roman" w:cs="Arial"/>
          <w:szCs w:val="20"/>
          <w:lang w:val="en-US"/>
        </w:rPr>
      </w:pPr>
    </w:p>
    <w:p w14:paraId="65B01D21" w14:textId="0D26F915" w:rsidR="00C66A02" w:rsidRPr="00C66A02" w:rsidRDefault="00C66A02" w:rsidP="00C66A02">
      <w:pPr>
        <w:autoSpaceDE w:val="0"/>
        <w:autoSpaceDN w:val="0"/>
        <w:adjustRightInd w:val="0"/>
        <w:spacing w:after="0" w:line="240" w:lineRule="auto"/>
        <w:rPr>
          <w:rFonts w:eastAsia="Times New Roman" w:cs="Arial"/>
          <w:szCs w:val="20"/>
          <w:lang w:val="en-GB" w:eastAsia="en-GB"/>
        </w:rPr>
      </w:pPr>
      <w:r w:rsidRPr="00C66A02">
        <w:rPr>
          <w:rFonts w:eastAsia="Times New Roman" w:cs="Arial"/>
          <w:szCs w:val="20"/>
          <w:lang w:val="en-US"/>
        </w:rPr>
        <w:t>Candidates must on the closing date:</w:t>
      </w:r>
    </w:p>
    <w:p w14:paraId="35E56B73" w14:textId="77777777" w:rsidR="00343781" w:rsidRPr="00C66A02" w:rsidRDefault="00343781" w:rsidP="00C66A02">
      <w:pPr>
        <w:autoSpaceDE w:val="0"/>
        <w:autoSpaceDN w:val="0"/>
        <w:adjustRightInd w:val="0"/>
        <w:spacing w:after="0" w:line="240" w:lineRule="atLeast"/>
        <w:rPr>
          <w:rFonts w:eastAsia="Times New Roman" w:cs="Arial"/>
          <w:szCs w:val="20"/>
          <w:lang w:eastAsia="en-IE"/>
        </w:rPr>
      </w:pPr>
    </w:p>
    <w:p w14:paraId="15668FD4" w14:textId="77777777" w:rsidR="00C66A02" w:rsidRPr="00C66A02" w:rsidRDefault="00C66A02" w:rsidP="00C66A02">
      <w:pPr>
        <w:spacing w:after="0" w:line="240" w:lineRule="auto"/>
        <w:rPr>
          <w:rFonts w:eastAsia="Times New Roman" w:cs="Arial"/>
          <w:b/>
          <w:bCs/>
          <w:iCs/>
          <w:szCs w:val="20"/>
          <w:shd w:val="clear" w:color="auto" w:fill="FFFFFF"/>
          <w:lang w:val="en-GB" w:eastAsia="en-GB"/>
        </w:rPr>
      </w:pPr>
      <w:r w:rsidRPr="00C66A02">
        <w:rPr>
          <w:rFonts w:eastAsia="Times New Roman" w:cs="Arial"/>
          <w:b/>
          <w:bCs/>
          <w:iCs/>
          <w:szCs w:val="20"/>
          <w:shd w:val="clear" w:color="auto" w:fill="FFFFFF"/>
          <w:lang w:val="en-GB" w:eastAsia="en-GB"/>
        </w:rPr>
        <w:t>Professional Qualifications, Experience, etc</w:t>
      </w:r>
    </w:p>
    <w:p w14:paraId="1AA86A25"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r w:rsidRPr="00C66A02">
        <w:rPr>
          <w:rFonts w:eastAsia="Times New Roman" w:cs="Arial"/>
          <w:bCs/>
          <w:iCs/>
          <w:szCs w:val="20"/>
          <w:shd w:val="clear" w:color="auto" w:fill="FFFFFF"/>
          <w:lang w:val="en-GB" w:eastAsia="en-GB"/>
        </w:rPr>
        <w:t>(a) Eligible applicants will be those who on the closing date for the competition:</w:t>
      </w:r>
    </w:p>
    <w:p w14:paraId="34EE216A" w14:textId="4DF458D3" w:rsidR="00C66A02" w:rsidRPr="00C66A02" w:rsidRDefault="00C66A02" w:rsidP="00C66A02">
      <w:pPr>
        <w:spacing w:after="0" w:line="240" w:lineRule="auto"/>
        <w:rPr>
          <w:rFonts w:eastAsia="Times New Roman" w:cs="Arial"/>
          <w:bCs/>
          <w:iCs/>
          <w:szCs w:val="20"/>
          <w:shd w:val="clear" w:color="auto" w:fill="FFFFFF"/>
          <w:lang w:val="en-GB" w:eastAsia="en-GB"/>
        </w:rPr>
      </w:pPr>
      <w:r w:rsidRPr="00C66A02">
        <w:rPr>
          <w:rFonts w:eastAsia="Times New Roman" w:cs="Arial"/>
          <w:bCs/>
          <w:iCs/>
          <w:szCs w:val="20"/>
          <w:shd w:val="clear" w:color="auto" w:fill="FFFFFF"/>
          <w:lang w:val="en-GB" w:eastAsia="en-GB"/>
        </w:rPr>
        <w:t>(</w:t>
      </w:r>
      <w:proofErr w:type="spellStart"/>
      <w:r w:rsidRPr="00C66A02">
        <w:rPr>
          <w:rFonts w:eastAsia="Times New Roman" w:cs="Arial"/>
          <w:bCs/>
          <w:iCs/>
          <w:szCs w:val="20"/>
          <w:shd w:val="clear" w:color="auto" w:fill="FFFFFF"/>
          <w:lang w:val="en-GB" w:eastAsia="en-GB"/>
        </w:rPr>
        <w:t>i</w:t>
      </w:r>
      <w:proofErr w:type="spellEnd"/>
      <w:r w:rsidRPr="00C66A02">
        <w:rPr>
          <w:rFonts w:eastAsia="Times New Roman" w:cs="Arial"/>
          <w:bCs/>
          <w:iCs/>
          <w:szCs w:val="20"/>
          <w:shd w:val="clear" w:color="auto" w:fill="FFFFFF"/>
          <w:lang w:val="en-GB" w:eastAsia="en-GB"/>
        </w:rPr>
        <w:t xml:space="preserve">) Have satisfactory experience as a Clerical Officer in the HSE, TUSLA, other statutory health agencies, or a body which provides services on behalf of the HSE under Section 38 of the Health Act 2004. </w:t>
      </w:r>
    </w:p>
    <w:p w14:paraId="2E849DED" w14:textId="77777777" w:rsidR="00C66A02" w:rsidRPr="00C66A02" w:rsidRDefault="00C66A02" w:rsidP="00C66A02">
      <w:pPr>
        <w:spacing w:after="0" w:line="240" w:lineRule="auto"/>
        <w:jc w:val="center"/>
        <w:rPr>
          <w:rFonts w:eastAsia="Times New Roman" w:cs="Arial"/>
          <w:bCs/>
          <w:iCs/>
          <w:szCs w:val="20"/>
          <w:shd w:val="clear" w:color="auto" w:fill="FFFFFF"/>
          <w:lang w:val="en-GB" w:eastAsia="en-GB"/>
        </w:rPr>
      </w:pPr>
    </w:p>
    <w:p w14:paraId="30AB4C57" w14:textId="77777777" w:rsidR="00C66A02" w:rsidRPr="00C66A02" w:rsidRDefault="00C66A02" w:rsidP="00C66A02">
      <w:pPr>
        <w:spacing w:after="0" w:line="240" w:lineRule="auto"/>
        <w:jc w:val="center"/>
        <w:rPr>
          <w:rFonts w:eastAsia="Times New Roman" w:cs="Arial"/>
          <w:b/>
          <w:bCs/>
          <w:iCs/>
          <w:szCs w:val="20"/>
          <w:shd w:val="clear" w:color="auto" w:fill="FFFFFF"/>
          <w:lang w:val="en-GB" w:eastAsia="en-GB"/>
        </w:rPr>
      </w:pPr>
      <w:r w:rsidRPr="00C66A02">
        <w:rPr>
          <w:rFonts w:eastAsia="Times New Roman" w:cs="Arial"/>
          <w:b/>
          <w:bCs/>
          <w:iCs/>
          <w:szCs w:val="20"/>
          <w:shd w:val="clear" w:color="auto" w:fill="FFFFFF"/>
          <w:lang w:val="en-GB" w:eastAsia="en-GB"/>
        </w:rPr>
        <w:t>OR</w:t>
      </w:r>
    </w:p>
    <w:p w14:paraId="369C64C5"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p>
    <w:p w14:paraId="36EE864E" w14:textId="2971365C" w:rsidR="00C66A02" w:rsidRPr="00C66A02" w:rsidRDefault="00C66A02" w:rsidP="00C66A02">
      <w:pPr>
        <w:spacing w:after="0" w:line="240" w:lineRule="auto"/>
        <w:rPr>
          <w:rFonts w:eastAsia="Times New Roman" w:cs="Arial"/>
          <w:bCs/>
          <w:iCs/>
          <w:szCs w:val="20"/>
          <w:shd w:val="clear" w:color="auto" w:fill="FFFFFF"/>
          <w:lang w:val="en-GB" w:eastAsia="en-GB"/>
        </w:rPr>
      </w:pPr>
      <w:r w:rsidRPr="00C66A02">
        <w:rPr>
          <w:rFonts w:eastAsia="Times New Roman" w:cs="Arial"/>
          <w:bCs/>
          <w:iCs/>
          <w:szCs w:val="20"/>
          <w:shd w:val="clear" w:color="auto" w:fill="FFFFFF"/>
          <w:lang w:val="en-GB" w:eastAsia="en-GB"/>
        </w:rPr>
        <w:t>(ii) 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77A340A4"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p>
    <w:p w14:paraId="4CF3B968" w14:textId="77777777" w:rsidR="00C66A02" w:rsidRPr="00C66A02" w:rsidRDefault="00C66A02" w:rsidP="00C66A02">
      <w:pPr>
        <w:spacing w:after="0" w:line="240" w:lineRule="auto"/>
        <w:jc w:val="center"/>
        <w:rPr>
          <w:rFonts w:eastAsia="Times New Roman" w:cs="Arial"/>
          <w:b/>
          <w:bCs/>
          <w:iCs/>
          <w:szCs w:val="20"/>
          <w:shd w:val="clear" w:color="auto" w:fill="FFFFFF"/>
          <w:lang w:val="en-GB" w:eastAsia="en-GB"/>
        </w:rPr>
      </w:pPr>
      <w:r w:rsidRPr="00C66A02">
        <w:rPr>
          <w:rFonts w:eastAsia="Times New Roman" w:cs="Arial"/>
          <w:b/>
          <w:bCs/>
          <w:iCs/>
          <w:szCs w:val="20"/>
          <w:shd w:val="clear" w:color="auto" w:fill="FFFFFF"/>
          <w:lang w:val="en-GB" w:eastAsia="en-GB"/>
        </w:rPr>
        <w:t>OR</w:t>
      </w:r>
    </w:p>
    <w:p w14:paraId="3D1C9EED"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p>
    <w:p w14:paraId="2794C106" w14:textId="085E6C66" w:rsidR="00C66A02" w:rsidRPr="00C66A02" w:rsidRDefault="00C66A02" w:rsidP="00C66A02">
      <w:pPr>
        <w:spacing w:after="0" w:line="240" w:lineRule="auto"/>
        <w:rPr>
          <w:rFonts w:eastAsia="Times New Roman" w:cs="Arial"/>
          <w:bCs/>
          <w:iCs/>
          <w:szCs w:val="20"/>
          <w:shd w:val="clear" w:color="auto" w:fill="FFFFFF"/>
          <w:lang w:val="en-GB" w:eastAsia="en-GB"/>
        </w:rPr>
      </w:pPr>
      <w:r w:rsidRPr="00C66A02">
        <w:rPr>
          <w:rFonts w:eastAsia="Times New Roman" w:cs="Arial"/>
          <w:bCs/>
          <w:iCs/>
          <w:szCs w:val="20"/>
          <w:shd w:val="clear" w:color="auto" w:fill="FFFFFF"/>
          <w:lang w:val="en-GB" w:eastAsia="en-GB"/>
        </w:rPr>
        <w:t>(iii) Have completed a relevant examination at a comparable standard in any equivalent examination in another jurisdiction</w:t>
      </w:r>
    </w:p>
    <w:p w14:paraId="10BDDB4C"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p>
    <w:p w14:paraId="5E92BD76" w14:textId="77777777" w:rsidR="00C66A02" w:rsidRPr="00C66A02" w:rsidRDefault="00C66A02" w:rsidP="00C66A02">
      <w:pPr>
        <w:spacing w:after="0" w:line="240" w:lineRule="auto"/>
        <w:jc w:val="center"/>
        <w:rPr>
          <w:rFonts w:eastAsia="Times New Roman" w:cs="Arial"/>
          <w:b/>
          <w:bCs/>
          <w:iCs/>
          <w:szCs w:val="20"/>
          <w:shd w:val="clear" w:color="auto" w:fill="FFFFFF"/>
          <w:lang w:val="en-GB" w:eastAsia="en-GB"/>
        </w:rPr>
      </w:pPr>
      <w:r w:rsidRPr="00C66A02">
        <w:rPr>
          <w:rFonts w:eastAsia="Times New Roman" w:cs="Arial"/>
          <w:b/>
          <w:bCs/>
          <w:iCs/>
          <w:szCs w:val="20"/>
          <w:shd w:val="clear" w:color="auto" w:fill="FFFFFF"/>
          <w:lang w:val="en-GB" w:eastAsia="en-GB"/>
        </w:rPr>
        <w:t>OR</w:t>
      </w:r>
    </w:p>
    <w:p w14:paraId="3E7B4351"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p>
    <w:p w14:paraId="19D24009" w14:textId="607F2294" w:rsidR="00C66A02" w:rsidRPr="00C66A02" w:rsidRDefault="00C66A02" w:rsidP="00C66A02">
      <w:pPr>
        <w:spacing w:after="0" w:line="240" w:lineRule="auto"/>
        <w:rPr>
          <w:rFonts w:eastAsia="Times New Roman" w:cs="Arial"/>
          <w:bCs/>
          <w:iCs/>
          <w:szCs w:val="20"/>
          <w:shd w:val="clear" w:color="auto" w:fill="FFFFFF"/>
          <w:lang w:val="en-GB" w:eastAsia="en-GB"/>
        </w:rPr>
      </w:pPr>
      <w:r w:rsidRPr="00C66A02">
        <w:rPr>
          <w:rFonts w:eastAsia="Times New Roman" w:cs="Arial"/>
          <w:bCs/>
          <w:iCs/>
          <w:szCs w:val="20"/>
          <w:shd w:val="clear" w:color="auto" w:fill="FFFFFF"/>
          <w:lang w:val="en-GB" w:eastAsia="en-GB"/>
        </w:rPr>
        <w:t>(iv) Hold a comparable and relevant third level qualification of at least level 6 on the National</w:t>
      </w:r>
      <w:r>
        <w:rPr>
          <w:rFonts w:eastAsia="Times New Roman" w:cs="Arial"/>
          <w:bCs/>
          <w:iCs/>
          <w:szCs w:val="20"/>
          <w:shd w:val="clear" w:color="auto" w:fill="FFFFFF"/>
          <w:lang w:val="en-GB" w:eastAsia="en-GB"/>
        </w:rPr>
        <w:t xml:space="preserve"> </w:t>
      </w:r>
      <w:r w:rsidRPr="00C66A02">
        <w:rPr>
          <w:rFonts w:eastAsia="Times New Roman" w:cs="Arial"/>
          <w:bCs/>
          <w:iCs/>
          <w:szCs w:val="20"/>
          <w:shd w:val="clear" w:color="auto" w:fill="FFFFFF"/>
          <w:lang w:val="en-GB" w:eastAsia="en-GB"/>
        </w:rPr>
        <w:t>Qualifications Framework maintained by Qualifications and Quality Ireland, (QQI).</w:t>
      </w:r>
    </w:p>
    <w:p w14:paraId="31EF694B"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p>
    <w:p w14:paraId="48A73BC9" w14:textId="77777777" w:rsidR="00C66A02" w:rsidRPr="00C66A02" w:rsidRDefault="00C66A02" w:rsidP="00C66A02">
      <w:pPr>
        <w:spacing w:after="0" w:line="240" w:lineRule="auto"/>
        <w:rPr>
          <w:rFonts w:eastAsia="Times New Roman" w:cs="Arial"/>
          <w:bCs/>
          <w:i/>
          <w:iCs/>
          <w:szCs w:val="20"/>
          <w:shd w:val="clear" w:color="auto" w:fill="FFFFFF"/>
          <w:lang w:val="en-GB" w:eastAsia="en-GB"/>
        </w:rPr>
      </w:pPr>
      <w:r w:rsidRPr="00C66A02">
        <w:rPr>
          <w:rFonts w:eastAsia="Times New Roman" w:cs="Arial"/>
          <w:bCs/>
          <w:i/>
          <w:iCs/>
          <w:szCs w:val="20"/>
          <w:shd w:val="clear" w:color="auto" w:fill="FFFFFF"/>
          <w:lang w:val="en-GB" w:eastAsia="en-GB"/>
        </w:rPr>
        <w:t xml:space="preserve">Note1: </w:t>
      </w:r>
    </w:p>
    <w:p w14:paraId="61CF5095" w14:textId="6930EB2C" w:rsidR="00C66A02" w:rsidRPr="00C66A02" w:rsidRDefault="00C66A02" w:rsidP="00C66A02">
      <w:pPr>
        <w:spacing w:after="0" w:line="240" w:lineRule="auto"/>
        <w:rPr>
          <w:rFonts w:eastAsia="Times New Roman" w:cs="Arial"/>
          <w:bCs/>
          <w:i/>
          <w:iCs/>
          <w:szCs w:val="20"/>
          <w:shd w:val="clear" w:color="auto" w:fill="FFFFFF"/>
          <w:lang w:val="en-GB" w:eastAsia="en-GB"/>
        </w:rPr>
      </w:pPr>
      <w:r w:rsidRPr="00C66A02">
        <w:rPr>
          <w:rFonts w:eastAsia="Times New Roman" w:cs="Arial"/>
          <w:bCs/>
          <w:i/>
          <w:iCs/>
          <w:szCs w:val="20"/>
          <w:shd w:val="clear" w:color="auto" w:fill="FFFFFF"/>
          <w:lang w:val="en-GB" w:eastAsia="en-GB"/>
        </w:rPr>
        <w:t>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9535737" w14:textId="77777777" w:rsidR="00C66A02" w:rsidRPr="00C66A02" w:rsidRDefault="00C66A02" w:rsidP="00C66A02">
      <w:pPr>
        <w:spacing w:after="0" w:line="240" w:lineRule="auto"/>
        <w:rPr>
          <w:rFonts w:eastAsia="Times New Roman" w:cs="Arial"/>
          <w:bCs/>
          <w:i/>
          <w:iCs/>
          <w:szCs w:val="20"/>
          <w:shd w:val="clear" w:color="auto" w:fill="FFFFFF"/>
          <w:lang w:val="en-GB" w:eastAsia="en-GB"/>
        </w:rPr>
      </w:pPr>
    </w:p>
    <w:p w14:paraId="3D45D92F" w14:textId="77777777" w:rsidR="00C66A02" w:rsidRPr="00C66A02" w:rsidRDefault="00C66A02" w:rsidP="00C66A02">
      <w:pPr>
        <w:spacing w:after="0" w:line="240" w:lineRule="auto"/>
        <w:jc w:val="center"/>
        <w:rPr>
          <w:rFonts w:eastAsia="Times New Roman" w:cs="Arial"/>
          <w:b/>
          <w:bCs/>
          <w:iCs/>
          <w:szCs w:val="20"/>
          <w:shd w:val="clear" w:color="auto" w:fill="FFFFFF"/>
          <w:lang w:val="en-GB" w:eastAsia="en-GB"/>
        </w:rPr>
      </w:pPr>
      <w:r w:rsidRPr="00C66A02">
        <w:rPr>
          <w:rFonts w:eastAsia="Times New Roman" w:cs="Arial"/>
          <w:b/>
          <w:bCs/>
          <w:iCs/>
          <w:szCs w:val="20"/>
          <w:shd w:val="clear" w:color="auto" w:fill="FFFFFF"/>
          <w:lang w:val="en-GB" w:eastAsia="en-GB"/>
        </w:rPr>
        <w:t>AND</w:t>
      </w:r>
    </w:p>
    <w:p w14:paraId="3BA9B1BF" w14:textId="77777777" w:rsidR="00C66A02" w:rsidRPr="00C66A02" w:rsidRDefault="00C66A02" w:rsidP="00C66A02">
      <w:pPr>
        <w:spacing w:after="0" w:line="240" w:lineRule="auto"/>
        <w:rPr>
          <w:rFonts w:eastAsia="Times New Roman" w:cs="Arial"/>
          <w:b/>
          <w:bCs/>
          <w:iCs/>
          <w:szCs w:val="20"/>
          <w:shd w:val="clear" w:color="auto" w:fill="FFFFFF"/>
          <w:lang w:val="en-GB" w:eastAsia="en-GB"/>
        </w:rPr>
      </w:pPr>
    </w:p>
    <w:p w14:paraId="7814C5C6"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r w:rsidRPr="00C66A02">
        <w:rPr>
          <w:rFonts w:eastAsia="Times New Roman" w:cs="Arial"/>
          <w:bCs/>
          <w:iCs/>
          <w:szCs w:val="20"/>
          <w:shd w:val="clear" w:color="auto" w:fill="FFFFFF"/>
          <w:lang w:val="en-GB" w:eastAsia="en-GB"/>
        </w:rPr>
        <w:t xml:space="preserve">(b) Candidates must possess the requisite knowledge and ability, including a high standard of suitability, for the proper discharge of the office. </w:t>
      </w:r>
    </w:p>
    <w:p w14:paraId="4FF43184"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p>
    <w:p w14:paraId="661C8711" w14:textId="77777777" w:rsidR="00C66A02" w:rsidRPr="00C66A02" w:rsidRDefault="00C66A02" w:rsidP="00C66A02">
      <w:pPr>
        <w:spacing w:after="0" w:line="240" w:lineRule="auto"/>
        <w:rPr>
          <w:rFonts w:eastAsia="Times New Roman" w:cs="Arial"/>
          <w:b/>
          <w:bCs/>
          <w:iCs/>
          <w:szCs w:val="20"/>
          <w:shd w:val="clear" w:color="auto" w:fill="FFFFFF"/>
          <w:lang w:val="en-GB" w:eastAsia="en-GB"/>
        </w:rPr>
      </w:pPr>
      <w:r w:rsidRPr="00C66A02">
        <w:rPr>
          <w:rFonts w:eastAsia="Times New Roman" w:cs="Arial"/>
          <w:b/>
          <w:bCs/>
          <w:iCs/>
          <w:szCs w:val="20"/>
          <w:shd w:val="clear" w:color="auto" w:fill="FFFFFF"/>
          <w:lang w:val="en-GB" w:eastAsia="en-GB"/>
        </w:rPr>
        <w:t>Age</w:t>
      </w:r>
    </w:p>
    <w:p w14:paraId="6F768984" w14:textId="77777777" w:rsidR="00C66A02" w:rsidRPr="00C66A02" w:rsidRDefault="00C66A02" w:rsidP="00C66A02">
      <w:pPr>
        <w:spacing w:after="0" w:line="240" w:lineRule="auto"/>
        <w:rPr>
          <w:rFonts w:eastAsia="Times New Roman" w:cs="Arial"/>
          <w:bCs/>
          <w:iCs/>
          <w:szCs w:val="20"/>
          <w:shd w:val="clear" w:color="auto" w:fill="FFFFFF"/>
          <w:lang w:val="en-GB" w:eastAsia="en-GB"/>
        </w:rPr>
      </w:pPr>
      <w:r w:rsidRPr="00C66A02">
        <w:rPr>
          <w:rFonts w:eastAsia="Times New Roman" w:cs="Arial"/>
          <w:bCs/>
          <w:iCs/>
          <w:szCs w:val="20"/>
          <w:shd w:val="clear" w:color="auto" w:fill="FFFFFF"/>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41B2518C" w14:textId="77777777" w:rsidR="00C66A02" w:rsidRDefault="00C66A02" w:rsidP="00C66A02">
      <w:pPr>
        <w:spacing w:after="0" w:line="240" w:lineRule="auto"/>
        <w:rPr>
          <w:rFonts w:eastAsia="Times New Roman" w:cs="Arial"/>
          <w:b/>
          <w:szCs w:val="20"/>
          <w:lang w:val="en-GB" w:eastAsia="en-GB"/>
        </w:rPr>
      </w:pPr>
    </w:p>
    <w:p w14:paraId="22D20849" w14:textId="74FDA510" w:rsidR="00C66A02" w:rsidRPr="00C66A02" w:rsidRDefault="00C66A02" w:rsidP="00C66A02">
      <w:pPr>
        <w:spacing w:after="0" w:line="240" w:lineRule="auto"/>
        <w:rPr>
          <w:rFonts w:eastAsia="Times New Roman" w:cs="Arial"/>
          <w:b/>
          <w:szCs w:val="20"/>
          <w:lang w:val="en-GB" w:eastAsia="en-GB"/>
        </w:rPr>
      </w:pPr>
      <w:r w:rsidRPr="00C66A02">
        <w:rPr>
          <w:rFonts w:eastAsia="Times New Roman" w:cs="Arial"/>
          <w:b/>
          <w:szCs w:val="20"/>
          <w:lang w:val="en-GB" w:eastAsia="en-GB"/>
        </w:rPr>
        <w:t>Health</w:t>
      </w:r>
    </w:p>
    <w:p w14:paraId="6E94A026" w14:textId="77777777" w:rsidR="00C66A02" w:rsidRPr="00C66A02" w:rsidRDefault="00C66A02" w:rsidP="00C66A02">
      <w:pPr>
        <w:spacing w:after="0" w:line="240" w:lineRule="auto"/>
        <w:rPr>
          <w:rFonts w:eastAsia="Times New Roman" w:cs="Arial"/>
          <w:szCs w:val="20"/>
          <w:lang w:val="en-GB" w:eastAsia="en-GB"/>
        </w:rPr>
      </w:pPr>
      <w:r w:rsidRPr="00C66A02">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6D0C485" w14:textId="77777777" w:rsidR="00C66A02" w:rsidRPr="00C66A02" w:rsidRDefault="00C66A02" w:rsidP="00C66A02">
      <w:pPr>
        <w:spacing w:after="0" w:line="240" w:lineRule="auto"/>
        <w:ind w:right="-766"/>
        <w:rPr>
          <w:rFonts w:eastAsia="Times New Roman" w:cs="Arial"/>
          <w:b/>
          <w:bCs/>
          <w:szCs w:val="20"/>
          <w:lang w:val="en-GB" w:eastAsia="en-GB"/>
        </w:rPr>
      </w:pPr>
    </w:p>
    <w:p w14:paraId="220FFFC1" w14:textId="77777777" w:rsidR="00C66A02" w:rsidRPr="00C66A02" w:rsidRDefault="00C66A02" w:rsidP="00C66A02">
      <w:pPr>
        <w:spacing w:after="0" w:line="240" w:lineRule="auto"/>
        <w:ind w:right="-766"/>
        <w:rPr>
          <w:rFonts w:eastAsia="Times New Roman" w:cs="Arial"/>
          <w:iCs/>
          <w:szCs w:val="20"/>
          <w:lang w:val="en-GB" w:eastAsia="en-GB"/>
        </w:rPr>
      </w:pPr>
      <w:r w:rsidRPr="00C66A02">
        <w:rPr>
          <w:rFonts w:eastAsia="Times New Roman" w:cs="Arial"/>
          <w:b/>
          <w:bCs/>
          <w:szCs w:val="20"/>
          <w:lang w:val="en-GB" w:eastAsia="en-GB"/>
        </w:rPr>
        <w:t>Character</w:t>
      </w:r>
    </w:p>
    <w:p w14:paraId="264EB8FE" w14:textId="230660BD" w:rsidR="00C66A02" w:rsidRDefault="00C66A02" w:rsidP="00C66A02">
      <w:pPr>
        <w:spacing w:after="0" w:line="240" w:lineRule="auto"/>
        <w:ind w:right="-766"/>
        <w:rPr>
          <w:rFonts w:eastAsia="Times New Roman" w:cs="Arial"/>
          <w:szCs w:val="20"/>
          <w:lang w:val="en-GB" w:eastAsia="en-GB"/>
        </w:rPr>
      </w:pPr>
      <w:r w:rsidRPr="00C66A02">
        <w:rPr>
          <w:rFonts w:eastAsia="Times New Roman" w:cs="Arial"/>
          <w:szCs w:val="20"/>
          <w:lang w:val="en-GB" w:eastAsia="en-GB"/>
        </w:rPr>
        <w:t>Each candidate for and any person holding the office must be of good character</w:t>
      </w:r>
    </w:p>
    <w:p w14:paraId="46BA03CF" w14:textId="77777777" w:rsidR="00C66A02" w:rsidRPr="00C66A02" w:rsidRDefault="00C66A02" w:rsidP="00C66A02">
      <w:pPr>
        <w:spacing w:after="0" w:line="240" w:lineRule="auto"/>
        <w:ind w:right="-766"/>
        <w:rPr>
          <w:rFonts w:eastAsia="Times New Roman" w:cs="Arial"/>
          <w:szCs w:val="20"/>
          <w:lang w:val="en-GB" w:eastAsia="en-GB"/>
        </w:rPr>
      </w:pPr>
    </w:p>
    <w:p w14:paraId="7F16C49C" w14:textId="269E69D4"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lastRenderedPageBreak/>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21530122"/>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21530123"/>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61E53"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61E53"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61E53"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61E53"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21530124"/>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218B96A0" w:rsidR="006F0040" w:rsidRDefault="006F0040" w:rsidP="006F0040"/>
    <w:p w14:paraId="031E490D" w14:textId="3BE531CB" w:rsidR="00C66A02" w:rsidRDefault="00C66A02" w:rsidP="006F0040"/>
    <w:p w14:paraId="62B409D2" w14:textId="2FE99C4D" w:rsidR="00C66A02" w:rsidRDefault="00C66A02" w:rsidP="006F0040"/>
    <w:p w14:paraId="301DF5BD" w14:textId="77777777" w:rsidR="00C66A02" w:rsidRDefault="00C66A02"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21530125"/>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343781"/>
    <w:rsid w:val="00430805"/>
    <w:rsid w:val="00461E53"/>
    <w:rsid w:val="004F0892"/>
    <w:rsid w:val="006F0040"/>
    <w:rsid w:val="00A21349"/>
    <w:rsid w:val="00BE78EC"/>
    <w:rsid w:val="00C66A02"/>
    <w:rsid w:val="00F65EE9"/>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6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5931</Words>
  <Characters>33809</Characters>
  <Application>Microsoft Office Word</Application>
  <DocSecurity>0</DocSecurity>
  <Lines>281</Lines>
  <Paragraphs>79</Paragraphs>
  <ScaleCrop>false</ScaleCrop>
  <Company>HSE</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12</cp:revision>
  <dcterms:created xsi:type="dcterms:W3CDTF">2025-07-01T13:46:00Z</dcterms:created>
  <dcterms:modified xsi:type="dcterms:W3CDTF">2026-02-12T12:53:00Z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