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9159C4">
        <w:tc>
          <w:tcPr>
            <w:tcW w:w="2181" w:type="dxa"/>
          </w:tcPr>
          <w:p w14:paraId="4C174D76" w14:textId="77777777" w:rsidR="00D50A67" w:rsidRPr="009159C4" w:rsidRDefault="00D50A67" w:rsidP="00B53145">
            <w:pPr>
              <w:rPr>
                <w:rFonts w:asciiTheme="minorHAnsi" w:hAnsiTheme="minorHAnsi" w:cstheme="minorHAnsi"/>
                <w:b/>
                <w:bCs/>
                <w:sz w:val="22"/>
                <w:szCs w:val="22"/>
              </w:rPr>
            </w:pPr>
            <w:r w:rsidRPr="009159C4">
              <w:rPr>
                <w:rFonts w:asciiTheme="minorHAnsi" w:hAnsiTheme="minorHAnsi" w:cstheme="minorHAnsi"/>
                <w:b/>
                <w:bCs/>
                <w:sz w:val="22"/>
                <w:szCs w:val="22"/>
              </w:rPr>
              <w:t>Job Title and Grade</w:t>
            </w:r>
          </w:p>
        </w:tc>
        <w:tc>
          <w:tcPr>
            <w:tcW w:w="8576" w:type="dxa"/>
          </w:tcPr>
          <w:p w14:paraId="73FAC522" w14:textId="16D9C2D2" w:rsidR="00D50A67" w:rsidRPr="009159C4" w:rsidRDefault="009159C4" w:rsidP="000C604D">
            <w:pPr>
              <w:tabs>
                <w:tab w:val="left" w:pos="283"/>
              </w:tabs>
              <w:rPr>
                <w:rFonts w:asciiTheme="minorHAnsi" w:hAnsiTheme="minorHAnsi" w:cstheme="minorHAnsi"/>
                <w:iCs/>
                <w:sz w:val="22"/>
                <w:szCs w:val="22"/>
              </w:rPr>
            </w:pPr>
            <w:r w:rsidRPr="009159C4">
              <w:rPr>
                <w:rFonts w:asciiTheme="minorHAnsi" w:hAnsiTheme="minorHAnsi" w:cstheme="minorHAnsi"/>
                <w:iCs/>
                <w:sz w:val="22"/>
                <w:szCs w:val="22"/>
              </w:rPr>
              <w:t>Clinical Nurse Specialist</w:t>
            </w:r>
            <w:r w:rsidR="000A4FD9">
              <w:rPr>
                <w:rFonts w:asciiTheme="minorHAnsi" w:hAnsiTheme="minorHAnsi" w:cstheme="minorHAnsi"/>
                <w:iCs/>
                <w:sz w:val="22"/>
                <w:szCs w:val="22"/>
              </w:rPr>
              <w:t xml:space="preserve"> (CNS)</w:t>
            </w:r>
            <w:r w:rsidRPr="009159C4">
              <w:rPr>
                <w:rFonts w:asciiTheme="minorHAnsi" w:hAnsiTheme="minorHAnsi" w:cstheme="minorHAnsi"/>
                <w:iCs/>
                <w:sz w:val="22"/>
                <w:szCs w:val="22"/>
              </w:rPr>
              <w:t xml:space="preserve"> – Inflammatory Bowel Disease</w:t>
            </w:r>
          </w:p>
          <w:p w14:paraId="28442B49" w14:textId="29CA54BB" w:rsidR="00D50A67" w:rsidRPr="009159C4" w:rsidRDefault="00D50A67" w:rsidP="000C604D">
            <w:pPr>
              <w:tabs>
                <w:tab w:val="left" w:pos="283"/>
              </w:tabs>
              <w:rPr>
                <w:rFonts w:asciiTheme="minorHAnsi" w:hAnsiTheme="minorHAnsi" w:cstheme="minorHAnsi"/>
                <w:iCs/>
                <w:sz w:val="22"/>
                <w:szCs w:val="22"/>
              </w:rPr>
            </w:pPr>
            <w:r w:rsidRPr="009159C4">
              <w:rPr>
                <w:rFonts w:asciiTheme="minorHAnsi" w:hAnsiTheme="minorHAnsi" w:cstheme="minorHAnsi"/>
                <w:iCs/>
                <w:sz w:val="22"/>
                <w:szCs w:val="22"/>
              </w:rPr>
              <w:t>Grade Code</w:t>
            </w:r>
            <w:r w:rsidR="009159C4" w:rsidRPr="009159C4">
              <w:rPr>
                <w:rFonts w:asciiTheme="minorHAnsi" w:hAnsiTheme="minorHAnsi" w:cstheme="minorHAnsi"/>
                <w:iCs/>
                <w:sz w:val="22"/>
                <w:szCs w:val="22"/>
              </w:rPr>
              <w:t>: 2632</w:t>
            </w:r>
          </w:p>
          <w:p w14:paraId="72A3D3EC" w14:textId="77777777" w:rsidR="00D50A67" w:rsidRPr="009159C4" w:rsidRDefault="00D50A67" w:rsidP="000C604D">
            <w:pPr>
              <w:tabs>
                <w:tab w:val="left" w:pos="283"/>
              </w:tabs>
              <w:rPr>
                <w:rFonts w:asciiTheme="minorHAnsi" w:hAnsiTheme="minorHAnsi" w:cstheme="minorHAnsi"/>
                <w:iCs/>
                <w:sz w:val="22"/>
                <w:szCs w:val="22"/>
              </w:rPr>
            </w:pPr>
          </w:p>
        </w:tc>
      </w:tr>
      <w:tr w:rsidR="00D50A67" w:rsidRPr="006C5C6C" w14:paraId="0FD31F2F" w14:textId="77777777" w:rsidTr="009159C4">
        <w:tc>
          <w:tcPr>
            <w:tcW w:w="2181" w:type="dxa"/>
          </w:tcPr>
          <w:p w14:paraId="210EDB4D" w14:textId="77777777" w:rsidR="00D50A67" w:rsidRPr="009159C4" w:rsidRDefault="00D50A67" w:rsidP="00B53145">
            <w:pPr>
              <w:rPr>
                <w:rFonts w:asciiTheme="minorHAnsi" w:hAnsiTheme="minorHAnsi" w:cstheme="minorHAnsi"/>
                <w:b/>
                <w:bCs/>
                <w:sz w:val="22"/>
                <w:szCs w:val="22"/>
              </w:rPr>
            </w:pPr>
            <w:r w:rsidRPr="009159C4">
              <w:rPr>
                <w:rFonts w:asciiTheme="minorHAnsi" w:hAnsiTheme="minorHAnsi" w:cstheme="minorHAnsi"/>
                <w:b/>
                <w:bCs/>
                <w:sz w:val="22"/>
                <w:szCs w:val="22"/>
              </w:rPr>
              <w:t>Campaign Reference</w:t>
            </w:r>
          </w:p>
        </w:tc>
        <w:tc>
          <w:tcPr>
            <w:tcW w:w="8576" w:type="dxa"/>
          </w:tcPr>
          <w:p w14:paraId="0D0B940D" w14:textId="5770C55A" w:rsidR="00D50A67" w:rsidRPr="009159C4" w:rsidRDefault="009159C4" w:rsidP="000C604D">
            <w:pPr>
              <w:rPr>
                <w:rFonts w:asciiTheme="minorHAnsi" w:hAnsiTheme="minorHAnsi" w:cstheme="minorHAnsi"/>
                <w:iCs/>
                <w:sz w:val="22"/>
                <w:szCs w:val="22"/>
              </w:rPr>
            </w:pPr>
            <w:r w:rsidRPr="009159C4">
              <w:rPr>
                <w:rFonts w:asciiTheme="minorHAnsi" w:hAnsiTheme="minorHAnsi" w:cstheme="minorHAnsi"/>
                <w:iCs/>
                <w:sz w:val="22"/>
                <w:szCs w:val="22"/>
              </w:rPr>
              <w:t>G9724</w:t>
            </w:r>
          </w:p>
        </w:tc>
      </w:tr>
      <w:tr w:rsidR="00D50A67" w:rsidRPr="006C5C6C" w14:paraId="51E87497" w14:textId="77777777" w:rsidTr="009159C4">
        <w:tc>
          <w:tcPr>
            <w:tcW w:w="2181" w:type="dxa"/>
          </w:tcPr>
          <w:p w14:paraId="3E01D320" w14:textId="77777777" w:rsidR="00D50A67" w:rsidRPr="009159C4" w:rsidRDefault="00D50A67" w:rsidP="00B53145">
            <w:pPr>
              <w:rPr>
                <w:rFonts w:asciiTheme="minorHAnsi" w:hAnsiTheme="minorHAnsi" w:cstheme="minorHAnsi"/>
                <w:b/>
                <w:bCs/>
                <w:sz w:val="22"/>
                <w:szCs w:val="22"/>
              </w:rPr>
            </w:pPr>
            <w:r w:rsidRPr="009159C4">
              <w:rPr>
                <w:rFonts w:asciiTheme="minorHAnsi" w:hAnsiTheme="minorHAnsi" w:cstheme="minorHAnsi"/>
                <w:b/>
                <w:bCs/>
                <w:sz w:val="22"/>
                <w:szCs w:val="22"/>
              </w:rPr>
              <w:t>Closing Date</w:t>
            </w:r>
          </w:p>
        </w:tc>
        <w:tc>
          <w:tcPr>
            <w:tcW w:w="8576" w:type="dxa"/>
          </w:tcPr>
          <w:p w14:paraId="0E27B00A" w14:textId="00796032" w:rsidR="00D50A67" w:rsidRPr="009159C4" w:rsidRDefault="005256E9" w:rsidP="000C604D">
            <w:pPr>
              <w:rPr>
                <w:rFonts w:asciiTheme="minorHAnsi" w:hAnsiTheme="minorHAnsi" w:cstheme="minorHAnsi"/>
                <w:iCs/>
                <w:sz w:val="22"/>
                <w:szCs w:val="22"/>
              </w:rPr>
            </w:pPr>
            <w:r>
              <w:rPr>
                <w:rFonts w:asciiTheme="minorHAnsi" w:hAnsiTheme="minorHAnsi" w:cstheme="minorHAnsi"/>
                <w:iCs/>
                <w:sz w:val="22"/>
                <w:szCs w:val="22"/>
              </w:rPr>
              <w:t>Thursday, 1</w:t>
            </w:r>
            <w:r w:rsidRPr="005256E9">
              <w:rPr>
                <w:rFonts w:asciiTheme="minorHAnsi" w:hAnsiTheme="minorHAnsi" w:cstheme="minorHAnsi"/>
                <w:iCs/>
                <w:sz w:val="22"/>
                <w:szCs w:val="22"/>
                <w:vertAlign w:val="superscript"/>
              </w:rPr>
              <w:t>st</w:t>
            </w:r>
            <w:r>
              <w:rPr>
                <w:rFonts w:asciiTheme="minorHAnsi" w:hAnsiTheme="minorHAnsi" w:cstheme="minorHAnsi"/>
                <w:iCs/>
                <w:sz w:val="22"/>
                <w:szCs w:val="22"/>
              </w:rPr>
              <w:t xml:space="preserve"> May</w:t>
            </w:r>
            <w:r w:rsidR="009159C4" w:rsidRPr="009159C4">
              <w:rPr>
                <w:rFonts w:asciiTheme="minorHAnsi" w:hAnsiTheme="minorHAnsi" w:cstheme="minorHAnsi"/>
                <w:iCs/>
                <w:sz w:val="22"/>
                <w:szCs w:val="22"/>
              </w:rPr>
              <w:t xml:space="preserve"> 2025 at 10am via Rezoomo only</w:t>
            </w:r>
          </w:p>
        </w:tc>
      </w:tr>
      <w:tr w:rsidR="00D50A67" w:rsidRPr="006C5C6C" w14:paraId="2E780CED" w14:textId="77777777" w:rsidTr="009159C4">
        <w:tc>
          <w:tcPr>
            <w:tcW w:w="2181" w:type="dxa"/>
          </w:tcPr>
          <w:p w14:paraId="2E1A1A6B" w14:textId="77777777" w:rsidR="00D50A67" w:rsidRPr="009159C4" w:rsidRDefault="00D50A67" w:rsidP="00B53145">
            <w:pPr>
              <w:rPr>
                <w:rFonts w:asciiTheme="minorHAnsi" w:hAnsiTheme="minorHAnsi" w:cstheme="minorHAnsi"/>
                <w:b/>
                <w:bCs/>
                <w:sz w:val="22"/>
                <w:szCs w:val="22"/>
              </w:rPr>
            </w:pPr>
            <w:r w:rsidRPr="009159C4">
              <w:rPr>
                <w:rFonts w:asciiTheme="minorHAnsi" w:hAnsiTheme="minorHAnsi" w:cstheme="minorHAnsi"/>
                <w:b/>
                <w:bCs/>
                <w:sz w:val="22"/>
                <w:szCs w:val="22"/>
              </w:rPr>
              <w:t>Proposed Interview Date (s)</w:t>
            </w:r>
          </w:p>
        </w:tc>
        <w:tc>
          <w:tcPr>
            <w:tcW w:w="8576" w:type="dxa"/>
          </w:tcPr>
          <w:p w14:paraId="17AD5209" w14:textId="77777777" w:rsidR="00D50A67" w:rsidRPr="009159C4" w:rsidRDefault="00D7158E" w:rsidP="000C604D">
            <w:pPr>
              <w:rPr>
                <w:rFonts w:asciiTheme="minorHAnsi" w:hAnsiTheme="minorHAnsi" w:cstheme="minorHAnsi"/>
                <w:iCs/>
                <w:sz w:val="22"/>
                <w:szCs w:val="22"/>
              </w:rPr>
            </w:pPr>
            <w:r w:rsidRPr="009159C4">
              <w:rPr>
                <w:rFonts w:asciiTheme="minorHAnsi" w:hAnsiTheme="minorHAnsi" w:cstheme="minorHAnsi"/>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9159C4">
        <w:trPr>
          <w:trHeight w:val="300"/>
        </w:trPr>
        <w:tc>
          <w:tcPr>
            <w:tcW w:w="2181" w:type="dxa"/>
          </w:tcPr>
          <w:p w14:paraId="2D5810B1" w14:textId="5EE803CD" w:rsidR="603FC7CF" w:rsidRPr="009159C4" w:rsidRDefault="603FC7CF" w:rsidP="529A435E">
            <w:pPr>
              <w:jc w:val="both"/>
              <w:rPr>
                <w:rFonts w:asciiTheme="minorHAnsi" w:eastAsia="Arial" w:hAnsiTheme="minorHAnsi" w:cstheme="minorHAnsi"/>
                <w:b/>
                <w:bCs/>
                <w:sz w:val="22"/>
                <w:szCs w:val="22"/>
              </w:rPr>
            </w:pPr>
            <w:r w:rsidRPr="009159C4">
              <w:rPr>
                <w:rFonts w:asciiTheme="minorHAnsi" w:eastAsia="Arial" w:hAnsiTheme="minorHAnsi" w:cstheme="minorHAnsi"/>
                <w:b/>
                <w:bCs/>
                <w:sz w:val="22"/>
                <w:szCs w:val="22"/>
              </w:rPr>
              <w:t>Remuneration</w:t>
            </w:r>
          </w:p>
          <w:p w14:paraId="396D59E3" w14:textId="42A08464" w:rsidR="529A435E" w:rsidRPr="009159C4" w:rsidRDefault="529A435E" w:rsidP="529A435E">
            <w:pPr>
              <w:rPr>
                <w:rFonts w:asciiTheme="minorHAnsi" w:eastAsia="Arial" w:hAnsiTheme="minorHAnsi" w:cstheme="minorHAnsi"/>
                <w:b/>
                <w:bCs/>
                <w:sz w:val="22"/>
                <w:szCs w:val="22"/>
              </w:rPr>
            </w:pPr>
          </w:p>
          <w:p w14:paraId="34830C24" w14:textId="3E0C4990" w:rsidR="529A435E" w:rsidRPr="009159C4" w:rsidRDefault="529A435E" w:rsidP="529A435E">
            <w:pPr>
              <w:rPr>
                <w:rFonts w:asciiTheme="minorHAnsi" w:hAnsiTheme="minorHAnsi" w:cstheme="minorHAnsi"/>
                <w:b/>
                <w:bCs/>
                <w:sz w:val="22"/>
                <w:szCs w:val="22"/>
              </w:rPr>
            </w:pPr>
          </w:p>
        </w:tc>
        <w:tc>
          <w:tcPr>
            <w:tcW w:w="8576" w:type="dxa"/>
          </w:tcPr>
          <w:p w14:paraId="7A43D03D" w14:textId="4F58CCA4" w:rsidR="603FC7CF" w:rsidRPr="009159C4" w:rsidRDefault="603FC7CF" w:rsidP="529A435E">
            <w:pPr>
              <w:spacing w:after="120"/>
              <w:jc w:val="both"/>
              <w:rPr>
                <w:rFonts w:asciiTheme="minorHAnsi" w:hAnsiTheme="minorHAnsi" w:cstheme="minorHAnsi"/>
                <w:sz w:val="22"/>
                <w:szCs w:val="22"/>
              </w:rPr>
            </w:pPr>
            <w:r w:rsidRPr="009159C4">
              <w:rPr>
                <w:rFonts w:asciiTheme="minorHAnsi" w:eastAsia="Arial" w:hAnsiTheme="minorHAnsi" w:cstheme="minorHAnsi"/>
                <w:sz w:val="22"/>
                <w:szCs w:val="22"/>
              </w:rPr>
              <w:t>The salary scale for the post</w:t>
            </w:r>
            <w:r w:rsidR="00A41159">
              <w:rPr>
                <w:rFonts w:asciiTheme="minorHAnsi" w:eastAsia="Arial" w:hAnsiTheme="minorHAnsi" w:cstheme="minorHAnsi"/>
                <w:sz w:val="22"/>
                <w:szCs w:val="22"/>
              </w:rPr>
              <w:t xml:space="preserve"> </w:t>
            </w:r>
            <w:r w:rsidR="00A41159" w:rsidRPr="00A41159">
              <w:rPr>
                <w:rFonts w:asciiTheme="minorHAnsi" w:eastAsia="Arial" w:hAnsiTheme="minorHAnsi" w:cstheme="minorHAnsi"/>
                <w:b/>
                <w:bCs/>
                <w:sz w:val="22"/>
                <w:szCs w:val="22"/>
              </w:rPr>
              <w:t>as of 01/03/2025</w:t>
            </w:r>
            <w:r w:rsidRPr="009159C4">
              <w:rPr>
                <w:rFonts w:asciiTheme="minorHAnsi" w:eastAsia="Arial" w:hAnsiTheme="minorHAnsi" w:cstheme="minorHAnsi"/>
                <w:sz w:val="22"/>
                <w:szCs w:val="22"/>
              </w:rPr>
              <w:t xml:space="preserve"> is: </w:t>
            </w:r>
          </w:p>
          <w:p w14:paraId="429777DA" w14:textId="0E01354E" w:rsidR="603FC7CF" w:rsidRPr="009159C4" w:rsidRDefault="009159C4" w:rsidP="529A435E">
            <w:pPr>
              <w:spacing w:before="240" w:after="120"/>
              <w:rPr>
                <w:rFonts w:asciiTheme="minorHAnsi" w:eastAsia="Arial" w:hAnsiTheme="minorHAnsi" w:cstheme="minorHAnsi"/>
                <w:sz w:val="22"/>
                <w:szCs w:val="22"/>
              </w:rPr>
            </w:pPr>
            <w:r w:rsidRPr="009159C4">
              <w:rPr>
                <w:rFonts w:asciiTheme="minorHAnsi" w:eastAsia="Arial" w:hAnsiTheme="minorHAnsi" w:cstheme="minorHAnsi"/>
                <w:sz w:val="22"/>
                <w:szCs w:val="22"/>
              </w:rPr>
              <w:t xml:space="preserve">60,854 61,862 62,715 64,106 65,644 67,154 68,664 70,364 71,943 74,658 </w:t>
            </w:r>
            <w:r w:rsidRPr="009159C4">
              <w:rPr>
                <w:rFonts w:asciiTheme="minorHAnsi" w:eastAsia="Arial" w:hAnsiTheme="minorHAnsi" w:cstheme="minorHAnsi"/>
                <w:b/>
                <w:bCs/>
                <w:sz w:val="22"/>
                <w:szCs w:val="22"/>
              </w:rPr>
              <w:t>76,897 LSI</w:t>
            </w:r>
            <w:r w:rsidRPr="009159C4">
              <w:rPr>
                <w:rFonts w:asciiTheme="minorHAnsi" w:eastAsia="Arial" w:hAnsiTheme="minorHAnsi" w:cstheme="minorHAnsi"/>
                <w:sz w:val="22"/>
                <w:szCs w:val="22"/>
              </w:rPr>
              <w:t xml:space="preserve"> </w:t>
            </w:r>
          </w:p>
          <w:p w14:paraId="325959F8" w14:textId="6AC46E8C" w:rsidR="603FC7CF" w:rsidRPr="009159C4" w:rsidRDefault="603FC7CF" w:rsidP="529A435E">
            <w:pPr>
              <w:jc w:val="both"/>
              <w:rPr>
                <w:rFonts w:asciiTheme="minorHAnsi" w:hAnsiTheme="minorHAnsi" w:cstheme="minorHAnsi"/>
                <w:sz w:val="22"/>
                <w:szCs w:val="22"/>
              </w:rPr>
            </w:pPr>
            <w:r w:rsidRPr="009159C4">
              <w:rPr>
                <w:rFonts w:asciiTheme="minorHAnsi" w:eastAsia="Arial"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9159C4">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9159C4">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9159C4">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7B9C78E3" w14:textId="5593D3A3" w:rsidR="009159C4" w:rsidRPr="00863E0C" w:rsidRDefault="009159C4" w:rsidP="009159C4">
            <w:pPr>
              <w:spacing w:after="120"/>
              <w:jc w:val="both"/>
              <w:rPr>
                <w:rFonts w:ascii="Calibri" w:hAnsi="Calibri" w:cs="Arial"/>
                <w:bCs/>
                <w:iCs/>
                <w:sz w:val="22"/>
                <w:szCs w:val="22"/>
                <w:lang w:val="en-IE" w:eastAsia="en-IE"/>
              </w:rPr>
            </w:pPr>
            <w:r>
              <w:rPr>
                <w:rFonts w:ascii="Calibri" w:hAnsi="Calibri" w:cs="Arial"/>
                <w:b/>
                <w:bCs/>
                <w:iCs/>
                <w:sz w:val="22"/>
                <w:szCs w:val="22"/>
                <w:u w:val="single"/>
                <w:lang w:val="en-IE" w:eastAsia="en-IE"/>
              </w:rPr>
              <w:t>Clinical Nurse Specialist</w:t>
            </w:r>
            <w:r w:rsidR="000A4FD9">
              <w:rPr>
                <w:rFonts w:ascii="Calibri" w:hAnsi="Calibri" w:cs="Arial"/>
                <w:b/>
                <w:bCs/>
                <w:iCs/>
                <w:sz w:val="22"/>
                <w:szCs w:val="22"/>
                <w:u w:val="single"/>
                <w:lang w:val="en-IE" w:eastAsia="en-IE"/>
              </w:rPr>
              <w:t xml:space="preserve"> (CNS)</w:t>
            </w:r>
            <w:r>
              <w:rPr>
                <w:rFonts w:ascii="Calibri" w:hAnsi="Calibri" w:cs="Arial"/>
                <w:b/>
                <w:bCs/>
                <w:iCs/>
                <w:sz w:val="22"/>
                <w:szCs w:val="22"/>
                <w:u w:val="single"/>
                <w:lang w:val="en-IE" w:eastAsia="en-IE"/>
              </w:rPr>
              <w:t xml:space="preserve"> - Inflammatory Bowel Disease </w:t>
            </w:r>
          </w:p>
          <w:p w14:paraId="3CD6873D" w14:textId="4A30629C" w:rsidR="009159C4" w:rsidRDefault="009159C4" w:rsidP="009159C4">
            <w:pPr>
              <w:rPr>
                <w:rFonts w:ascii="Calibri" w:hAnsi="Calibri" w:cs="Arial"/>
                <w:iCs/>
                <w:sz w:val="22"/>
                <w:szCs w:val="22"/>
              </w:rPr>
            </w:pPr>
            <w:r>
              <w:rPr>
                <w:rFonts w:ascii="Calibri" w:hAnsi="Calibri" w:cs="Arial"/>
                <w:iCs/>
                <w:sz w:val="22"/>
                <w:szCs w:val="22"/>
              </w:rPr>
              <w:t xml:space="preserve">There is currently </w:t>
            </w:r>
            <w:r w:rsidR="00A41159">
              <w:rPr>
                <w:rFonts w:ascii="Calibri" w:hAnsi="Calibri" w:cs="Arial"/>
                <w:iCs/>
                <w:sz w:val="22"/>
                <w:szCs w:val="22"/>
              </w:rPr>
              <w:t>a</w:t>
            </w:r>
            <w:r>
              <w:rPr>
                <w:rFonts w:ascii="Calibri" w:hAnsi="Calibri" w:cs="Arial"/>
                <w:iCs/>
                <w:sz w:val="22"/>
                <w:szCs w:val="22"/>
              </w:rPr>
              <w:t xml:space="preserve"> </w:t>
            </w:r>
            <w:r w:rsidR="00A41159">
              <w:rPr>
                <w:rFonts w:ascii="Calibri" w:hAnsi="Calibri" w:cs="Arial"/>
                <w:iCs/>
                <w:sz w:val="22"/>
                <w:szCs w:val="22"/>
              </w:rPr>
              <w:t>Permanent whole-time vacancy</w:t>
            </w:r>
            <w:r>
              <w:rPr>
                <w:rFonts w:ascii="Calibri" w:hAnsi="Calibri" w:cs="Arial"/>
                <w:iCs/>
                <w:sz w:val="22"/>
                <w:szCs w:val="22"/>
              </w:rPr>
              <w:t xml:space="preserve"> available</w:t>
            </w:r>
            <w:r w:rsidRPr="00863E0C">
              <w:rPr>
                <w:rFonts w:ascii="Calibri" w:hAnsi="Calibri" w:cs="Arial"/>
                <w:iCs/>
                <w:sz w:val="22"/>
                <w:szCs w:val="22"/>
              </w:rPr>
              <w:t xml:space="preserve"> in </w:t>
            </w:r>
            <w:r>
              <w:rPr>
                <w:rFonts w:ascii="Calibri" w:hAnsi="Calibri" w:cs="Arial"/>
                <w:iCs/>
                <w:sz w:val="22"/>
                <w:szCs w:val="22"/>
              </w:rPr>
              <w:t>Galway University Hospitals.</w:t>
            </w:r>
            <w:r w:rsidRPr="00863E0C">
              <w:rPr>
                <w:rFonts w:ascii="Calibri" w:hAnsi="Calibri" w:cs="Arial"/>
                <w:iCs/>
                <w:sz w:val="22"/>
                <w:szCs w:val="22"/>
              </w:rPr>
              <w:t xml:space="preserve"> Initial assignment will be to Galway University Hospital</w:t>
            </w:r>
            <w:r>
              <w:rPr>
                <w:rFonts w:ascii="Calibri" w:hAnsi="Calibri" w:cs="Arial"/>
                <w:iCs/>
                <w:sz w:val="22"/>
                <w:szCs w:val="22"/>
              </w:rPr>
              <w:t>s.</w:t>
            </w:r>
          </w:p>
          <w:p w14:paraId="14A9AA45" w14:textId="77777777" w:rsidR="009159C4" w:rsidRPr="00863E0C" w:rsidRDefault="009159C4" w:rsidP="009159C4">
            <w:pPr>
              <w:rPr>
                <w:rFonts w:ascii="Calibri" w:hAnsi="Calibri" w:cs="Arial"/>
                <w:iCs/>
                <w:sz w:val="22"/>
                <w:szCs w:val="22"/>
              </w:rPr>
            </w:pPr>
          </w:p>
          <w:p w14:paraId="1AB7443F" w14:textId="59546263" w:rsidR="00D50A67" w:rsidRPr="007B54B6" w:rsidRDefault="009159C4" w:rsidP="009159C4">
            <w:r w:rsidRPr="00863E0C">
              <w:rPr>
                <w:rFonts w:ascii="Calibri" w:hAnsi="Calibri" w:cs="Arial"/>
                <w:iCs/>
                <w:sz w:val="22"/>
                <w:szCs w:val="22"/>
              </w:rPr>
              <w:t>The successful candidate may be required to work in any service area within the vicinity as the need arises.</w:t>
            </w:r>
            <w:r>
              <w:rPr>
                <w:rFonts w:ascii="Calibri" w:hAnsi="Calibri" w:cs="Arial"/>
                <w:iCs/>
                <w:sz w:val="22"/>
                <w:szCs w:val="22"/>
              </w:rPr>
              <w:t xml:space="preserve"> A</w:t>
            </w:r>
            <w:r w:rsidRPr="00863E0C">
              <w:rPr>
                <w:rFonts w:ascii="Calibri" w:hAnsi="Calibri" w:cs="Arial"/>
                <w:iCs/>
                <w:sz w:val="22"/>
                <w:szCs w:val="22"/>
              </w:rPr>
              <w:t xml:space="preserve"> panel may be formed for </w:t>
            </w:r>
            <w:r w:rsidRPr="00863E0C">
              <w:rPr>
                <w:rFonts w:ascii="Calibri" w:hAnsi="Calibri" w:cs="Calibri"/>
                <w:iCs/>
                <w:sz w:val="22"/>
                <w:szCs w:val="22"/>
              </w:rPr>
              <w:t xml:space="preserve">Clinical Nurse </w:t>
            </w:r>
            <w:r w:rsidR="00A41159">
              <w:rPr>
                <w:rFonts w:ascii="Calibri" w:hAnsi="Calibri" w:cs="Calibri"/>
                <w:iCs/>
                <w:sz w:val="22"/>
                <w:szCs w:val="22"/>
              </w:rPr>
              <w:t xml:space="preserve">Specialist </w:t>
            </w:r>
            <w:r w:rsidR="00A41159" w:rsidRPr="00863E0C">
              <w:rPr>
                <w:rFonts w:ascii="Calibri" w:hAnsi="Calibri" w:cs="Calibri"/>
                <w:iCs/>
                <w:sz w:val="22"/>
                <w:szCs w:val="22"/>
              </w:rPr>
              <w:t>-</w:t>
            </w:r>
            <w:r w:rsidRPr="00863E0C">
              <w:rPr>
                <w:rFonts w:ascii="Calibri" w:hAnsi="Calibri" w:cs="Calibri"/>
                <w:iCs/>
                <w:sz w:val="22"/>
                <w:szCs w:val="22"/>
              </w:rPr>
              <w:t xml:space="preserve"> Inflammatory Bowel Disease </w:t>
            </w:r>
            <w:r w:rsidRPr="00863E0C">
              <w:rPr>
                <w:rFonts w:ascii="Calibri" w:hAnsi="Calibri" w:cs="Arial"/>
                <w:iCs/>
                <w:sz w:val="22"/>
                <w:szCs w:val="22"/>
              </w:rPr>
              <w:t>for Galway University Hospitals from which current and future permanent and specified purpose vacancies of full time or part time duration may be filled.</w:t>
            </w:r>
          </w:p>
        </w:tc>
      </w:tr>
      <w:tr w:rsidR="009159C4" w:rsidRPr="006C5C6C" w14:paraId="3AE46202" w14:textId="77777777" w:rsidTr="009159C4">
        <w:trPr>
          <w:trHeight w:val="478"/>
        </w:trPr>
        <w:tc>
          <w:tcPr>
            <w:tcW w:w="2181" w:type="dxa"/>
          </w:tcPr>
          <w:p w14:paraId="39550C50" w14:textId="77777777" w:rsidR="009159C4" w:rsidRPr="006C5C6C" w:rsidRDefault="009159C4" w:rsidP="009159C4">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5BE434C8" w14:textId="77777777" w:rsidR="009159C4" w:rsidRPr="00B868B5" w:rsidRDefault="009159C4" w:rsidP="009159C4">
            <w:pPr>
              <w:rPr>
                <w:rFonts w:asciiTheme="minorHAnsi" w:hAnsiTheme="minorHAnsi" w:cstheme="minorHAnsi"/>
                <w:sz w:val="22"/>
                <w:szCs w:val="22"/>
              </w:rPr>
            </w:pPr>
            <w:r w:rsidRPr="00B868B5">
              <w:rPr>
                <w:rFonts w:asciiTheme="minorHAnsi" w:hAnsiTheme="minorHAnsi" w:cstheme="minorHAnsi"/>
                <w:sz w:val="22"/>
                <w:szCs w:val="22"/>
              </w:rPr>
              <w:t xml:space="preserve">Ms. Sharon Fahy, Assistant Director of Nursing, </w:t>
            </w:r>
          </w:p>
          <w:p w14:paraId="5CC9C58E" w14:textId="77777777" w:rsidR="009159C4" w:rsidRPr="00B868B5" w:rsidRDefault="009159C4" w:rsidP="009159C4">
            <w:pPr>
              <w:rPr>
                <w:rFonts w:asciiTheme="minorHAnsi" w:hAnsiTheme="minorHAnsi" w:cstheme="minorHAnsi"/>
                <w:sz w:val="22"/>
                <w:szCs w:val="22"/>
              </w:rPr>
            </w:pPr>
            <w:r w:rsidRPr="00B868B5">
              <w:rPr>
                <w:rFonts w:asciiTheme="minorHAnsi" w:hAnsiTheme="minorHAnsi" w:cstheme="minorHAnsi"/>
                <w:sz w:val="22"/>
                <w:szCs w:val="22"/>
              </w:rPr>
              <w:t>First Floor, Nursing Admin, Main Hospital G.U.H.</w:t>
            </w:r>
          </w:p>
          <w:p w14:paraId="7AC66B98" w14:textId="77777777" w:rsidR="00B868B5" w:rsidRPr="00B868B5" w:rsidRDefault="009159C4" w:rsidP="009159C4">
            <w:pPr>
              <w:rPr>
                <w:rFonts w:asciiTheme="minorHAnsi" w:hAnsiTheme="minorHAnsi" w:cstheme="minorHAnsi"/>
                <w:sz w:val="22"/>
                <w:szCs w:val="22"/>
              </w:rPr>
            </w:pPr>
            <w:r w:rsidRPr="00B868B5">
              <w:rPr>
                <w:rFonts w:asciiTheme="minorHAnsi" w:hAnsiTheme="minorHAnsi" w:cstheme="minorHAnsi"/>
                <w:b/>
                <w:bCs/>
                <w:sz w:val="22"/>
                <w:szCs w:val="22"/>
              </w:rPr>
              <w:t>Tel:</w:t>
            </w:r>
            <w:r w:rsidRPr="00B868B5">
              <w:rPr>
                <w:rFonts w:asciiTheme="minorHAnsi" w:hAnsiTheme="minorHAnsi" w:cstheme="minorHAnsi"/>
                <w:sz w:val="22"/>
                <w:szCs w:val="22"/>
              </w:rPr>
              <w:t xml:space="preserve"> 091-091 544039  </w:t>
            </w:r>
          </w:p>
          <w:p w14:paraId="5844B1B3" w14:textId="40F22510" w:rsidR="009159C4" w:rsidRPr="006C5C6C" w:rsidRDefault="009159C4" w:rsidP="009159C4">
            <w:pPr>
              <w:rPr>
                <w:rFonts w:ascii="Calibri" w:hAnsi="Calibri" w:cs="Arial"/>
                <w:iCs/>
                <w:color w:val="FF0000"/>
                <w:sz w:val="22"/>
                <w:szCs w:val="22"/>
              </w:rPr>
            </w:pPr>
            <w:r w:rsidRPr="00B868B5">
              <w:rPr>
                <w:rFonts w:asciiTheme="minorHAnsi" w:hAnsiTheme="minorHAnsi" w:cstheme="minorHAnsi"/>
                <w:b/>
                <w:bCs/>
                <w:sz w:val="22"/>
                <w:szCs w:val="22"/>
              </w:rPr>
              <w:t>Email:</w:t>
            </w:r>
            <w:r w:rsidRPr="00B868B5">
              <w:rPr>
                <w:rFonts w:asciiTheme="minorHAnsi" w:hAnsiTheme="minorHAnsi" w:cstheme="minorHAnsi"/>
                <w:sz w:val="22"/>
                <w:szCs w:val="22"/>
              </w:rPr>
              <w:t xml:space="preserve"> sharon.fahy2@hse.ie</w:t>
            </w:r>
          </w:p>
        </w:tc>
      </w:tr>
      <w:tr w:rsidR="00047F2B" w:rsidRPr="006C5C6C" w14:paraId="76C5DAA8" w14:textId="77777777" w:rsidTr="009159C4">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7777777" w:rsidR="008E101B" w:rsidRPr="00B868B5" w:rsidRDefault="008E101B" w:rsidP="008E101B">
            <w:pPr>
              <w:pStyle w:val="NoSpacing"/>
              <w:jc w:val="both"/>
              <w:rPr>
                <w:rFonts w:asciiTheme="minorHAnsi" w:hAnsiTheme="minorHAnsi" w:cstheme="minorHAnsi"/>
                <w:lang w:eastAsia="en-IE"/>
              </w:rPr>
            </w:pPr>
            <w:r w:rsidRPr="00B868B5">
              <w:rPr>
                <w:rFonts w:asciiTheme="minorHAnsi" w:hAnsiTheme="minorHAnsi" w:cstheme="minorHAnsi"/>
                <w:lang w:eastAsia="en-IE"/>
              </w:rPr>
              <w:t>The West and North West region provides acute and specialist hospital  and community services to the West and North West of Ireland – counties Galway, Mayo, Roscommon, Sligo, Leitrim, Donegal and adjoining counties.</w:t>
            </w:r>
          </w:p>
          <w:p w14:paraId="44EAFD9C" w14:textId="77777777" w:rsidR="008E101B" w:rsidRPr="00B868B5" w:rsidRDefault="008E101B" w:rsidP="008E101B">
            <w:pPr>
              <w:pStyle w:val="NoSpacing"/>
              <w:jc w:val="both"/>
              <w:rPr>
                <w:rFonts w:asciiTheme="minorHAnsi" w:hAnsiTheme="minorHAnsi" w:cstheme="minorHAnsi"/>
                <w:lang w:eastAsia="en-IE"/>
              </w:rPr>
            </w:pPr>
          </w:p>
          <w:p w14:paraId="031A1A08" w14:textId="77777777" w:rsidR="008E101B" w:rsidRPr="00B868B5" w:rsidRDefault="008E101B" w:rsidP="008E101B">
            <w:pPr>
              <w:shd w:val="clear" w:color="auto" w:fill="FFFFFF"/>
              <w:spacing w:after="270"/>
              <w:jc w:val="both"/>
              <w:rPr>
                <w:rFonts w:asciiTheme="minorHAnsi" w:hAnsiTheme="minorHAnsi" w:cstheme="minorHAnsi"/>
                <w:sz w:val="22"/>
                <w:szCs w:val="22"/>
                <w:lang w:eastAsia="en-IE"/>
              </w:rPr>
            </w:pPr>
            <w:r w:rsidRPr="00B868B5">
              <w:rPr>
                <w:rFonts w:asciiTheme="minorHAnsi" w:hAnsiTheme="minorHAnsi" w:cstheme="minorHAnsi"/>
                <w:sz w:val="22"/>
                <w:szCs w:val="22"/>
                <w:lang w:eastAsia="en-IE"/>
              </w:rPr>
              <w:t>The region comprises of 7 hospitals across 8 sites:</w:t>
            </w:r>
          </w:p>
          <w:p w14:paraId="79FE4C89" w14:textId="77777777" w:rsidR="008E101B" w:rsidRPr="00B868B5" w:rsidRDefault="005256E9"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4" w:history="1">
              <w:r w:rsidR="008E101B" w:rsidRPr="00B868B5">
                <w:rPr>
                  <w:rFonts w:asciiTheme="minorHAnsi" w:hAnsiTheme="minorHAnsi" w:cstheme="minorHAnsi"/>
                  <w:sz w:val="22"/>
                  <w:szCs w:val="22"/>
                  <w:lang w:eastAsia="en-IE"/>
                </w:rPr>
                <w:t>Letterkenny University Hospital (LUH)</w:t>
              </w:r>
            </w:hyperlink>
          </w:p>
          <w:p w14:paraId="1A84A512" w14:textId="77777777" w:rsidR="008E101B" w:rsidRPr="00B868B5" w:rsidRDefault="005256E9"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5" w:history="1">
              <w:r w:rsidR="008E101B" w:rsidRPr="00B868B5">
                <w:rPr>
                  <w:rFonts w:asciiTheme="minorHAnsi" w:hAnsiTheme="minorHAnsi" w:cstheme="minorHAnsi"/>
                  <w:sz w:val="22"/>
                  <w:szCs w:val="22"/>
                  <w:lang w:eastAsia="en-IE"/>
                </w:rPr>
                <w:t>Mayo University Hospital (MUH)</w:t>
              </w:r>
            </w:hyperlink>
          </w:p>
          <w:p w14:paraId="46967D70" w14:textId="77777777" w:rsidR="008E101B" w:rsidRPr="00B868B5" w:rsidRDefault="005256E9"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6" w:history="1">
              <w:r w:rsidR="008E101B" w:rsidRPr="00B868B5">
                <w:rPr>
                  <w:rFonts w:asciiTheme="minorHAnsi" w:hAnsiTheme="minorHAnsi" w:cstheme="minorHAnsi"/>
                  <w:sz w:val="22"/>
                  <w:szCs w:val="22"/>
                  <w:lang w:eastAsia="en-IE"/>
                </w:rPr>
                <w:t>Portiuncula University Hospital (PUH)</w:t>
              </w:r>
            </w:hyperlink>
          </w:p>
          <w:p w14:paraId="00291A09" w14:textId="77777777" w:rsidR="008E101B" w:rsidRPr="00B868B5" w:rsidRDefault="005256E9"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7" w:history="1">
              <w:r w:rsidR="008E101B" w:rsidRPr="00B868B5">
                <w:rPr>
                  <w:rFonts w:asciiTheme="minorHAnsi" w:hAnsiTheme="minorHAnsi" w:cstheme="minorHAnsi"/>
                  <w:sz w:val="22"/>
                  <w:szCs w:val="22"/>
                  <w:lang w:eastAsia="en-IE"/>
                </w:rPr>
                <w:t>Roscommon University Hospital (RUH)</w:t>
              </w:r>
            </w:hyperlink>
          </w:p>
          <w:p w14:paraId="4BAF37AF" w14:textId="77777777" w:rsidR="008E101B" w:rsidRPr="00B868B5" w:rsidRDefault="005256E9"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hyperlink r:id="rId18" w:history="1">
              <w:r w:rsidR="008E101B" w:rsidRPr="00B868B5">
                <w:rPr>
                  <w:rFonts w:asciiTheme="minorHAnsi" w:hAnsiTheme="minorHAnsi" w:cstheme="minorHAnsi"/>
                  <w:sz w:val="22"/>
                  <w:szCs w:val="22"/>
                  <w:lang w:eastAsia="en-IE"/>
                </w:rPr>
                <w:t>Sligo University Hospital (SUH)</w:t>
              </w:r>
            </w:hyperlink>
            <w:r w:rsidR="008E101B" w:rsidRPr="00B868B5">
              <w:rPr>
                <w:rFonts w:asciiTheme="minorHAnsi" w:hAnsiTheme="minorHAnsi" w:cstheme="minorHAnsi"/>
                <w:sz w:val="22"/>
                <w:szCs w:val="22"/>
              </w:rPr>
              <w:t xml:space="preserve"> incorporating Our Lady’s Hospital Manorhamilton (OLHM)</w:t>
            </w:r>
          </w:p>
          <w:p w14:paraId="117787B4" w14:textId="77777777" w:rsidR="008E101B" w:rsidRPr="00B868B5" w:rsidRDefault="008E101B" w:rsidP="008E101B">
            <w:pPr>
              <w:numPr>
                <w:ilvl w:val="0"/>
                <w:numId w:val="30"/>
              </w:numPr>
              <w:shd w:val="clear" w:color="auto" w:fill="FFFFFF"/>
              <w:spacing w:line="300" w:lineRule="atLeast"/>
              <w:ind w:left="714" w:hanging="357"/>
              <w:jc w:val="both"/>
              <w:rPr>
                <w:rFonts w:asciiTheme="minorHAnsi" w:hAnsiTheme="minorHAnsi" w:cstheme="minorHAnsi"/>
                <w:sz w:val="22"/>
                <w:szCs w:val="22"/>
                <w:lang w:eastAsia="en-IE"/>
              </w:rPr>
            </w:pPr>
            <w:r w:rsidRPr="00B868B5">
              <w:rPr>
                <w:rFonts w:asciiTheme="minorHAnsi" w:hAnsiTheme="minorHAnsi" w:cstheme="minorHAnsi"/>
                <w:sz w:val="22"/>
                <w:szCs w:val="22"/>
              </w:rPr>
              <w:lastRenderedPageBreak/>
              <w:t xml:space="preserve">Galway University Hospitals (GUH) incorporating </w:t>
            </w:r>
            <w:hyperlink r:id="rId19" w:history="1">
              <w:r w:rsidRPr="00B868B5">
                <w:rPr>
                  <w:rFonts w:asciiTheme="minorHAnsi" w:hAnsiTheme="minorHAnsi" w:cstheme="minorHAnsi"/>
                  <w:sz w:val="22"/>
                  <w:szCs w:val="22"/>
                  <w:lang w:eastAsia="en-IE"/>
                </w:rPr>
                <w:t>University Hospital Galway (UHG)</w:t>
              </w:r>
            </w:hyperlink>
            <w:r w:rsidRPr="00B868B5">
              <w:rPr>
                <w:rFonts w:asciiTheme="minorHAnsi" w:hAnsiTheme="minorHAnsi" w:cstheme="minorHAnsi"/>
                <w:sz w:val="22"/>
                <w:szCs w:val="22"/>
              </w:rPr>
              <w:t xml:space="preserve"> and Merlin Park University Hospital</w:t>
            </w:r>
          </w:p>
          <w:p w14:paraId="4B94D5A5" w14:textId="77777777" w:rsidR="008E101B" w:rsidRPr="00B868B5" w:rsidRDefault="008E101B" w:rsidP="008E101B">
            <w:pPr>
              <w:shd w:val="clear" w:color="auto" w:fill="FFFFFF"/>
              <w:jc w:val="both"/>
              <w:rPr>
                <w:rFonts w:asciiTheme="minorHAnsi" w:hAnsiTheme="minorHAnsi" w:cstheme="minorHAnsi"/>
                <w:sz w:val="22"/>
                <w:szCs w:val="22"/>
                <w:lang w:eastAsia="en-IE"/>
              </w:rPr>
            </w:pPr>
          </w:p>
          <w:p w14:paraId="6BFF7DAB" w14:textId="77777777" w:rsidR="008E101B" w:rsidRPr="00B868B5" w:rsidRDefault="008E101B" w:rsidP="008E101B">
            <w:pPr>
              <w:shd w:val="clear" w:color="auto" w:fill="FFFFFF"/>
              <w:jc w:val="both"/>
              <w:rPr>
                <w:rFonts w:asciiTheme="minorHAnsi" w:hAnsiTheme="minorHAnsi" w:cstheme="minorHAnsi"/>
                <w:sz w:val="22"/>
                <w:szCs w:val="22"/>
                <w:lang w:eastAsia="en-IE"/>
              </w:rPr>
            </w:pPr>
            <w:r w:rsidRPr="00B868B5">
              <w:rPr>
                <w:rFonts w:asciiTheme="minorHAnsi" w:hAnsiTheme="minorHAnsi" w:cstheme="minorHAnsi"/>
                <w:sz w:val="22"/>
                <w:szCs w:val="22"/>
                <w:lang w:eastAsia="en-IE"/>
              </w:rPr>
              <w:t xml:space="preserve">The region’s Academic Partner is </w:t>
            </w:r>
            <w:r w:rsidR="00641FAB" w:rsidRPr="00B868B5">
              <w:rPr>
                <w:rFonts w:asciiTheme="minorHAnsi" w:hAnsiTheme="minorHAnsi" w:cstheme="minorHAnsi"/>
                <w:sz w:val="22"/>
                <w:szCs w:val="22"/>
                <w:lang w:eastAsia="en-IE"/>
              </w:rPr>
              <w:t>University of Galway</w:t>
            </w:r>
            <w:r w:rsidRPr="00B868B5">
              <w:rPr>
                <w:rFonts w:asciiTheme="minorHAnsi" w:hAnsiTheme="minorHAnsi" w:cstheme="minorHAnsi"/>
                <w:sz w:val="22"/>
                <w:szCs w:val="22"/>
                <w:lang w:eastAsia="en-IE"/>
              </w:rPr>
              <w:t>.</w:t>
            </w:r>
          </w:p>
          <w:p w14:paraId="3DEEC669" w14:textId="77777777" w:rsidR="008E101B" w:rsidRPr="00B868B5" w:rsidRDefault="008E101B" w:rsidP="008E101B">
            <w:pPr>
              <w:shd w:val="clear" w:color="auto" w:fill="FFFFFF"/>
              <w:jc w:val="both"/>
              <w:rPr>
                <w:rFonts w:asciiTheme="minorHAnsi" w:hAnsiTheme="minorHAnsi" w:cstheme="minorHAnsi"/>
                <w:sz w:val="22"/>
                <w:szCs w:val="22"/>
              </w:rPr>
            </w:pPr>
          </w:p>
          <w:p w14:paraId="358E6623" w14:textId="77777777" w:rsidR="008E101B" w:rsidRPr="00B868B5" w:rsidRDefault="008E101B" w:rsidP="008E101B">
            <w:pPr>
              <w:rPr>
                <w:rFonts w:asciiTheme="minorHAnsi" w:eastAsia="Calibri" w:hAnsiTheme="minorHAnsi" w:cstheme="minorHAnsi"/>
                <w:sz w:val="22"/>
                <w:szCs w:val="22"/>
                <w:lang w:val="en-IE" w:eastAsia="en-IE"/>
              </w:rPr>
            </w:pPr>
            <w:r w:rsidRPr="00B868B5">
              <w:rPr>
                <w:rFonts w:asciiTheme="minorHAnsi" w:hAnsiTheme="minorHAnsi" w:cstheme="minorHAnsi"/>
                <w:sz w:val="22"/>
                <w:szCs w:val="22"/>
              </w:rPr>
              <w:t xml:space="preserve">The region covers one third of the land mass of Ireland, it provides health care to a </w:t>
            </w:r>
            <w:r w:rsidRPr="00B868B5">
              <w:rPr>
                <w:rFonts w:asciiTheme="minorHAnsi" w:eastAsia="Calibri" w:hAnsiTheme="minorHAnsi" w:cstheme="minorHAnsi"/>
                <w:sz w:val="22"/>
                <w:szCs w:val="22"/>
                <w:lang w:val="en-IE" w:eastAsia="en-IE"/>
              </w:rPr>
              <w:t xml:space="preserve">population of 830,000, employs over 20,000 staff </w:t>
            </w:r>
          </w:p>
          <w:p w14:paraId="3BDCDA0E" w14:textId="77777777" w:rsidR="008E101B" w:rsidRPr="00B868B5" w:rsidRDefault="008E101B" w:rsidP="008E101B">
            <w:pPr>
              <w:pStyle w:val="NoSpacing"/>
              <w:jc w:val="both"/>
              <w:rPr>
                <w:rFonts w:asciiTheme="minorHAnsi" w:hAnsiTheme="minorHAnsi" w:cstheme="minorHAnsi"/>
                <w:b/>
                <w:lang w:eastAsia="en-IE"/>
              </w:rPr>
            </w:pPr>
            <w:r w:rsidRPr="00B868B5">
              <w:rPr>
                <w:rFonts w:asciiTheme="minorHAnsi" w:hAnsiTheme="minorHAnsi" w:cstheme="minorHAnsi"/>
                <w:b/>
                <w:lang w:eastAsia="en-IE"/>
              </w:rPr>
              <w:t>Vision</w:t>
            </w:r>
          </w:p>
          <w:p w14:paraId="59F29D10" w14:textId="77777777" w:rsidR="008E101B" w:rsidRPr="00B868B5" w:rsidRDefault="008E101B" w:rsidP="008E101B">
            <w:pPr>
              <w:pStyle w:val="NoSpacing"/>
              <w:jc w:val="both"/>
              <w:rPr>
                <w:rFonts w:asciiTheme="minorHAnsi" w:hAnsiTheme="minorHAnsi" w:cstheme="minorHAnsi"/>
                <w:lang w:eastAsia="en-IE"/>
              </w:rPr>
            </w:pPr>
            <w:r w:rsidRPr="00B868B5">
              <w:rPr>
                <w:rFonts w:asciiTheme="minorHAnsi" w:hAnsiTheme="minorHAnsi" w:cstheme="minorHAnsi"/>
                <w:lang w:eastAsia="en-IE"/>
              </w:rPr>
              <w:t>Our vision is to be a leading academic Hospital providing excellent integrated patient-centred care delivered by skilled caring staff.</w:t>
            </w:r>
          </w:p>
          <w:p w14:paraId="3656B9AB" w14:textId="77777777" w:rsidR="008E101B" w:rsidRPr="00B868B5" w:rsidRDefault="008E101B" w:rsidP="008E101B">
            <w:pPr>
              <w:pStyle w:val="NoSpacing"/>
              <w:jc w:val="both"/>
              <w:rPr>
                <w:rFonts w:asciiTheme="minorHAnsi" w:hAnsiTheme="minorHAnsi" w:cstheme="minorHAnsi"/>
                <w:lang w:eastAsia="en-IE"/>
              </w:rPr>
            </w:pPr>
          </w:p>
          <w:p w14:paraId="493B71F9" w14:textId="77777777" w:rsidR="008E101B" w:rsidRPr="00B868B5" w:rsidRDefault="008E101B" w:rsidP="008E101B">
            <w:pPr>
              <w:pStyle w:val="NoSpacing"/>
              <w:jc w:val="both"/>
              <w:rPr>
                <w:rFonts w:asciiTheme="minorHAnsi" w:hAnsiTheme="minorHAnsi" w:cstheme="minorHAnsi"/>
                <w:lang w:eastAsia="en-IE"/>
              </w:rPr>
            </w:pPr>
            <w:r w:rsidRPr="00B868B5">
              <w:rPr>
                <w:rFonts w:asciiTheme="minorHAnsi" w:hAnsiTheme="minorHAnsi" w:cstheme="minorHAnsi"/>
                <w:b/>
                <w:lang w:eastAsia="en-IE"/>
              </w:rPr>
              <w:t>Guiding Principles</w:t>
            </w:r>
          </w:p>
          <w:p w14:paraId="1E32E55D" w14:textId="77777777" w:rsidR="008E101B" w:rsidRPr="00B868B5" w:rsidRDefault="008E101B" w:rsidP="008E101B">
            <w:pPr>
              <w:pStyle w:val="NoSpacing"/>
              <w:jc w:val="both"/>
              <w:rPr>
                <w:rFonts w:asciiTheme="minorHAnsi" w:hAnsiTheme="minorHAnsi" w:cstheme="minorHAnsi"/>
                <w:lang w:eastAsia="en-IE"/>
              </w:rPr>
            </w:pPr>
            <w:r w:rsidRPr="00B868B5">
              <w:rPr>
                <w:rFonts w:asciiTheme="minorHAnsi" w:hAnsiTheme="minorHAnsi" w:cstheme="minorHAnsi"/>
                <w:lang w:eastAsia="en-IE"/>
              </w:rPr>
              <w:t>Care - Compassion - Trust – Learning</w:t>
            </w:r>
          </w:p>
          <w:p w14:paraId="45FB0818" w14:textId="77777777" w:rsidR="008E101B" w:rsidRPr="00B868B5" w:rsidRDefault="008E101B" w:rsidP="008E101B">
            <w:pPr>
              <w:pStyle w:val="NoSpacing"/>
              <w:jc w:val="both"/>
              <w:rPr>
                <w:rFonts w:asciiTheme="minorHAnsi" w:hAnsiTheme="minorHAnsi" w:cstheme="minorHAnsi"/>
                <w:lang w:eastAsia="en-IE"/>
              </w:rPr>
            </w:pPr>
          </w:p>
          <w:p w14:paraId="4D546AEB" w14:textId="77777777" w:rsidR="008E101B" w:rsidRPr="00B868B5" w:rsidRDefault="008E101B" w:rsidP="008E101B">
            <w:pPr>
              <w:pStyle w:val="NoSpacing"/>
              <w:jc w:val="both"/>
              <w:rPr>
                <w:rFonts w:asciiTheme="minorHAnsi" w:hAnsiTheme="minorHAnsi" w:cstheme="minorHAnsi"/>
                <w:lang w:eastAsia="en-IE"/>
              </w:rPr>
            </w:pPr>
            <w:r w:rsidRPr="00B868B5">
              <w:rPr>
                <w:rFonts w:asciiTheme="minorHAnsi" w:hAnsiTheme="minorHAnsi" w:cstheme="minorHAnsi"/>
                <w:lang w:eastAsia="en-IE"/>
              </w:rPr>
              <w:t>Our guiding principles are to work in partnership with patients and other healthcare providers across the continuum of care to:</w:t>
            </w:r>
          </w:p>
          <w:p w14:paraId="049F31CB" w14:textId="77777777" w:rsidR="008E101B" w:rsidRPr="00B868B5" w:rsidRDefault="008E101B" w:rsidP="008E101B">
            <w:pPr>
              <w:pStyle w:val="NoSpacing"/>
              <w:jc w:val="both"/>
              <w:rPr>
                <w:rFonts w:asciiTheme="minorHAnsi" w:hAnsiTheme="minorHAnsi" w:cstheme="minorHAnsi"/>
                <w:lang w:eastAsia="en-IE"/>
              </w:rPr>
            </w:pPr>
          </w:p>
          <w:p w14:paraId="3F644A1D" w14:textId="77777777" w:rsidR="008E101B" w:rsidRPr="00B868B5" w:rsidRDefault="008E101B" w:rsidP="008E101B">
            <w:pPr>
              <w:pStyle w:val="NoSpacing"/>
              <w:numPr>
                <w:ilvl w:val="0"/>
                <w:numId w:val="31"/>
              </w:numPr>
              <w:jc w:val="both"/>
              <w:rPr>
                <w:rFonts w:asciiTheme="minorHAnsi" w:hAnsiTheme="minorHAnsi" w:cstheme="minorHAnsi"/>
                <w:lang w:eastAsia="en-IE"/>
              </w:rPr>
            </w:pPr>
            <w:r w:rsidRPr="00B868B5">
              <w:rPr>
                <w:rFonts w:asciiTheme="minorHAnsi" w:hAnsiTheme="minorHAnsi" w:cstheme="minorHAnsi"/>
                <w:lang w:eastAsia="en-IE"/>
              </w:rPr>
              <w:t>Deliver high quality, safe, timely and equitable patient care by developing and ensuring sustainable clinical services to meet the needs of our population.</w:t>
            </w:r>
          </w:p>
          <w:p w14:paraId="4D6E18BC" w14:textId="77777777" w:rsidR="008E101B" w:rsidRPr="00B868B5" w:rsidRDefault="008E101B" w:rsidP="008E101B">
            <w:pPr>
              <w:pStyle w:val="NoSpacing"/>
              <w:numPr>
                <w:ilvl w:val="0"/>
                <w:numId w:val="31"/>
              </w:numPr>
              <w:jc w:val="both"/>
              <w:rPr>
                <w:rFonts w:asciiTheme="minorHAnsi" w:hAnsiTheme="minorHAnsi" w:cstheme="minorHAnsi"/>
                <w:lang w:eastAsia="en-IE"/>
              </w:rPr>
            </w:pPr>
            <w:r w:rsidRPr="00B868B5">
              <w:rPr>
                <w:rFonts w:asciiTheme="minorHAnsi" w:hAnsiTheme="minorHAnsi" w:cstheme="minorHAnsi"/>
                <w:lang w:eastAsia="en-IE"/>
              </w:rPr>
              <w:t>Deliver integrated services across the Hospitals and communities, with clear lines of responsibility, accountability and authority, whilst maintaining individual hospital site integrity.</w:t>
            </w:r>
          </w:p>
          <w:p w14:paraId="2668FC81" w14:textId="77777777" w:rsidR="008E101B" w:rsidRPr="00B868B5" w:rsidRDefault="008E101B" w:rsidP="008E101B">
            <w:pPr>
              <w:pStyle w:val="NoSpacing"/>
              <w:numPr>
                <w:ilvl w:val="0"/>
                <w:numId w:val="31"/>
              </w:numPr>
              <w:jc w:val="both"/>
              <w:rPr>
                <w:rFonts w:asciiTheme="minorHAnsi" w:hAnsiTheme="minorHAnsi" w:cstheme="minorHAnsi"/>
                <w:lang w:eastAsia="en-IE"/>
              </w:rPr>
            </w:pPr>
            <w:r w:rsidRPr="00B868B5">
              <w:rPr>
                <w:rFonts w:asciiTheme="minorHAnsi" w:hAnsiTheme="minorHAnsi" w:cstheme="minorHAnsi"/>
                <w:lang w:eastAsia="en-IE"/>
              </w:rPr>
              <w:t>Continue to develop and improve our clinical services supported by education, research and innovation, in partnership with NUI Galway and other academic partners.</w:t>
            </w:r>
          </w:p>
          <w:p w14:paraId="0ACAB9EA" w14:textId="77777777" w:rsidR="00521A2F" w:rsidRPr="00B868B5" w:rsidRDefault="008E101B" w:rsidP="00B868B5">
            <w:pPr>
              <w:pStyle w:val="NoSpacing"/>
              <w:numPr>
                <w:ilvl w:val="0"/>
                <w:numId w:val="31"/>
              </w:numPr>
              <w:rPr>
                <w:rFonts w:asciiTheme="minorHAnsi" w:hAnsiTheme="minorHAnsi" w:cstheme="minorHAnsi"/>
                <w:lang w:eastAsia="en-IE"/>
              </w:rPr>
            </w:pPr>
            <w:r w:rsidRPr="00B868B5">
              <w:rPr>
                <w:rFonts w:asciiTheme="minorHAnsi" w:hAnsiTheme="minorHAnsi" w:cstheme="minorHAnsi"/>
                <w:lang w:eastAsia="en-IE"/>
              </w:rPr>
              <w:t>Recruit, retain and develop highly-skilled multidisciplinary teams through support, engagement and empowerment.</w:t>
            </w:r>
          </w:p>
          <w:p w14:paraId="53128261" w14:textId="77777777" w:rsidR="00047F2B" w:rsidRPr="00B868B5" w:rsidRDefault="00047F2B" w:rsidP="00521A2F">
            <w:pPr>
              <w:rPr>
                <w:rFonts w:asciiTheme="minorHAnsi" w:hAnsiTheme="minorHAnsi" w:cstheme="minorHAnsi"/>
                <w:sz w:val="22"/>
                <w:szCs w:val="22"/>
              </w:rPr>
            </w:pPr>
          </w:p>
        </w:tc>
      </w:tr>
      <w:tr w:rsidR="00047F2B" w:rsidRPr="006C5C6C" w14:paraId="56536CB4" w14:textId="77777777" w:rsidTr="009159C4">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B868B5" w:rsidRDefault="008E101B" w:rsidP="008E101B">
            <w:pPr>
              <w:widowControl w:val="0"/>
              <w:autoSpaceDE w:val="0"/>
              <w:autoSpaceDN w:val="0"/>
              <w:adjustRightInd w:val="0"/>
              <w:jc w:val="both"/>
              <w:rPr>
                <w:rFonts w:asciiTheme="minorHAnsi" w:hAnsiTheme="minorHAnsi" w:cstheme="minorHAnsi"/>
                <w:sz w:val="22"/>
                <w:szCs w:val="22"/>
              </w:rPr>
            </w:pPr>
            <w:r w:rsidRPr="00B868B5">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b/>
                <w:color w:val="0000FF"/>
                <w:sz w:val="22"/>
                <w:szCs w:val="22"/>
              </w:rPr>
            </w:pPr>
            <w:r w:rsidRPr="00B868B5">
              <w:rPr>
                <w:rFonts w:asciiTheme="minorHAnsi" w:hAnsiTheme="minorHAnsi" w:cstheme="minorHAnsi"/>
                <w:b/>
                <w:color w:val="0000FF"/>
                <w:sz w:val="22"/>
                <w:szCs w:val="22"/>
              </w:rPr>
              <w:t xml:space="preserve">OUR GUIDING VALUES   </w:t>
            </w:r>
          </w:p>
          <w:p w14:paraId="4101652C" w14:textId="77777777" w:rsidR="008E101B" w:rsidRPr="00B868B5" w:rsidRDefault="008E101B" w:rsidP="008E101B">
            <w:pPr>
              <w:widowControl w:val="0"/>
              <w:autoSpaceDE w:val="0"/>
              <w:autoSpaceDN w:val="0"/>
              <w:adjustRightInd w:val="0"/>
              <w:jc w:val="both"/>
              <w:rPr>
                <w:rFonts w:asciiTheme="minorHAnsi" w:hAnsiTheme="minorHAnsi" w:cstheme="minorHAnsi"/>
                <w:b/>
                <w:color w:val="0000FF"/>
                <w:sz w:val="22"/>
                <w:szCs w:val="22"/>
              </w:rPr>
            </w:pPr>
          </w:p>
          <w:p w14:paraId="03903F92" w14:textId="77777777" w:rsidR="008E101B" w:rsidRPr="00B868B5" w:rsidRDefault="008E101B" w:rsidP="008E101B">
            <w:pPr>
              <w:widowControl w:val="0"/>
              <w:autoSpaceDE w:val="0"/>
              <w:autoSpaceDN w:val="0"/>
              <w:adjustRightInd w:val="0"/>
              <w:jc w:val="both"/>
              <w:rPr>
                <w:rFonts w:asciiTheme="minorHAnsi" w:hAnsiTheme="minorHAnsi" w:cstheme="minorHAnsi"/>
                <w:spacing w:val="-6"/>
                <w:sz w:val="22"/>
                <w:szCs w:val="22"/>
              </w:rPr>
            </w:pPr>
            <w:r w:rsidRPr="00B868B5">
              <w:rPr>
                <w:rFonts w:asciiTheme="minorHAnsi" w:hAnsiTheme="minorHAnsi" w:cstheme="minorHAnsi"/>
                <w:b/>
                <w:color w:val="0000FF"/>
                <w:sz w:val="22"/>
                <w:szCs w:val="22"/>
              </w:rPr>
              <w:t>Respect</w:t>
            </w:r>
            <w:r w:rsidRPr="00B868B5">
              <w:rPr>
                <w:rFonts w:asciiTheme="minorHAnsi" w:hAnsiTheme="minorHAnsi" w:cstheme="minorHAnsi"/>
                <w:color w:val="0000FF"/>
                <w:sz w:val="22"/>
                <w:szCs w:val="22"/>
              </w:rPr>
              <w:t xml:space="preserve"> </w:t>
            </w:r>
            <w:r w:rsidRPr="00B868B5">
              <w:rPr>
                <w:rFonts w:asciiTheme="minorHAnsi" w:hAnsiTheme="minorHAnsi" w:cstheme="minorHAnsi"/>
                <w:sz w:val="22"/>
                <w:szCs w:val="22"/>
              </w:rPr>
              <w:t xml:space="preserve">- We are an organisation where </w:t>
            </w:r>
            <w:r w:rsidRPr="00B868B5">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B868B5">
              <w:rPr>
                <w:rFonts w:asciiTheme="minorHAnsi" w:hAnsiTheme="minorHAnsi" w:cstheme="minorHAnsi"/>
                <w:b/>
                <w:color w:val="0000FF"/>
                <w:spacing w:val="-6"/>
                <w:sz w:val="22"/>
                <w:szCs w:val="22"/>
              </w:rPr>
              <w:t>Compassion</w:t>
            </w:r>
            <w:r w:rsidRPr="00B868B5">
              <w:rPr>
                <w:rFonts w:asciiTheme="minorHAnsi" w:hAnsiTheme="minorHAnsi" w:cstheme="minorHAnsi"/>
                <w:spacing w:val="-6"/>
                <w:sz w:val="22"/>
                <w:szCs w:val="22"/>
              </w:rPr>
              <w:t xml:space="preserve"> - we treat patients and family members with dignity, sensitivity and empathy.</w:t>
            </w:r>
          </w:p>
          <w:p w14:paraId="26FF0FBF"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pacing w:val="-6"/>
                <w:sz w:val="22"/>
                <w:szCs w:val="22"/>
              </w:rPr>
            </w:pPr>
            <w:r w:rsidRPr="00B868B5">
              <w:rPr>
                <w:rFonts w:asciiTheme="minorHAnsi" w:hAnsiTheme="minorHAnsi" w:cstheme="minorHAnsi"/>
                <w:b/>
                <w:color w:val="0000FF"/>
                <w:spacing w:val="-6"/>
                <w:sz w:val="22"/>
                <w:szCs w:val="22"/>
              </w:rPr>
              <w:t>Kindness</w:t>
            </w:r>
            <w:r w:rsidRPr="00B868B5">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7E7208CF"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B868B5">
              <w:rPr>
                <w:rFonts w:asciiTheme="minorHAnsi" w:hAnsiTheme="minorHAnsi" w:cstheme="minorHAnsi"/>
                <w:b/>
                <w:color w:val="0000FF"/>
                <w:sz w:val="22"/>
                <w:szCs w:val="22"/>
              </w:rPr>
              <w:t xml:space="preserve">Quality </w:t>
            </w:r>
            <w:r w:rsidRPr="00B868B5">
              <w:rPr>
                <w:rFonts w:asciiTheme="minorHAnsi" w:hAnsiTheme="minorHAnsi" w:cstheme="minorHAnsi"/>
                <w:sz w:val="22"/>
                <w:szCs w:val="22"/>
              </w:rPr>
              <w:t xml:space="preserve">– we seek continuous quality improvement in all we do, through creativity, innovation, education and research. </w:t>
            </w:r>
          </w:p>
          <w:p w14:paraId="4B1318D8"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B868B5">
              <w:rPr>
                <w:rFonts w:asciiTheme="minorHAnsi" w:hAnsiTheme="minorHAnsi" w:cstheme="minorHAnsi"/>
                <w:b/>
                <w:color w:val="0000FF"/>
                <w:sz w:val="22"/>
                <w:szCs w:val="22"/>
              </w:rPr>
              <w:t xml:space="preserve">Learning </w:t>
            </w:r>
            <w:r w:rsidRPr="00B868B5">
              <w:rPr>
                <w:rFonts w:asciiTheme="minorHAnsi" w:hAnsiTheme="minorHAnsi" w:cstheme="minorHAnsi"/>
                <w:sz w:val="22"/>
                <w:szCs w:val="22"/>
              </w:rPr>
              <w:t xml:space="preserve">- we </w:t>
            </w:r>
            <w:r w:rsidRPr="00B868B5">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28AC1318"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B868B5">
              <w:rPr>
                <w:rFonts w:asciiTheme="minorHAnsi" w:hAnsiTheme="minorHAnsi" w:cstheme="minorHAnsi"/>
                <w:b/>
                <w:color w:val="0000FF"/>
                <w:sz w:val="22"/>
                <w:szCs w:val="22"/>
              </w:rPr>
              <w:t>Integrity</w:t>
            </w:r>
            <w:r w:rsidRPr="00B868B5">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B868B5">
              <w:rPr>
                <w:rFonts w:asciiTheme="minorHAnsi" w:hAnsiTheme="minorHAnsi" w:cstheme="minorHAnsi"/>
                <w:b/>
                <w:color w:val="0000FF"/>
                <w:sz w:val="22"/>
                <w:szCs w:val="22"/>
              </w:rPr>
              <w:t>Team working</w:t>
            </w:r>
            <w:r w:rsidRPr="00B868B5">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6A45799F" w14:textId="77777777" w:rsidR="008E101B" w:rsidRPr="00B868B5" w:rsidRDefault="008E101B" w:rsidP="008E101B">
            <w:pPr>
              <w:widowControl w:val="0"/>
              <w:autoSpaceDE w:val="0"/>
              <w:autoSpaceDN w:val="0"/>
              <w:adjustRightInd w:val="0"/>
              <w:spacing w:before="252"/>
              <w:jc w:val="both"/>
              <w:rPr>
                <w:rFonts w:asciiTheme="minorHAnsi" w:hAnsiTheme="minorHAnsi" w:cstheme="minorHAnsi"/>
                <w:sz w:val="22"/>
                <w:szCs w:val="22"/>
              </w:rPr>
            </w:pPr>
            <w:r w:rsidRPr="00B868B5">
              <w:rPr>
                <w:rFonts w:asciiTheme="minorHAnsi" w:hAnsiTheme="minorHAnsi" w:cstheme="minorHAnsi"/>
                <w:b/>
                <w:color w:val="0000FF"/>
                <w:sz w:val="22"/>
                <w:szCs w:val="22"/>
              </w:rPr>
              <w:lastRenderedPageBreak/>
              <w:t>Communication</w:t>
            </w:r>
            <w:r w:rsidRPr="00B868B5">
              <w:rPr>
                <w:rFonts w:asciiTheme="minorHAnsi" w:hAnsiTheme="minorHAnsi" w:cstheme="minorHAnsi"/>
                <w:sz w:val="22"/>
                <w:szCs w:val="22"/>
              </w:rPr>
              <w:t xml:space="preserve"> - we communicate with patients, the public, our staff and stakeholders, </w:t>
            </w:r>
            <w:r w:rsidRPr="00B868B5">
              <w:rPr>
                <w:rFonts w:asciiTheme="minorHAnsi" w:hAnsiTheme="minorHAnsi" w:cstheme="minorHAnsi"/>
                <w:spacing w:val="-6"/>
                <w:sz w:val="22"/>
                <w:szCs w:val="22"/>
              </w:rPr>
              <w:t>empowering them to actively participate in all aspects of the service, encouraging inclusiveness, openness, and accountability.</w:t>
            </w:r>
          </w:p>
          <w:p w14:paraId="4B99056E" w14:textId="77777777" w:rsidR="008E101B" w:rsidRPr="00B868B5" w:rsidRDefault="008E101B" w:rsidP="008E101B">
            <w:pPr>
              <w:autoSpaceDE w:val="0"/>
              <w:autoSpaceDN w:val="0"/>
              <w:adjustRightInd w:val="0"/>
              <w:jc w:val="both"/>
              <w:rPr>
                <w:rFonts w:asciiTheme="minorHAnsi" w:hAnsiTheme="minorHAnsi" w:cstheme="minorHAnsi"/>
                <w:i/>
                <w:sz w:val="22"/>
                <w:szCs w:val="22"/>
              </w:rPr>
            </w:pPr>
          </w:p>
          <w:p w14:paraId="35029B34" w14:textId="77777777" w:rsidR="00047F2B" w:rsidRPr="00B868B5" w:rsidRDefault="008E101B" w:rsidP="008E101B">
            <w:pPr>
              <w:autoSpaceDE w:val="0"/>
              <w:autoSpaceDN w:val="0"/>
              <w:adjustRightInd w:val="0"/>
              <w:rPr>
                <w:rFonts w:asciiTheme="minorHAnsi" w:hAnsiTheme="minorHAnsi" w:cstheme="minorHAnsi"/>
                <w:sz w:val="22"/>
                <w:szCs w:val="22"/>
              </w:rPr>
            </w:pPr>
            <w:r w:rsidRPr="00B868B5">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D1377" w:rsidRPr="006C5C6C" w14:paraId="12AE25FB" w14:textId="77777777" w:rsidTr="009159C4">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19BE52A9" w14:textId="5DCBBFA3" w:rsidR="00B868B5" w:rsidRPr="00A41159" w:rsidRDefault="00B868B5" w:rsidP="00A41159">
            <w:pPr>
              <w:pStyle w:val="ListParagraph"/>
              <w:numPr>
                <w:ilvl w:val="0"/>
                <w:numId w:val="41"/>
              </w:numPr>
              <w:rPr>
                <w:rFonts w:ascii="Calibri" w:hAnsi="Calibri"/>
                <w:iCs/>
                <w:sz w:val="22"/>
                <w:szCs w:val="22"/>
                <w:lang w:eastAsia="en-US"/>
              </w:rPr>
            </w:pPr>
            <w:r w:rsidRPr="00A41159">
              <w:rPr>
                <w:rFonts w:ascii="Calibri" w:hAnsi="Calibri"/>
                <w:iCs/>
                <w:sz w:val="22"/>
                <w:szCs w:val="22"/>
                <w:lang w:eastAsia="en-US"/>
              </w:rPr>
              <w:t>The post holder is professionally accountable to the Director of Nursing or designated officer</w:t>
            </w:r>
            <w:r w:rsidR="00A41159">
              <w:rPr>
                <w:rFonts w:ascii="Calibri" w:hAnsi="Calibri"/>
                <w:iCs/>
                <w:sz w:val="22"/>
                <w:szCs w:val="22"/>
                <w:lang w:eastAsia="en-US"/>
              </w:rPr>
              <w:t>.</w:t>
            </w:r>
          </w:p>
          <w:p w14:paraId="3575E720" w14:textId="6C83C254" w:rsidR="00B868B5" w:rsidRPr="00A71435" w:rsidRDefault="00B868B5" w:rsidP="00B868B5">
            <w:pPr>
              <w:numPr>
                <w:ilvl w:val="0"/>
                <w:numId w:val="34"/>
              </w:numPr>
              <w:rPr>
                <w:rFonts w:ascii="Calibri" w:hAnsi="Calibri"/>
                <w:iCs/>
                <w:sz w:val="22"/>
                <w:szCs w:val="22"/>
                <w:lang w:eastAsia="en-US"/>
              </w:rPr>
            </w:pPr>
            <w:r w:rsidRPr="00A71435">
              <w:rPr>
                <w:rFonts w:ascii="Calibri" w:hAnsi="Calibri"/>
                <w:iCs/>
                <w:sz w:val="22"/>
                <w:szCs w:val="22"/>
                <w:lang w:eastAsia="en-US"/>
              </w:rPr>
              <w:t>Operationally Accountable to Assistant Director of Nursing or a designated Officer</w:t>
            </w:r>
            <w:r w:rsidR="00A41159">
              <w:rPr>
                <w:rFonts w:ascii="Calibri" w:hAnsi="Calibri"/>
                <w:iCs/>
                <w:sz w:val="22"/>
                <w:szCs w:val="22"/>
                <w:lang w:eastAsia="en-US"/>
              </w:rPr>
              <w:t>.</w:t>
            </w:r>
          </w:p>
          <w:p w14:paraId="4640D9A0" w14:textId="15C302DC" w:rsidR="007D1377" w:rsidRPr="00B868B5" w:rsidRDefault="00B868B5" w:rsidP="00B868B5">
            <w:pPr>
              <w:pStyle w:val="ListParagraph"/>
              <w:numPr>
                <w:ilvl w:val="0"/>
                <w:numId w:val="34"/>
              </w:numPr>
              <w:rPr>
                <w:rFonts w:ascii="Calibri" w:hAnsi="Calibri" w:cs="Arial"/>
                <w:iCs/>
                <w:sz w:val="22"/>
                <w:szCs w:val="22"/>
              </w:rPr>
            </w:pPr>
            <w:r w:rsidRPr="00B868B5">
              <w:rPr>
                <w:rFonts w:ascii="Calibri" w:hAnsi="Calibri"/>
                <w:iCs/>
                <w:sz w:val="22"/>
                <w:szCs w:val="22"/>
                <w:lang w:eastAsia="en-US"/>
              </w:rPr>
              <w:t>Day to day working with Gastroenterology Consultants/team and the IBD Advanced Nurse Practitioner</w:t>
            </w:r>
            <w:r w:rsidR="00A41159">
              <w:rPr>
                <w:rFonts w:ascii="Calibri" w:hAnsi="Calibri"/>
                <w:iCs/>
                <w:sz w:val="22"/>
                <w:szCs w:val="22"/>
                <w:lang w:eastAsia="en-US"/>
              </w:rPr>
              <w:t>.</w:t>
            </w:r>
            <w:r w:rsidRPr="00B868B5">
              <w:rPr>
                <w:iCs/>
                <w:lang w:eastAsia="en-US"/>
              </w:rPr>
              <w:t xml:space="preserve"> </w:t>
            </w:r>
            <w:r w:rsidRPr="00CB5B53">
              <w:t xml:space="preserve"> </w:t>
            </w:r>
          </w:p>
        </w:tc>
      </w:tr>
      <w:tr w:rsidR="00B868B5" w:rsidRPr="006C5C6C" w14:paraId="48EC2F0D" w14:textId="77777777" w:rsidTr="009159C4">
        <w:tc>
          <w:tcPr>
            <w:tcW w:w="2181" w:type="dxa"/>
          </w:tcPr>
          <w:p w14:paraId="08F4E11A" w14:textId="77777777" w:rsidR="00B868B5" w:rsidRPr="006C5C6C" w:rsidRDefault="00B868B5" w:rsidP="00B868B5">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B868B5" w:rsidRPr="006C5C6C" w:rsidRDefault="00B868B5" w:rsidP="00B868B5">
            <w:pPr>
              <w:rPr>
                <w:rFonts w:ascii="Calibri" w:hAnsi="Calibri" w:cs="Arial"/>
                <w:b/>
                <w:bCs/>
                <w:sz w:val="22"/>
                <w:szCs w:val="22"/>
              </w:rPr>
            </w:pPr>
          </w:p>
        </w:tc>
        <w:tc>
          <w:tcPr>
            <w:tcW w:w="8576" w:type="dxa"/>
          </w:tcPr>
          <w:p w14:paraId="5008A8AD" w14:textId="4BF6E743" w:rsidR="00B868B5" w:rsidRPr="00A71435" w:rsidRDefault="00B868B5" w:rsidP="00B868B5">
            <w:pPr>
              <w:jc w:val="both"/>
              <w:rPr>
                <w:rFonts w:ascii="Calibri" w:hAnsi="Calibri" w:cs="Arial"/>
                <w:color w:val="000000"/>
                <w:sz w:val="22"/>
                <w:szCs w:val="22"/>
              </w:rPr>
            </w:pPr>
            <w:r w:rsidRPr="00A71435">
              <w:rPr>
                <w:rFonts w:ascii="Calibri" w:hAnsi="Calibri" w:cs="Arial"/>
                <w:color w:val="000000"/>
                <w:sz w:val="22"/>
                <w:szCs w:val="22"/>
              </w:rPr>
              <w:t xml:space="preserve">The purpose of this contract is to allow the successful applicant the opportunity to develop the skills, knowledge and competencies to work with patients diagnosed with IBD. This will be supported by the IBD ANP, the gastroenterology consultants and gastroenterology team. The support will be provided in a variety of settings including inpatient, outpatients, infusion unit, endoscopy and research facility  </w:t>
            </w:r>
          </w:p>
          <w:p w14:paraId="773BD773" w14:textId="77777777" w:rsidR="00B868B5" w:rsidRPr="00A71435" w:rsidRDefault="00B868B5" w:rsidP="00B868B5">
            <w:pPr>
              <w:jc w:val="both"/>
              <w:rPr>
                <w:rFonts w:ascii="Calibri" w:hAnsi="Calibri" w:cs="Arial"/>
                <w:color w:val="000000"/>
                <w:sz w:val="22"/>
                <w:szCs w:val="22"/>
              </w:rPr>
            </w:pPr>
          </w:p>
          <w:p w14:paraId="4DC5587A" w14:textId="77777777" w:rsidR="00B868B5" w:rsidRPr="00A71435" w:rsidRDefault="00B868B5" w:rsidP="00B868B5">
            <w:pPr>
              <w:jc w:val="both"/>
              <w:rPr>
                <w:rFonts w:ascii="Calibri" w:hAnsi="Calibri" w:cs="Arial"/>
                <w:color w:val="000000"/>
                <w:sz w:val="22"/>
                <w:szCs w:val="22"/>
              </w:rPr>
            </w:pPr>
            <w:r w:rsidRPr="00A71435">
              <w:rPr>
                <w:rFonts w:ascii="Calibri" w:hAnsi="Calibri" w:cs="Arial"/>
                <w:color w:val="000000"/>
                <w:sz w:val="22"/>
                <w:szCs w:val="22"/>
              </w:rPr>
              <w:t>During this time the applicant will develop the skills and knowledge to:</w:t>
            </w:r>
          </w:p>
          <w:p w14:paraId="26E02A58" w14:textId="77777777" w:rsidR="00B868B5" w:rsidRPr="00EA199E" w:rsidRDefault="00B868B5" w:rsidP="00B868B5">
            <w:pPr>
              <w:pStyle w:val="NoSpacing"/>
              <w:numPr>
                <w:ilvl w:val="0"/>
                <w:numId w:val="35"/>
              </w:numPr>
            </w:pPr>
            <w:r w:rsidRPr="00A71435">
              <w:rPr>
                <w:color w:val="000000"/>
              </w:rPr>
              <w:t xml:space="preserve">Work with the </w:t>
            </w:r>
            <w:r w:rsidRPr="00EA199E">
              <w:t>IBD Advanced Nurse Practitioner (ANP), Consultant Gastroenterologists, gastroenterology team as well as the multidisciplinary team.</w:t>
            </w:r>
          </w:p>
          <w:p w14:paraId="00C54CA3" w14:textId="77777777" w:rsidR="00B868B5" w:rsidRPr="00EA199E" w:rsidRDefault="00B868B5" w:rsidP="00B868B5">
            <w:pPr>
              <w:pStyle w:val="NoSpacing"/>
              <w:numPr>
                <w:ilvl w:val="0"/>
                <w:numId w:val="35"/>
              </w:numPr>
            </w:pPr>
            <w:r w:rsidRPr="00EA199E">
              <w:t>Develop an understanding of endoscopy, the infusion service, outpatients, inpatient and the research team.</w:t>
            </w:r>
          </w:p>
          <w:p w14:paraId="2C19B473" w14:textId="77777777" w:rsidR="00B868B5" w:rsidRPr="00EA199E" w:rsidRDefault="00B868B5" w:rsidP="00B868B5">
            <w:pPr>
              <w:pStyle w:val="NoSpacing"/>
              <w:numPr>
                <w:ilvl w:val="0"/>
                <w:numId w:val="35"/>
              </w:numPr>
            </w:pPr>
            <w:r w:rsidRPr="00EA199E">
              <w:t xml:space="preserve">Develop an understanding of lab results for IBD patients on biologics and Thiopurines, </w:t>
            </w:r>
          </w:p>
          <w:p w14:paraId="712C7232" w14:textId="77777777" w:rsidR="00B868B5" w:rsidRPr="00EA199E" w:rsidRDefault="00B868B5" w:rsidP="00B868B5">
            <w:pPr>
              <w:pStyle w:val="NoSpacing"/>
              <w:numPr>
                <w:ilvl w:val="0"/>
                <w:numId w:val="35"/>
              </w:numPr>
            </w:pPr>
            <w:r w:rsidRPr="00EA199E">
              <w:t>Be clinically competent in all infusion practice with sound knowledge of indications for therapy, mode of action, side-effects of treatment, drug interactions</w:t>
            </w:r>
          </w:p>
          <w:p w14:paraId="5125EC60" w14:textId="77777777" w:rsidR="00B868B5" w:rsidRPr="00EA199E" w:rsidRDefault="00B868B5" w:rsidP="00B868B5">
            <w:pPr>
              <w:pStyle w:val="NoSpacing"/>
              <w:numPr>
                <w:ilvl w:val="0"/>
                <w:numId w:val="35"/>
              </w:numPr>
            </w:pPr>
            <w:r w:rsidRPr="00EA199E">
              <w:t>Be competent in the pre-screening of IBD patients for all Biologic Therapies within Multidisciplinary team setting.</w:t>
            </w:r>
          </w:p>
          <w:p w14:paraId="36E9F904" w14:textId="77777777" w:rsidR="00B868B5" w:rsidRPr="0065263C" w:rsidRDefault="00B868B5" w:rsidP="00B868B5">
            <w:pPr>
              <w:pStyle w:val="NoSpacing"/>
              <w:numPr>
                <w:ilvl w:val="0"/>
                <w:numId w:val="35"/>
              </w:numPr>
            </w:pPr>
            <w:r w:rsidRPr="00EA199E">
              <w:t>Be actively involved in an IBD database</w:t>
            </w:r>
          </w:p>
          <w:p w14:paraId="4902D5A3" w14:textId="77777777" w:rsidR="00B868B5" w:rsidRPr="00EA199E" w:rsidRDefault="00B868B5" w:rsidP="00B868B5">
            <w:pPr>
              <w:pStyle w:val="NoSpacing"/>
              <w:numPr>
                <w:ilvl w:val="0"/>
                <w:numId w:val="35"/>
              </w:numPr>
            </w:pPr>
            <w:r w:rsidRPr="00EA199E">
              <w:t xml:space="preserve">Manage the IBD telephone service as well as Triaging IBD patients and arranging OPD appointments for patients </w:t>
            </w:r>
          </w:p>
          <w:p w14:paraId="0CCA9720" w14:textId="77777777" w:rsidR="00B868B5" w:rsidRPr="00EA199E" w:rsidRDefault="00B868B5" w:rsidP="00B868B5">
            <w:pPr>
              <w:pStyle w:val="NoSpacing"/>
              <w:numPr>
                <w:ilvl w:val="0"/>
                <w:numId w:val="35"/>
              </w:numPr>
            </w:pPr>
            <w:r w:rsidRPr="00EA199E">
              <w:t xml:space="preserve">Participating in teams / meetings / committees as appropriate, communicating and working in co-operation with other team members. </w:t>
            </w:r>
          </w:p>
          <w:p w14:paraId="53144FFC" w14:textId="77777777" w:rsidR="00B868B5" w:rsidRPr="00EA199E" w:rsidRDefault="00B868B5" w:rsidP="00B868B5">
            <w:pPr>
              <w:pStyle w:val="NoSpacing"/>
              <w:numPr>
                <w:ilvl w:val="0"/>
                <w:numId w:val="35"/>
              </w:numPr>
            </w:pPr>
            <w:r w:rsidRPr="00EA199E">
              <w:t>Collaborate with service users, family, carers and other staff in treatment / care planning and in the provision of support and advice.</w:t>
            </w:r>
          </w:p>
          <w:p w14:paraId="4D4D5A93" w14:textId="77777777" w:rsidR="00B868B5" w:rsidRPr="00EA199E" w:rsidRDefault="00B868B5" w:rsidP="00B868B5">
            <w:pPr>
              <w:pStyle w:val="NoSpacing"/>
              <w:numPr>
                <w:ilvl w:val="0"/>
                <w:numId w:val="35"/>
              </w:numPr>
            </w:pPr>
            <w:r w:rsidRPr="00EA199E">
              <w:t>To assist in drawing up evidence-based guidelines and polices for the IBD Service. This will be carried out in liaison with the IBD ANP, Consultant Gastroenterologists, the laboratory, Pharmacy, Nurse Practice Development and users of the service.</w:t>
            </w:r>
          </w:p>
          <w:p w14:paraId="2B98A60D" w14:textId="77777777" w:rsidR="00B868B5" w:rsidRPr="00EA199E" w:rsidRDefault="00B868B5" w:rsidP="00B868B5">
            <w:pPr>
              <w:pStyle w:val="NoSpacing"/>
              <w:numPr>
                <w:ilvl w:val="0"/>
                <w:numId w:val="35"/>
              </w:numPr>
            </w:pPr>
            <w:r w:rsidRPr="00EA199E">
              <w:t>To assist in developing the IBD Services within GUH.</w:t>
            </w:r>
          </w:p>
          <w:p w14:paraId="6D1E44CF" w14:textId="7D8A3A46" w:rsidR="00B868B5" w:rsidRPr="00B868B5" w:rsidRDefault="00B868B5" w:rsidP="00B868B5">
            <w:pPr>
              <w:pStyle w:val="NoSpacing"/>
              <w:numPr>
                <w:ilvl w:val="0"/>
                <w:numId w:val="35"/>
              </w:numPr>
            </w:pPr>
            <w:r w:rsidRPr="00EA199E">
              <w:t>Participate in clinical audit as well as research studies</w:t>
            </w:r>
            <w:r>
              <w:t>.</w:t>
            </w:r>
          </w:p>
        </w:tc>
      </w:tr>
      <w:tr w:rsidR="007D1377" w:rsidRPr="006C5C6C" w14:paraId="02733C37" w14:textId="77777777" w:rsidTr="009159C4">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B868B5" w:rsidRDefault="008E101B" w:rsidP="00B868B5">
            <w:pPr>
              <w:pStyle w:val="ListParagraph"/>
              <w:numPr>
                <w:ilvl w:val="0"/>
                <w:numId w:val="36"/>
              </w:numPr>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B868B5" w:rsidRDefault="008E101B" w:rsidP="00B868B5">
            <w:pPr>
              <w:pStyle w:val="ListParagraph"/>
              <w:numPr>
                <w:ilvl w:val="0"/>
                <w:numId w:val="36"/>
              </w:numPr>
              <w:rPr>
                <w:rFonts w:asciiTheme="minorHAnsi" w:hAnsiTheme="minorHAnsi" w:cstheme="minorHAnsi"/>
                <w:sz w:val="22"/>
                <w:szCs w:val="22"/>
                <w:lang w:val="en-IE"/>
              </w:rPr>
            </w:pPr>
            <w:r w:rsidRPr="00B868B5">
              <w:rPr>
                <w:rFonts w:asciiTheme="minorHAnsi" w:hAnsiTheme="minorHAnsi" w:cstheme="minorHAnsi"/>
                <w:sz w:val="22"/>
                <w:szCs w:val="22"/>
                <w:lang w:val="en-IE"/>
              </w:rPr>
              <w:t>Maintain awareness of the primacy of the patient in relation to all hospital activities.</w:t>
            </w:r>
          </w:p>
          <w:p w14:paraId="76660DAD" w14:textId="77777777" w:rsidR="008E101B" w:rsidRPr="00B868B5" w:rsidRDefault="008E101B" w:rsidP="00B868B5">
            <w:pPr>
              <w:pStyle w:val="ListParagraph"/>
              <w:numPr>
                <w:ilvl w:val="0"/>
                <w:numId w:val="36"/>
              </w:numPr>
              <w:rPr>
                <w:rFonts w:asciiTheme="minorHAnsi" w:hAnsiTheme="minorHAnsi" w:cstheme="minorHAnsi"/>
                <w:sz w:val="22"/>
                <w:szCs w:val="22"/>
                <w:lang w:val="en-IE"/>
              </w:rPr>
            </w:pPr>
            <w:r w:rsidRPr="00B868B5">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3461D779" w14:textId="77777777" w:rsidR="007D1377" w:rsidRPr="006C5C6C" w:rsidRDefault="007D1377" w:rsidP="00746659">
            <w:pPr>
              <w:pStyle w:val="ListParagraph"/>
              <w:ind w:left="360"/>
              <w:rPr>
                <w:rFonts w:ascii="Calibri" w:hAnsi="Calibri" w:cs="Arial"/>
                <w:sz w:val="22"/>
                <w:szCs w:val="22"/>
                <w:lang w:val="en-IE"/>
              </w:rPr>
            </w:pPr>
          </w:p>
          <w:p w14:paraId="012D4BA0" w14:textId="25F2A994" w:rsidR="00B868B5" w:rsidRPr="00B868B5" w:rsidRDefault="00B868B5" w:rsidP="00B868B5">
            <w:pPr>
              <w:rPr>
                <w:rFonts w:ascii="Calibri" w:hAnsi="Calibri" w:cs="Calibri"/>
                <w:b/>
                <w:sz w:val="22"/>
                <w:szCs w:val="22"/>
              </w:rPr>
            </w:pPr>
            <w:r w:rsidRPr="009B52F9">
              <w:rPr>
                <w:rFonts w:ascii="Calibri" w:hAnsi="Calibri" w:cs="Calibri"/>
                <w:b/>
                <w:sz w:val="22"/>
                <w:szCs w:val="22"/>
              </w:rPr>
              <w:t>Professional /Clinical</w:t>
            </w:r>
          </w:p>
          <w:p w14:paraId="41BAF3CB" w14:textId="39AE55B0" w:rsidR="00B868B5" w:rsidRPr="009B52F9" w:rsidRDefault="00B868B5" w:rsidP="00B868B5">
            <w:pPr>
              <w:pStyle w:val="DefaultText"/>
              <w:jc w:val="both"/>
              <w:rPr>
                <w:rFonts w:ascii="Calibri" w:hAnsi="Calibri" w:cs="Calibri"/>
                <w:i/>
                <w:sz w:val="22"/>
                <w:szCs w:val="22"/>
              </w:rPr>
            </w:pPr>
            <w:r w:rsidRPr="009B52F9">
              <w:rPr>
                <w:rFonts w:ascii="Calibri" w:hAnsi="Calibri" w:cs="Calibri"/>
                <w:i/>
                <w:sz w:val="22"/>
                <w:szCs w:val="22"/>
              </w:rPr>
              <w:t xml:space="preserve">The Clinical Nurse </w:t>
            </w:r>
            <w:r>
              <w:rPr>
                <w:rFonts w:ascii="Calibri" w:hAnsi="Calibri" w:cs="Calibri"/>
                <w:i/>
                <w:sz w:val="22"/>
                <w:szCs w:val="22"/>
              </w:rPr>
              <w:t>Specialist</w:t>
            </w:r>
            <w:r w:rsidRPr="009B52F9">
              <w:rPr>
                <w:rFonts w:ascii="Calibri" w:hAnsi="Calibri" w:cs="Calibri"/>
                <w:i/>
                <w:sz w:val="22"/>
                <w:szCs w:val="22"/>
              </w:rPr>
              <w:t xml:space="preserve"> (Inflammatory Bowel Disease) will:</w:t>
            </w:r>
          </w:p>
          <w:p w14:paraId="3C279534" w14:textId="77777777" w:rsidR="00B868B5" w:rsidRPr="009B52F9" w:rsidRDefault="00B868B5" w:rsidP="00B868B5">
            <w:pPr>
              <w:pStyle w:val="NoSpacing"/>
              <w:numPr>
                <w:ilvl w:val="0"/>
                <w:numId w:val="38"/>
              </w:numPr>
              <w:rPr>
                <w:rFonts w:cs="Calibri"/>
              </w:rPr>
            </w:pPr>
            <w:r w:rsidRPr="009B52F9">
              <w:rPr>
                <w:rFonts w:cs="Calibri"/>
              </w:rPr>
              <w:t>Manage patient care to ensure the highest professional standards using an evidence based, care planning approach.</w:t>
            </w:r>
          </w:p>
          <w:p w14:paraId="5593C4C1" w14:textId="77777777" w:rsidR="00B868B5" w:rsidRPr="009B52F9" w:rsidRDefault="00B868B5" w:rsidP="00B868B5">
            <w:pPr>
              <w:pStyle w:val="NoSpacing"/>
              <w:numPr>
                <w:ilvl w:val="0"/>
                <w:numId w:val="38"/>
              </w:numPr>
              <w:rPr>
                <w:rFonts w:cs="Calibri"/>
              </w:rPr>
            </w:pPr>
            <w:r w:rsidRPr="009B52F9">
              <w:rPr>
                <w:rFonts w:cs="Calibri"/>
              </w:rPr>
              <w:t>Provide a high level of professional and clinical leadership.</w:t>
            </w:r>
          </w:p>
          <w:p w14:paraId="20F00A4A" w14:textId="77777777" w:rsidR="00B868B5" w:rsidRPr="009B52F9" w:rsidRDefault="00B868B5" w:rsidP="00B868B5">
            <w:pPr>
              <w:pStyle w:val="NoSpacing"/>
              <w:numPr>
                <w:ilvl w:val="0"/>
                <w:numId w:val="38"/>
              </w:numPr>
              <w:rPr>
                <w:rFonts w:cs="Calibri"/>
              </w:rPr>
            </w:pPr>
            <w:r w:rsidRPr="009B52F9">
              <w:rPr>
                <w:rFonts w:cs="Calibri"/>
              </w:rPr>
              <w:lastRenderedPageBreak/>
              <w:t>Be responsible for the co-ordination, assessment, planning, delivery and review of service user care by all staff in designated area(s).</w:t>
            </w:r>
          </w:p>
          <w:p w14:paraId="33C77B1F" w14:textId="77777777" w:rsidR="00B868B5" w:rsidRPr="009B52F9" w:rsidRDefault="00B868B5" w:rsidP="00B868B5">
            <w:pPr>
              <w:pStyle w:val="NoSpacing"/>
              <w:numPr>
                <w:ilvl w:val="0"/>
                <w:numId w:val="38"/>
              </w:numPr>
              <w:rPr>
                <w:rFonts w:cs="Calibri"/>
              </w:rPr>
            </w:pPr>
            <w:r w:rsidRPr="009B52F9">
              <w:rPr>
                <w:rFonts w:cs="Calibri"/>
              </w:rPr>
              <w:t>Provide safe, comprehensive nursing care to service users according to the Code of Professional Conduct as laid down by the Bord Altranais agus Cnáimhseachais na hÉireann (Nursing Midwifery Board Ireland) and Professional Clinical Guidelines.</w:t>
            </w:r>
          </w:p>
          <w:p w14:paraId="06CB1D9F" w14:textId="77777777" w:rsidR="00B868B5" w:rsidRPr="009B52F9" w:rsidRDefault="00B868B5" w:rsidP="00B868B5">
            <w:pPr>
              <w:pStyle w:val="NoSpacing"/>
              <w:numPr>
                <w:ilvl w:val="0"/>
                <w:numId w:val="38"/>
              </w:numPr>
              <w:rPr>
                <w:rFonts w:cs="Calibri"/>
              </w:rPr>
            </w:pPr>
            <w:r w:rsidRPr="009B52F9">
              <w:rPr>
                <w:rFonts w:cs="Calibri"/>
              </w:rPr>
              <w:t>Practice nursing according to:</w:t>
            </w:r>
          </w:p>
          <w:p w14:paraId="393C0992" w14:textId="77777777" w:rsidR="00B868B5" w:rsidRPr="009B52F9" w:rsidRDefault="00B868B5" w:rsidP="00B868B5">
            <w:pPr>
              <w:pStyle w:val="NoSpacing"/>
              <w:numPr>
                <w:ilvl w:val="1"/>
                <w:numId w:val="38"/>
              </w:numPr>
              <w:rPr>
                <w:rFonts w:cs="Calibri"/>
              </w:rPr>
            </w:pPr>
            <w:r w:rsidRPr="009B52F9">
              <w:rPr>
                <w:rFonts w:cs="Calibri"/>
              </w:rPr>
              <w:t>Professional Clinical Guidelines</w:t>
            </w:r>
          </w:p>
          <w:p w14:paraId="4F47F157" w14:textId="77777777" w:rsidR="00B868B5" w:rsidRPr="009B52F9" w:rsidRDefault="00B868B5" w:rsidP="00B868B5">
            <w:pPr>
              <w:pStyle w:val="NoSpacing"/>
              <w:numPr>
                <w:ilvl w:val="1"/>
                <w:numId w:val="38"/>
              </w:numPr>
              <w:rPr>
                <w:rFonts w:cs="Calibri"/>
              </w:rPr>
            </w:pPr>
            <w:r w:rsidRPr="009B52F9">
              <w:rPr>
                <w:rFonts w:cs="Calibri"/>
              </w:rPr>
              <w:t xml:space="preserve">National and Area Health Service Executive (HSE) guidelines. </w:t>
            </w:r>
          </w:p>
          <w:p w14:paraId="16028581" w14:textId="77777777" w:rsidR="00B868B5" w:rsidRPr="009B52F9" w:rsidRDefault="00B868B5" w:rsidP="00B868B5">
            <w:pPr>
              <w:pStyle w:val="NoSpacing"/>
              <w:numPr>
                <w:ilvl w:val="1"/>
                <w:numId w:val="38"/>
              </w:numPr>
              <w:rPr>
                <w:rFonts w:cs="Calibri"/>
              </w:rPr>
            </w:pPr>
            <w:r w:rsidRPr="009B52F9">
              <w:rPr>
                <w:rFonts w:cs="Calibri"/>
              </w:rPr>
              <w:t>Local policies, protocols and guidelines</w:t>
            </w:r>
          </w:p>
          <w:p w14:paraId="79C852BE" w14:textId="77777777" w:rsidR="00B868B5" w:rsidRPr="009B52F9" w:rsidRDefault="00B868B5" w:rsidP="00B868B5">
            <w:pPr>
              <w:pStyle w:val="NoSpacing"/>
              <w:numPr>
                <w:ilvl w:val="1"/>
                <w:numId w:val="38"/>
              </w:numPr>
              <w:rPr>
                <w:rFonts w:cs="Calibri"/>
              </w:rPr>
            </w:pPr>
            <w:r w:rsidRPr="009B52F9">
              <w:rPr>
                <w:rFonts w:cs="Calibri"/>
              </w:rPr>
              <w:t>Current legislation</w:t>
            </w:r>
          </w:p>
          <w:p w14:paraId="151B3BA9" w14:textId="77777777" w:rsidR="00B868B5" w:rsidRPr="009B52F9" w:rsidRDefault="00B868B5" w:rsidP="00B868B5">
            <w:pPr>
              <w:pStyle w:val="NoSpacing"/>
              <w:numPr>
                <w:ilvl w:val="0"/>
                <w:numId w:val="35"/>
              </w:numPr>
              <w:rPr>
                <w:rFonts w:cs="Calibri"/>
              </w:rPr>
            </w:pPr>
            <w:r w:rsidRPr="009B52F9">
              <w:rPr>
                <w:rFonts w:cs="Calibri"/>
              </w:rPr>
              <w:t>Devise and implement Health Promotion Programmes for service users as relevant to the post.</w:t>
            </w:r>
          </w:p>
          <w:p w14:paraId="50CC86F4" w14:textId="77777777" w:rsidR="00B868B5" w:rsidRPr="0065263C" w:rsidRDefault="00B868B5" w:rsidP="00B868B5">
            <w:pPr>
              <w:pStyle w:val="NoSpacing"/>
              <w:numPr>
                <w:ilvl w:val="0"/>
                <w:numId w:val="35"/>
              </w:numPr>
            </w:pPr>
            <w:r w:rsidRPr="009B52F9">
              <w:rPr>
                <w:rFonts w:cs="Calibri"/>
              </w:rPr>
              <w:t>Operate within the scope of practice - seek advice and assistance from his / her manager with any cases or issues that prove to be beyond the scope of his / her professional competence in line with principles of best practice and clinical governance</w:t>
            </w:r>
            <w:r w:rsidRPr="0065263C">
              <w:t xml:space="preserve">. </w:t>
            </w:r>
          </w:p>
          <w:p w14:paraId="51622032" w14:textId="77777777" w:rsidR="00B868B5" w:rsidRPr="007A4C8F" w:rsidRDefault="00B868B5" w:rsidP="00B868B5">
            <w:pPr>
              <w:pStyle w:val="DefaultText"/>
              <w:jc w:val="both"/>
              <w:rPr>
                <w:rFonts w:ascii="Arial" w:hAnsi="Arial" w:cs="Arial"/>
                <w:sz w:val="20"/>
              </w:rPr>
            </w:pPr>
          </w:p>
          <w:p w14:paraId="31062F30" w14:textId="696047BD" w:rsidR="00B868B5" w:rsidRDefault="00B868B5" w:rsidP="00B868B5">
            <w:pPr>
              <w:pStyle w:val="DefaultText"/>
              <w:jc w:val="both"/>
              <w:rPr>
                <w:rFonts w:ascii="Arial" w:hAnsi="Arial" w:cs="Arial"/>
                <w:b/>
                <w:sz w:val="20"/>
              </w:rPr>
            </w:pPr>
            <w:r w:rsidRPr="00666447">
              <w:rPr>
                <w:rFonts w:ascii="Arial" w:hAnsi="Arial" w:cs="Arial"/>
                <w:b/>
                <w:sz w:val="20"/>
              </w:rPr>
              <w:t>Health &amp; Safety</w:t>
            </w:r>
          </w:p>
          <w:p w14:paraId="554D12E3" w14:textId="39BA09CD" w:rsidR="00B868B5" w:rsidRPr="0065263C" w:rsidRDefault="00B868B5" w:rsidP="00B868B5">
            <w:pPr>
              <w:pStyle w:val="DefaultText"/>
              <w:jc w:val="both"/>
              <w:rPr>
                <w:rFonts w:ascii="Arial" w:hAnsi="Arial" w:cs="Arial"/>
                <w:i/>
                <w:sz w:val="20"/>
              </w:rPr>
            </w:pPr>
            <w:r w:rsidRPr="00E747A3">
              <w:rPr>
                <w:rFonts w:ascii="Arial" w:hAnsi="Arial" w:cs="Arial"/>
                <w:i/>
                <w:sz w:val="20"/>
              </w:rPr>
              <w:t xml:space="preserve">The </w:t>
            </w:r>
            <w:r w:rsidRPr="00A771B9">
              <w:rPr>
                <w:rFonts w:ascii="Arial" w:hAnsi="Arial" w:cs="Arial"/>
                <w:i/>
                <w:sz w:val="20"/>
              </w:rPr>
              <w:t>C</w:t>
            </w:r>
            <w:r>
              <w:rPr>
                <w:rFonts w:ascii="Arial" w:hAnsi="Arial" w:cs="Arial"/>
                <w:i/>
                <w:sz w:val="20"/>
              </w:rPr>
              <w:t xml:space="preserve">linical </w:t>
            </w:r>
            <w:r w:rsidRPr="00A771B9">
              <w:rPr>
                <w:rFonts w:ascii="Arial" w:hAnsi="Arial" w:cs="Arial"/>
                <w:i/>
                <w:sz w:val="20"/>
              </w:rPr>
              <w:t>N</w:t>
            </w:r>
            <w:r>
              <w:rPr>
                <w:rFonts w:ascii="Arial" w:hAnsi="Arial" w:cs="Arial"/>
                <w:i/>
                <w:sz w:val="20"/>
              </w:rPr>
              <w:t xml:space="preserve">urse Specialist </w:t>
            </w:r>
            <w:r w:rsidRPr="00A771B9">
              <w:rPr>
                <w:rFonts w:ascii="Arial" w:hAnsi="Arial" w:cs="Arial"/>
                <w:i/>
                <w:sz w:val="20"/>
              </w:rPr>
              <w:t>(</w:t>
            </w:r>
            <w:r>
              <w:rPr>
                <w:rFonts w:ascii="Arial" w:hAnsi="Arial" w:cs="Arial"/>
                <w:i/>
                <w:sz w:val="20"/>
              </w:rPr>
              <w:t>Inflammatory Bowel Disease)</w:t>
            </w:r>
            <w:r w:rsidRPr="00E747A3">
              <w:rPr>
                <w:rFonts w:ascii="Arial" w:hAnsi="Arial" w:cs="Arial"/>
                <w:i/>
                <w:sz w:val="20"/>
              </w:rPr>
              <w:t xml:space="preserve"> will:</w:t>
            </w:r>
          </w:p>
          <w:p w14:paraId="08DA6F20"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Ensure that effective safety procedures are developed and managed to comply with statutory obligations, in conjunction with relevant staff e.g. health and safety procedures, emergency procedures.</w:t>
            </w:r>
          </w:p>
          <w:p w14:paraId="3EE5DE3D"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Observe, report and take appropriate action on any matter which may be detrimental to staff and/or service user care or well being / may be inhibiting the efficient provision of care.</w:t>
            </w:r>
          </w:p>
          <w:p w14:paraId="138BAC2B"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Assist in observing and ensuring implementation and adherence to established policies and procedures e.g. health and safety, infection control, storage and use of controlled drugs etc. </w:t>
            </w:r>
          </w:p>
          <w:p w14:paraId="7058B793"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Ensure completion of incident / near miss forms / clinical risk reporting.</w:t>
            </w:r>
          </w:p>
          <w:p w14:paraId="168766F5"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Adhere to department policies in relation to the care and safety of any equipment supplied for the fulfilment of duty. </w:t>
            </w:r>
          </w:p>
          <w:p w14:paraId="638595DA"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Liaise with other relevant staff e.g. Stoma Care, Dieticians, Pharmacists , Colorectal Surgical Team, infusion unit and research team.     </w:t>
            </w:r>
          </w:p>
          <w:p w14:paraId="16D2A5AA"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2A2A1997"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Support, promote and actively participate in sustainable energy, water and waste initiatives to create a more sustainable, low carbon and efficient health service.</w:t>
            </w:r>
          </w:p>
          <w:p w14:paraId="7F974632" w14:textId="77777777" w:rsidR="00B868B5" w:rsidRDefault="00B868B5" w:rsidP="00B868B5">
            <w:pPr>
              <w:pStyle w:val="DefaultText"/>
              <w:jc w:val="both"/>
              <w:rPr>
                <w:rFonts w:ascii="Arial" w:hAnsi="Arial" w:cs="Arial"/>
                <w:b/>
                <w:sz w:val="20"/>
              </w:rPr>
            </w:pPr>
          </w:p>
          <w:p w14:paraId="1491CE6E" w14:textId="2DAD079C" w:rsidR="00B868B5" w:rsidRPr="00B868B5" w:rsidRDefault="00B868B5" w:rsidP="00B868B5">
            <w:pPr>
              <w:pStyle w:val="DefaultText"/>
              <w:jc w:val="both"/>
              <w:rPr>
                <w:rFonts w:ascii="Arial" w:hAnsi="Arial" w:cs="Arial"/>
                <w:b/>
                <w:sz w:val="20"/>
              </w:rPr>
            </w:pPr>
            <w:r w:rsidRPr="00666447">
              <w:rPr>
                <w:rFonts w:ascii="Arial" w:hAnsi="Arial" w:cs="Arial"/>
                <w:b/>
                <w:sz w:val="20"/>
              </w:rPr>
              <w:t>Education and Training</w:t>
            </w:r>
          </w:p>
          <w:p w14:paraId="4933B4FC" w14:textId="3E747655" w:rsidR="00B868B5" w:rsidRPr="00B868B5" w:rsidRDefault="00B868B5" w:rsidP="00B868B5">
            <w:pPr>
              <w:pStyle w:val="DefaultText"/>
              <w:jc w:val="both"/>
              <w:rPr>
                <w:rFonts w:ascii="Arial" w:hAnsi="Arial" w:cs="Arial"/>
                <w:i/>
                <w:sz w:val="20"/>
              </w:rPr>
            </w:pPr>
            <w:r>
              <w:rPr>
                <w:rFonts w:ascii="Arial" w:hAnsi="Arial" w:cs="Arial"/>
                <w:i/>
                <w:sz w:val="20"/>
              </w:rPr>
              <w:t xml:space="preserve">The </w:t>
            </w:r>
            <w:r w:rsidRPr="00A771B9">
              <w:rPr>
                <w:rFonts w:ascii="Arial" w:hAnsi="Arial" w:cs="Arial"/>
                <w:i/>
                <w:sz w:val="20"/>
              </w:rPr>
              <w:t>C</w:t>
            </w:r>
            <w:r>
              <w:rPr>
                <w:rFonts w:ascii="Arial" w:hAnsi="Arial" w:cs="Arial"/>
                <w:i/>
                <w:sz w:val="20"/>
              </w:rPr>
              <w:t xml:space="preserve">linical </w:t>
            </w:r>
            <w:r w:rsidRPr="00A771B9">
              <w:rPr>
                <w:rFonts w:ascii="Arial" w:hAnsi="Arial" w:cs="Arial"/>
                <w:i/>
                <w:sz w:val="20"/>
              </w:rPr>
              <w:t>N</w:t>
            </w:r>
            <w:r>
              <w:rPr>
                <w:rFonts w:ascii="Arial" w:hAnsi="Arial" w:cs="Arial"/>
                <w:i/>
                <w:sz w:val="20"/>
              </w:rPr>
              <w:t xml:space="preserve">urse Specialist </w:t>
            </w:r>
            <w:r w:rsidRPr="00A771B9">
              <w:rPr>
                <w:rFonts w:ascii="Arial" w:hAnsi="Arial" w:cs="Arial"/>
                <w:i/>
                <w:sz w:val="20"/>
              </w:rPr>
              <w:t>(</w:t>
            </w:r>
            <w:r>
              <w:rPr>
                <w:rFonts w:ascii="Arial" w:hAnsi="Arial" w:cs="Arial"/>
                <w:i/>
                <w:sz w:val="20"/>
              </w:rPr>
              <w:t>Inflammatory Bowel Disease)</w:t>
            </w:r>
            <w:r w:rsidRPr="00E747A3">
              <w:rPr>
                <w:rFonts w:ascii="Arial" w:hAnsi="Arial" w:cs="Arial"/>
                <w:i/>
                <w:sz w:val="20"/>
              </w:rPr>
              <w:t xml:space="preserve"> will:</w:t>
            </w:r>
          </w:p>
          <w:p w14:paraId="5FB310E5"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Engage in continuing professional development by keeping up to date with nursing literature, recent nursing research and new developments in IBD nursing, education and practice and to attend staff study days as considered appropriate.</w:t>
            </w:r>
          </w:p>
          <w:p w14:paraId="739C09DD"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Participate in the identification, development and delivery of induction, education, training and development programmes for nursing and non-nursing staff.</w:t>
            </w:r>
          </w:p>
          <w:p w14:paraId="443359F9"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Provide support and supportive supervision to front-line staff where appropriate.</w:t>
            </w:r>
          </w:p>
          <w:p w14:paraId="010F7483"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Engage in performance review processes including personal development planning as appropriate.</w:t>
            </w:r>
          </w:p>
          <w:p w14:paraId="48F56AE7" w14:textId="75516C96" w:rsidR="00B868B5"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Provide education, support and advice to nurses in the infusion unit, Endoscopy and the wider hospital setting.</w:t>
            </w:r>
          </w:p>
          <w:p w14:paraId="4FBFBF50" w14:textId="77777777" w:rsidR="00A41159" w:rsidRPr="0065263C" w:rsidRDefault="00A41159" w:rsidP="00A41159">
            <w:pPr>
              <w:ind w:left="720"/>
              <w:rPr>
                <w:rFonts w:ascii="Calibri" w:hAnsi="Calibri" w:cs="Arial"/>
                <w:sz w:val="22"/>
                <w:szCs w:val="22"/>
                <w:lang w:val="en-IE"/>
              </w:rPr>
            </w:pPr>
          </w:p>
          <w:p w14:paraId="0A130B4C" w14:textId="77777777" w:rsidR="00B868B5" w:rsidRDefault="00B868B5" w:rsidP="00B868B5">
            <w:pPr>
              <w:spacing w:after="120"/>
              <w:jc w:val="both"/>
              <w:rPr>
                <w:rFonts w:ascii="Arial" w:hAnsi="Arial" w:cs="Arial"/>
                <w:b/>
              </w:rPr>
            </w:pPr>
          </w:p>
          <w:p w14:paraId="17A5065A" w14:textId="77777777" w:rsidR="00B868B5" w:rsidRPr="00D66EFE" w:rsidRDefault="00B868B5" w:rsidP="00B868B5">
            <w:pPr>
              <w:jc w:val="both"/>
              <w:rPr>
                <w:rFonts w:ascii="Arial" w:hAnsi="Arial" w:cs="Arial"/>
                <w:b/>
              </w:rPr>
            </w:pPr>
            <w:r w:rsidRPr="00D66EFE">
              <w:rPr>
                <w:rFonts w:ascii="Arial" w:hAnsi="Arial" w:cs="Arial"/>
                <w:b/>
              </w:rPr>
              <w:lastRenderedPageBreak/>
              <w:t>Management</w:t>
            </w:r>
          </w:p>
          <w:p w14:paraId="3A68451C" w14:textId="37A86A96" w:rsidR="00B868B5" w:rsidRPr="00B868B5" w:rsidRDefault="00B868B5" w:rsidP="00B868B5">
            <w:pPr>
              <w:pStyle w:val="DefaultText"/>
              <w:jc w:val="both"/>
              <w:rPr>
                <w:rFonts w:ascii="Arial" w:hAnsi="Arial" w:cs="Arial"/>
                <w:i/>
                <w:sz w:val="20"/>
              </w:rPr>
            </w:pPr>
            <w:r>
              <w:rPr>
                <w:rFonts w:ascii="Arial" w:hAnsi="Arial" w:cs="Arial"/>
                <w:i/>
                <w:sz w:val="20"/>
              </w:rPr>
              <w:t xml:space="preserve">The </w:t>
            </w:r>
            <w:r w:rsidRPr="00A771B9">
              <w:rPr>
                <w:rFonts w:ascii="Arial" w:hAnsi="Arial" w:cs="Arial"/>
                <w:i/>
                <w:sz w:val="20"/>
              </w:rPr>
              <w:t>C</w:t>
            </w:r>
            <w:r>
              <w:rPr>
                <w:rFonts w:ascii="Arial" w:hAnsi="Arial" w:cs="Arial"/>
                <w:i/>
                <w:sz w:val="20"/>
              </w:rPr>
              <w:t xml:space="preserve">linical </w:t>
            </w:r>
            <w:r w:rsidRPr="00A771B9">
              <w:rPr>
                <w:rFonts w:ascii="Arial" w:hAnsi="Arial" w:cs="Arial"/>
                <w:i/>
                <w:sz w:val="20"/>
              </w:rPr>
              <w:t>N</w:t>
            </w:r>
            <w:r>
              <w:rPr>
                <w:rFonts w:ascii="Arial" w:hAnsi="Arial" w:cs="Arial"/>
                <w:i/>
                <w:sz w:val="20"/>
              </w:rPr>
              <w:t>urse Specialist</w:t>
            </w:r>
            <w:r w:rsidRPr="00A771B9">
              <w:rPr>
                <w:rFonts w:ascii="Arial" w:hAnsi="Arial" w:cs="Arial"/>
                <w:i/>
                <w:sz w:val="20"/>
              </w:rPr>
              <w:t xml:space="preserve"> (</w:t>
            </w:r>
            <w:r>
              <w:rPr>
                <w:rFonts w:ascii="Arial" w:hAnsi="Arial" w:cs="Arial"/>
                <w:i/>
                <w:sz w:val="20"/>
              </w:rPr>
              <w:t>Inflammatory Bowel Disease)</w:t>
            </w:r>
            <w:r w:rsidRPr="00E747A3">
              <w:rPr>
                <w:rFonts w:ascii="Arial" w:hAnsi="Arial" w:cs="Arial"/>
                <w:i/>
                <w:sz w:val="20"/>
              </w:rPr>
              <w:t xml:space="preserve"> will:</w:t>
            </w:r>
          </w:p>
          <w:p w14:paraId="4D300F73"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Exercise authority in the running of the assigned area(s) as deputised by the ADON.</w:t>
            </w:r>
          </w:p>
          <w:p w14:paraId="47CD852B"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Manage communication at ward and departmental level and facilitate team building.</w:t>
            </w:r>
          </w:p>
          <w:p w14:paraId="327AAD05"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Provide staff leadership and motivation which is conducive to good working relations and work performance.</w:t>
            </w:r>
          </w:p>
          <w:p w14:paraId="274C6FF6"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Promote a culture that values diversity and respect in the workplace.</w:t>
            </w:r>
          </w:p>
          <w:p w14:paraId="3A6FED5C"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Formulate, implement and evaluate service plans and budgets in co-operation with the wider healthcare team. </w:t>
            </w:r>
          </w:p>
          <w:p w14:paraId="72F1B6B7"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Manage all resources efficiently and effectively within agreed budget.</w:t>
            </w:r>
          </w:p>
          <w:p w14:paraId="3DFB7195"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Lead on practice development within the clinical area.</w:t>
            </w:r>
          </w:p>
          <w:p w14:paraId="72413891"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Lead and implement change.</w:t>
            </w:r>
          </w:p>
          <w:p w14:paraId="4B2411E7"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Promote, facilitate and participate in the development of nursing policies and procedures. Monitor as appropriate and lead on proactive improvement.</w:t>
            </w:r>
          </w:p>
          <w:p w14:paraId="41CFB53E"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Contribute to the formulation, development and implementation of policies and procedures at area and hospital level.</w:t>
            </w:r>
          </w:p>
          <w:p w14:paraId="5868DBB2"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Ensure compliance with legal requirements, policies and procedures affecting service users, staff and other hospital matters.</w:t>
            </w:r>
          </w:p>
          <w:p w14:paraId="49C12324"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Manage and promote liaisons with internal / external bodies as appropriate e.g. intra-hospital service and the community. </w:t>
            </w:r>
          </w:p>
          <w:p w14:paraId="116DF000"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Maintain all necessary clinical and administrative records and reporting arrangements. </w:t>
            </w:r>
          </w:p>
          <w:p w14:paraId="419CF443" w14:textId="77777777" w:rsidR="00B868B5" w:rsidRPr="0065263C" w:rsidRDefault="00B868B5" w:rsidP="00B868B5">
            <w:pPr>
              <w:numPr>
                <w:ilvl w:val="0"/>
                <w:numId w:val="37"/>
              </w:numPr>
              <w:rPr>
                <w:rFonts w:ascii="Calibri" w:hAnsi="Calibri" w:cs="Arial"/>
                <w:sz w:val="22"/>
                <w:szCs w:val="22"/>
                <w:lang w:val="en-IE"/>
              </w:rPr>
            </w:pPr>
            <w:r w:rsidRPr="0065263C">
              <w:rPr>
                <w:rFonts w:ascii="Calibri" w:hAnsi="Calibri" w:cs="Arial"/>
                <w:sz w:val="22"/>
                <w:szCs w:val="22"/>
                <w:lang w:val="en-IE"/>
              </w:rPr>
              <w:t xml:space="preserve">Engage in IT developments as they apply to service user and service administration. </w:t>
            </w:r>
          </w:p>
          <w:p w14:paraId="61CDCEAD" w14:textId="77777777" w:rsidR="007D1377" w:rsidRPr="006C5C6C" w:rsidRDefault="007D1377" w:rsidP="00435F45">
            <w:pPr>
              <w:pStyle w:val="ListParagraph"/>
              <w:rPr>
                <w:rFonts w:ascii="Calibri" w:hAnsi="Calibri" w:cs="Arial"/>
                <w:sz w:val="22"/>
                <w:szCs w:val="22"/>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48F98B5B"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52E56223" w14:textId="53216024" w:rsidR="007D1377" w:rsidRPr="00B868B5" w:rsidRDefault="007D1377" w:rsidP="00B868B5">
            <w:pPr>
              <w:numPr>
                <w:ilvl w:val="0"/>
                <w:numId w:val="7"/>
              </w:numPr>
              <w:rPr>
                <w:rFonts w:ascii="Calibri" w:hAnsi="Calibri" w:cs="Arial"/>
                <w:color w:val="000000"/>
                <w:sz w:val="22"/>
                <w:szCs w:val="22"/>
              </w:rPr>
            </w:pPr>
            <w:r w:rsidRPr="006C5C6C">
              <w:rPr>
                <w:rFonts w:ascii="Calibri" w:hAnsi="Calibri" w:cs="Arial"/>
                <w:color w:val="000000"/>
                <w:sz w:val="22"/>
                <w:szCs w:val="22"/>
              </w:rPr>
              <w:lastRenderedPageBreak/>
              <w:t>The post holder has a duty to familiarise themselves with the relevant Organisational Policies, Procedures &amp; Standards and attend training as appropriate in the following areas:</w:t>
            </w:r>
          </w:p>
          <w:p w14:paraId="733DB4CC"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B868B5" w:rsidRDefault="007D1377" w:rsidP="00B53145">
            <w:pPr>
              <w:ind w:left="643"/>
              <w:rPr>
                <w:rFonts w:asciiTheme="minorHAnsi" w:hAnsiTheme="minorHAnsi" w:cstheme="minorHAnsi"/>
                <w:color w:val="000000"/>
                <w:sz w:val="24"/>
                <w:szCs w:val="24"/>
              </w:rPr>
            </w:pPr>
          </w:p>
          <w:p w14:paraId="50C3A18D"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672051D1"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401A54A9"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must take reasonable care for his or her own actions and the effect that these may have upon the safety of others.</w:t>
            </w:r>
          </w:p>
          <w:p w14:paraId="0FFCAD9A"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4ED59854" w14:textId="77777777" w:rsidR="008E101B" w:rsidRPr="00B868B5" w:rsidRDefault="008E101B" w:rsidP="008E101B">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6537F28F" w14:textId="3B7FDEAD" w:rsidR="00975484" w:rsidRPr="00B868B5" w:rsidRDefault="008E101B" w:rsidP="00B868B5">
            <w:pPr>
              <w:numPr>
                <w:ilvl w:val="0"/>
                <w:numId w:val="32"/>
              </w:numPr>
              <w:ind w:left="348" w:hanging="284"/>
              <w:rPr>
                <w:rFonts w:asciiTheme="minorHAnsi" w:hAnsiTheme="minorHAnsi" w:cstheme="minorHAnsi"/>
                <w:sz w:val="22"/>
                <w:szCs w:val="22"/>
                <w:lang w:val="en-IE"/>
              </w:rPr>
            </w:pPr>
            <w:r w:rsidRPr="00B868B5">
              <w:rPr>
                <w:rFonts w:asciiTheme="minorHAnsi" w:hAnsiTheme="minorHAnsi" w:cstheme="minorHAnsi"/>
                <w:sz w:val="22"/>
                <w:szCs w:val="22"/>
                <w:lang w:val="en-IE"/>
              </w:rPr>
              <w:t xml:space="preserve">It is the post holder’s responsibility to be aware of and comply with the </w:t>
            </w:r>
            <w:smartTag w:uri="urn:schemas-microsoft-com:office:smarttags" w:element="stockticker">
              <w:r w:rsidRPr="00B868B5">
                <w:rPr>
                  <w:rFonts w:asciiTheme="minorHAnsi" w:hAnsiTheme="minorHAnsi" w:cstheme="minorHAnsi"/>
                  <w:sz w:val="22"/>
                  <w:szCs w:val="22"/>
                  <w:lang w:val="en-IE"/>
                </w:rPr>
                <w:t>HSE</w:t>
              </w:r>
            </w:smartTag>
            <w:r w:rsidRPr="00B868B5">
              <w:rPr>
                <w:rFonts w:asciiTheme="minorHAnsi" w:hAnsiTheme="minorHAnsi" w:cstheme="minorHAnsi"/>
                <w:sz w:val="22"/>
                <w:szCs w:val="22"/>
                <w:lang w:val="en-IE"/>
              </w:rPr>
              <w:t xml:space="preserve"> Health Care Records Management/Integrated Discharge Planning (HCRM / IDP) Code of Practice.</w:t>
            </w:r>
          </w:p>
          <w:p w14:paraId="6DFB9E20" w14:textId="77777777" w:rsidR="007D1377" w:rsidRPr="006C5C6C" w:rsidRDefault="007D1377" w:rsidP="00725909">
            <w:pPr>
              <w:rPr>
                <w:rFonts w:ascii="Calibri" w:hAnsi="Calibri" w:cs="Arial"/>
                <w:sz w:val="22"/>
                <w:szCs w:val="22"/>
                <w:lang w:val="en-US" w:eastAsia="en-US"/>
              </w:rPr>
            </w:pPr>
          </w:p>
          <w:p w14:paraId="30792655" w14:textId="77777777" w:rsidR="007D1377" w:rsidRPr="006C5C6C" w:rsidRDefault="007D1377" w:rsidP="00B53145">
            <w:pPr>
              <w:rPr>
                <w:rFonts w:ascii="Calibri" w:hAnsi="Calibri" w:cs="Arial"/>
                <w:sz w:val="22"/>
                <w:szCs w:val="22"/>
                <w:lang w:val="en-US" w:eastAsia="en-US"/>
              </w:rPr>
            </w:pPr>
            <w:r w:rsidRPr="006C5C6C">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tc>
      </w:tr>
      <w:tr w:rsidR="007D1377" w:rsidRPr="006C5C6C" w14:paraId="72EA2A63" w14:textId="77777777" w:rsidTr="009159C4">
        <w:tc>
          <w:tcPr>
            <w:tcW w:w="2181" w:type="dxa"/>
          </w:tcPr>
          <w:p w14:paraId="49D51151" w14:textId="77777777" w:rsidR="007D1377" w:rsidRPr="006C5C6C" w:rsidRDefault="007D1377" w:rsidP="00B53145">
            <w:pPr>
              <w:rPr>
                <w:rFonts w:ascii="Calibri" w:hAnsi="Calibri" w:cs="Arial"/>
                <w:b/>
                <w:bCs/>
                <w:sz w:val="22"/>
                <w:szCs w:val="22"/>
              </w:rPr>
            </w:pPr>
            <w:bookmarkStart w:id="0" w:name="_Hlk195523379"/>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3B14E43A" w14:textId="77777777" w:rsidR="007D1377" w:rsidRPr="00C13EA6" w:rsidRDefault="007D1377" w:rsidP="00612084">
            <w:pPr>
              <w:pStyle w:val="Default"/>
              <w:rPr>
                <w:rFonts w:ascii="Calibri" w:hAnsi="Calibri" w:cs="Arial"/>
                <w:color w:val="auto"/>
                <w:sz w:val="22"/>
                <w:szCs w:val="22"/>
              </w:rPr>
            </w:pPr>
            <w:r w:rsidRPr="00C13EA6">
              <w:rPr>
                <w:rFonts w:ascii="Calibri" w:hAnsi="Calibri" w:cs="Arial"/>
                <w:color w:val="auto"/>
                <w:sz w:val="22"/>
                <w:szCs w:val="22"/>
                <w:lang w:val="en-US" w:eastAsia="en-US"/>
              </w:rPr>
              <w:t>Candidates must on the closing date:</w:t>
            </w:r>
          </w:p>
          <w:p w14:paraId="3891630B" w14:textId="6F67ED34" w:rsidR="007D1377" w:rsidRPr="00C13EA6" w:rsidRDefault="007D1377" w:rsidP="00854E73">
            <w:pPr>
              <w:pStyle w:val="Default"/>
              <w:rPr>
                <w:rFonts w:ascii="Calibri" w:hAnsi="Calibri" w:cs="Arial"/>
                <w:b/>
                <w:bCs/>
                <w:color w:val="auto"/>
                <w:sz w:val="22"/>
                <w:szCs w:val="22"/>
              </w:rPr>
            </w:pPr>
          </w:p>
          <w:p w14:paraId="312F37BF" w14:textId="77777777" w:rsidR="00B868B5" w:rsidRPr="00C13EA6" w:rsidRDefault="00B868B5" w:rsidP="00B868B5">
            <w:pPr>
              <w:pStyle w:val="Default"/>
              <w:rPr>
                <w:rFonts w:ascii="Calibri" w:hAnsi="Calibri" w:cs="Arial"/>
                <w:b/>
                <w:bCs/>
                <w:color w:val="auto"/>
                <w:sz w:val="22"/>
                <w:szCs w:val="22"/>
              </w:rPr>
            </w:pPr>
            <w:r w:rsidRPr="00C13EA6">
              <w:rPr>
                <w:rFonts w:ascii="Calibri" w:hAnsi="Calibri" w:cs="Arial"/>
                <w:b/>
                <w:bCs/>
                <w:color w:val="auto"/>
                <w:sz w:val="22"/>
                <w:szCs w:val="22"/>
              </w:rPr>
              <w:t xml:space="preserve">Statutory Registration, Professional Qualifications, Experience, etc </w:t>
            </w:r>
          </w:p>
          <w:p w14:paraId="7B7A68D5"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(a) Eligible applicants will be those who on the closing date for the competition: </w:t>
            </w:r>
          </w:p>
          <w:p w14:paraId="78E2F1A7" w14:textId="4D765B0D"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 Be a registered nurse/midwife on the active Register of Nurses and Midwives held by An Bord Altranais and Cnáimhseachais na hÉireann (Nursing and Midwifery Board of Ireland) or be eligible to be so registered. </w:t>
            </w:r>
          </w:p>
          <w:p w14:paraId="268D11B0" w14:textId="77777777" w:rsidR="004171BB" w:rsidRPr="00C13EA6" w:rsidRDefault="004171BB" w:rsidP="00B868B5">
            <w:pPr>
              <w:pStyle w:val="Default"/>
              <w:rPr>
                <w:rFonts w:ascii="Calibri" w:hAnsi="Calibri" w:cs="Arial"/>
                <w:color w:val="auto"/>
                <w:sz w:val="22"/>
                <w:szCs w:val="22"/>
              </w:rPr>
            </w:pPr>
          </w:p>
          <w:p w14:paraId="355D7BBF" w14:textId="5DB588FD"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185529A7" w14:textId="77777777" w:rsidR="004171BB" w:rsidRPr="00C13EA6" w:rsidRDefault="004171BB" w:rsidP="00C13EA6">
            <w:pPr>
              <w:pStyle w:val="Default"/>
              <w:jc w:val="center"/>
              <w:rPr>
                <w:rFonts w:ascii="Calibri" w:hAnsi="Calibri" w:cs="Arial"/>
                <w:b/>
                <w:bCs/>
                <w:color w:val="auto"/>
                <w:sz w:val="22"/>
                <w:szCs w:val="22"/>
              </w:rPr>
            </w:pPr>
          </w:p>
          <w:p w14:paraId="199DDF8F" w14:textId="72D72525"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(ii) Be registered in the division(s) of the Nursing and Midwifery Board of Ireland (Bord Altranais agus Cnáimhseachais na hÉireann) Register for which the application is being made or be entitled to be so registered. </w:t>
            </w:r>
          </w:p>
          <w:p w14:paraId="4D4EA8FB" w14:textId="77777777" w:rsidR="004171BB" w:rsidRPr="00C13EA6" w:rsidRDefault="004171BB" w:rsidP="00B868B5">
            <w:pPr>
              <w:pStyle w:val="Default"/>
              <w:rPr>
                <w:rFonts w:ascii="Calibri" w:hAnsi="Calibri" w:cs="Arial"/>
                <w:color w:val="auto"/>
                <w:sz w:val="22"/>
                <w:szCs w:val="22"/>
              </w:rPr>
            </w:pPr>
          </w:p>
          <w:p w14:paraId="58962C24" w14:textId="06BB1690"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OR</w:t>
            </w:r>
          </w:p>
          <w:p w14:paraId="525D51C7" w14:textId="77777777" w:rsidR="004171BB" w:rsidRPr="00C13EA6" w:rsidRDefault="004171BB" w:rsidP="00C13EA6">
            <w:pPr>
              <w:pStyle w:val="Default"/>
              <w:jc w:val="center"/>
              <w:rPr>
                <w:rFonts w:ascii="Calibri" w:hAnsi="Calibri" w:cs="Arial"/>
                <w:b/>
                <w:bCs/>
                <w:color w:val="auto"/>
                <w:sz w:val="22"/>
                <w:szCs w:val="22"/>
              </w:rPr>
            </w:pPr>
          </w:p>
          <w:p w14:paraId="69433A31" w14:textId="45E0C9AA"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(iii) In exceptional circumstances, which will be assessed on a case by case basis be registered in another Division of the register of Nurses and Midwives. </w:t>
            </w:r>
          </w:p>
          <w:p w14:paraId="70F51F35" w14:textId="77777777" w:rsidR="004171BB" w:rsidRPr="00C13EA6" w:rsidRDefault="004171BB" w:rsidP="00B868B5">
            <w:pPr>
              <w:pStyle w:val="Default"/>
              <w:rPr>
                <w:rFonts w:ascii="Calibri" w:hAnsi="Calibri" w:cs="Arial"/>
                <w:color w:val="auto"/>
                <w:sz w:val="22"/>
                <w:szCs w:val="22"/>
              </w:rPr>
            </w:pPr>
          </w:p>
          <w:p w14:paraId="531C5E9D" w14:textId="0BAB9952"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51259DF4" w14:textId="77777777" w:rsidR="004171BB" w:rsidRPr="00C13EA6" w:rsidRDefault="004171BB" w:rsidP="00C13EA6">
            <w:pPr>
              <w:pStyle w:val="Default"/>
              <w:jc w:val="center"/>
              <w:rPr>
                <w:rFonts w:ascii="Calibri" w:hAnsi="Calibri" w:cs="Arial"/>
                <w:b/>
                <w:bCs/>
                <w:color w:val="auto"/>
                <w:sz w:val="22"/>
                <w:szCs w:val="22"/>
              </w:rPr>
            </w:pPr>
          </w:p>
          <w:p w14:paraId="1E0F76CE" w14:textId="0DA1207C"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(iv) </w:t>
            </w:r>
            <w:bookmarkStart w:id="1" w:name="_Hlk195523914"/>
            <w:r w:rsidRPr="00C13EA6">
              <w:rPr>
                <w:rFonts w:ascii="Calibri" w:hAnsi="Calibri" w:cs="Arial"/>
                <w:color w:val="auto"/>
                <w:sz w:val="22"/>
                <w:szCs w:val="22"/>
              </w:rPr>
              <w:t xml:space="preserve">Have a minimum of 1 years’ post registration full time experience or an aggregate of 1 years’ full time experience in the division of the register in which the application is being made (taking into account (ii) (iii) if relevant) </w:t>
            </w:r>
          </w:p>
          <w:bookmarkEnd w:id="1"/>
          <w:p w14:paraId="6EB40834" w14:textId="77777777" w:rsidR="004171BB" w:rsidRPr="00C13EA6" w:rsidRDefault="004171BB" w:rsidP="00B868B5">
            <w:pPr>
              <w:pStyle w:val="Default"/>
              <w:rPr>
                <w:rFonts w:ascii="Calibri" w:hAnsi="Calibri" w:cs="Arial"/>
                <w:color w:val="auto"/>
                <w:sz w:val="22"/>
                <w:szCs w:val="22"/>
              </w:rPr>
            </w:pPr>
          </w:p>
          <w:p w14:paraId="524D776E" w14:textId="42D77A28"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5F7636E2" w14:textId="77777777" w:rsidR="004171BB" w:rsidRPr="00C13EA6" w:rsidRDefault="004171BB" w:rsidP="00C13EA6">
            <w:pPr>
              <w:pStyle w:val="Default"/>
              <w:jc w:val="center"/>
              <w:rPr>
                <w:rFonts w:ascii="Calibri" w:hAnsi="Calibri" w:cs="Arial"/>
                <w:b/>
                <w:bCs/>
                <w:color w:val="auto"/>
                <w:sz w:val="22"/>
                <w:szCs w:val="22"/>
              </w:rPr>
            </w:pPr>
          </w:p>
          <w:p w14:paraId="216D2788" w14:textId="7967F3FC"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(v) </w:t>
            </w:r>
            <w:bookmarkStart w:id="2" w:name="_Hlk195523953"/>
            <w:r w:rsidRPr="00C13EA6">
              <w:rPr>
                <w:rFonts w:ascii="Calibri" w:hAnsi="Calibri" w:cs="Arial"/>
                <w:color w:val="auto"/>
                <w:sz w:val="22"/>
                <w:szCs w:val="22"/>
              </w:rPr>
              <w:t xml:space="preserve">Have a minimum of 1 years’ experience or an aggregate of 1 years’ full time experience in specialist area of </w:t>
            </w:r>
            <w:r w:rsidR="004171BB">
              <w:rPr>
                <w:rFonts w:ascii="Calibri" w:hAnsi="Calibri" w:cs="Arial"/>
                <w:color w:val="auto"/>
                <w:sz w:val="22"/>
                <w:szCs w:val="22"/>
              </w:rPr>
              <w:t>Inflammatory Bowel Disease</w:t>
            </w:r>
            <w:r w:rsidRPr="00C13EA6">
              <w:rPr>
                <w:rFonts w:ascii="Calibri" w:hAnsi="Calibri" w:cs="Arial"/>
                <w:color w:val="auto"/>
                <w:sz w:val="22"/>
                <w:szCs w:val="22"/>
              </w:rPr>
              <w:t xml:space="preserve">. </w:t>
            </w:r>
          </w:p>
          <w:bookmarkEnd w:id="2"/>
          <w:p w14:paraId="14BA1C2C" w14:textId="77777777" w:rsidR="004171BB" w:rsidRPr="00C13EA6" w:rsidRDefault="004171BB" w:rsidP="00B868B5">
            <w:pPr>
              <w:pStyle w:val="Default"/>
              <w:rPr>
                <w:rFonts w:ascii="Calibri" w:hAnsi="Calibri" w:cs="Arial"/>
                <w:color w:val="auto"/>
                <w:sz w:val="22"/>
                <w:szCs w:val="22"/>
              </w:rPr>
            </w:pPr>
          </w:p>
          <w:p w14:paraId="73924F77" w14:textId="43EC9E36"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677E69A9" w14:textId="77777777" w:rsidR="004171BB" w:rsidRPr="00C13EA6" w:rsidRDefault="004171BB" w:rsidP="00C13EA6">
            <w:pPr>
              <w:pStyle w:val="Default"/>
              <w:jc w:val="center"/>
              <w:rPr>
                <w:rFonts w:ascii="Calibri" w:hAnsi="Calibri" w:cs="Arial"/>
                <w:b/>
                <w:bCs/>
                <w:color w:val="auto"/>
                <w:sz w:val="22"/>
                <w:szCs w:val="22"/>
              </w:rPr>
            </w:pPr>
          </w:p>
          <w:p w14:paraId="272F2EC4" w14:textId="1F8B4C56"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(vi) </w:t>
            </w:r>
            <w:bookmarkStart w:id="3" w:name="_Hlk195524280"/>
            <w:r w:rsidRPr="00C13EA6">
              <w:rPr>
                <w:rFonts w:ascii="Calibri" w:hAnsi="Calibri" w:cs="Arial"/>
                <w:color w:val="auto"/>
                <w:sz w:val="22"/>
                <w:szCs w:val="22"/>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28C1E30" w14:textId="77777777" w:rsidR="004171BB" w:rsidRPr="00C13EA6" w:rsidRDefault="004171BB" w:rsidP="00B868B5">
            <w:pPr>
              <w:pStyle w:val="Default"/>
              <w:rPr>
                <w:rFonts w:ascii="Calibri" w:hAnsi="Calibri" w:cs="Arial"/>
                <w:color w:val="auto"/>
                <w:sz w:val="22"/>
                <w:szCs w:val="22"/>
              </w:rPr>
            </w:pPr>
          </w:p>
          <w:p w14:paraId="78F75130" w14:textId="7F4D7E1A"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w:t>
            </w:r>
            <w:r w:rsidR="004171BB">
              <w:rPr>
                <w:rFonts w:ascii="Calibri" w:hAnsi="Calibri" w:cs="Arial"/>
                <w:color w:val="auto"/>
                <w:sz w:val="22"/>
                <w:szCs w:val="22"/>
              </w:rPr>
              <w:t>Inflammatory Bowel Disease</w:t>
            </w:r>
            <w:r w:rsidRPr="00C13EA6">
              <w:rPr>
                <w:rFonts w:ascii="Calibri" w:hAnsi="Calibri" w:cs="Arial"/>
                <w:color w:val="auto"/>
                <w:sz w:val="22"/>
                <w:szCs w:val="22"/>
              </w:rPr>
              <w:t xml:space="preserve"> of care prior to application* (See **Note 1 below). </w:t>
            </w:r>
          </w:p>
          <w:bookmarkEnd w:id="3"/>
          <w:p w14:paraId="7E29C83F" w14:textId="77777777" w:rsidR="004171BB" w:rsidRDefault="004171BB" w:rsidP="00C13EA6">
            <w:pPr>
              <w:pStyle w:val="Default"/>
              <w:jc w:val="center"/>
              <w:rPr>
                <w:rFonts w:ascii="Calibri" w:hAnsi="Calibri" w:cs="Arial"/>
                <w:b/>
                <w:bCs/>
                <w:color w:val="auto"/>
                <w:sz w:val="22"/>
                <w:szCs w:val="22"/>
              </w:rPr>
            </w:pPr>
          </w:p>
          <w:p w14:paraId="42F2A070" w14:textId="23F41A4A"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66A15708" w14:textId="77777777" w:rsidR="004171BB" w:rsidRPr="00C13EA6" w:rsidRDefault="004171BB" w:rsidP="00C13EA6">
            <w:pPr>
              <w:pStyle w:val="Default"/>
              <w:jc w:val="center"/>
              <w:rPr>
                <w:rFonts w:ascii="Calibri" w:hAnsi="Calibri" w:cs="Arial"/>
                <w:b/>
                <w:bCs/>
                <w:color w:val="auto"/>
                <w:sz w:val="22"/>
                <w:szCs w:val="22"/>
              </w:rPr>
            </w:pPr>
          </w:p>
          <w:p w14:paraId="7101C838"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(vii) Be required to demonstrate that they have continuing professional development </w:t>
            </w:r>
          </w:p>
          <w:p w14:paraId="6C6AFCE2"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(CPD) relevant to the specialist area. </w:t>
            </w:r>
          </w:p>
          <w:p w14:paraId="5F7463B5" w14:textId="746ED194" w:rsidR="00B868B5" w:rsidRDefault="00B868B5" w:rsidP="00C13EA6">
            <w:pPr>
              <w:pStyle w:val="Default"/>
              <w:jc w:val="center"/>
              <w:rPr>
                <w:rFonts w:ascii="Calibri" w:hAnsi="Calibri" w:cs="Arial"/>
                <w:b/>
                <w:bCs/>
                <w:color w:val="auto"/>
                <w:sz w:val="22"/>
                <w:szCs w:val="22"/>
              </w:rPr>
            </w:pPr>
            <w:r w:rsidRPr="00C13EA6">
              <w:rPr>
                <w:rFonts w:ascii="Calibri" w:hAnsi="Calibri" w:cs="Arial"/>
                <w:b/>
                <w:bCs/>
                <w:color w:val="auto"/>
                <w:sz w:val="22"/>
                <w:szCs w:val="22"/>
              </w:rPr>
              <w:t>AND</w:t>
            </w:r>
          </w:p>
          <w:p w14:paraId="5A6B192B" w14:textId="77777777" w:rsidR="004171BB" w:rsidRPr="00C13EA6" w:rsidRDefault="004171BB" w:rsidP="00C13EA6">
            <w:pPr>
              <w:pStyle w:val="Default"/>
              <w:jc w:val="center"/>
              <w:rPr>
                <w:rFonts w:ascii="Calibri" w:hAnsi="Calibri" w:cs="Arial"/>
                <w:b/>
                <w:bCs/>
                <w:color w:val="auto"/>
                <w:sz w:val="22"/>
                <w:szCs w:val="22"/>
              </w:rPr>
            </w:pPr>
          </w:p>
          <w:p w14:paraId="0F220F77"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(viii) Have the ability to practice safely and effectively fulfilling his/her professional </w:t>
            </w:r>
          </w:p>
          <w:p w14:paraId="28B8139C" w14:textId="1EA3FF34"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responsibility within his/her scope of practice </w:t>
            </w:r>
          </w:p>
          <w:p w14:paraId="148220FF" w14:textId="77777777" w:rsidR="00C13EA6" w:rsidRPr="00C13EA6" w:rsidRDefault="00C13EA6" w:rsidP="00B868B5">
            <w:pPr>
              <w:pStyle w:val="Default"/>
              <w:rPr>
                <w:rFonts w:ascii="Calibri" w:hAnsi="Calibri" w:cs="Arial"/>
                <w:color w:val="auto"/>
                <w:sz w:val="22"/>
                <w:szCs w:val="22"/>
              </w:rPr>
            </w:pPr>
          </w:p>
          <w:p w14:paraId="38D5172C" w14:textId="77777777" w:rsidR="00B868B5" w:rsidRPr="00C13EA6" w:rsidRDefault="00B868B5" w:rsidP="00B868B5">
            <w:pPr>
              <w:pStyle w:val="Default"/>
              <w:rPr>
                <w:rFonts w:ascii="Calibri" w:hAnsi="Calibri" w:cs="Arial"/>
                <w:i/>
                <w:iCs/>
                <w:color w:val="auto"/>
                <w:sz w:val="22"/>
                <w:szCs w:val="22"/>
              </w:rPr>
            </w:pPr>
            <w:bookmarkStart w:id="4" w:name="_Hlk195524333"/>
            <w:r w:rsidRPr="00C13EA6">
              <w:rPr>
                <w:rFonts w:ascii="Calibri" w:hAnsi="Calibri" w:cs="Arial"/>
                <w:i/>
                <w:iCs/>
                <w:color w:val="auto"/>
                <w:sz w:val="22"/>
                <w:szCs w:val="22"/>
              </w:rPr>
              <w:t xml:space="preserve">**Note 1: For Nurses/Midwives who express an interest in CNS/CMS roles and who </w:t>
            </w:r>
          </w:p>
          <w:p w14:paraId="705AFF2D" w14:textId="7467962E" w:rsidR="00B868B5" w:rsidRDefault="00B868B5" w:rsidP="00B868B5">
            <w:pPr>
              <w:pStyle w:val="Default"/>
              <w:rPr>
                <w:rFonts w:ascii="Calibri" w:hAnsi="Calibri" w:cs="Arial"/>
                <w:i/>
                <w:iCs/>
                <w:color w:val="auto"/>
                <w:sz w:val="22"/>
                <w:szCs w:val="22"/>
              </w:rPr>
            </w:pPr>
            <w:r w:rsidRPr="00C13EA6">
              <w:rPr>
                <w:rFonts w:ascii="Calibri" w:hAnsi="Calibri" w:cs="Arial"/>
                <w:i/>
                <w:iCs/>
                <w:color w:val="auto"/>
                <w:sz w:val="22"/>
                <w:szCs w:val="22"/>
              </w:rPr>
              <w:t xml:space="preserve">currently hold a level 8 educational qualification in the specialist area (equivalent to 60 ECTS or above), this qualification will be recognised up to September 2026. </w:t>
            </w:r>
          </w:p>
          <w:bookmarkEnd w:id="4"/>
          <w:p w14:paraId="08D73A84" w14:textId="77777777" w:rsidR="004171BB" w:rsidRPr="00C13EA6" w:rsidRDefault="004171BB" w:rsidP="00B868B5">
            <w:pPr>
              <w:pStyle w:val="Default"/>
              <w:rPr>
                <w:rFonts w:ascii="Calibri" w:hAnsi="Calibri" w:cs="Arial"/>
                <w:i/>
                <w:iCs/>
                <w:color w:val="auto"/>
                <w:sz w:val="22"/>
                <w:szCs w:val="22"/>
              </w:rPr>
            </w:pPr>
          </w:p>
          <w:p w14:paraId="6DFC46DF" w14:textId="1EF1EFEA" w:rsidR="00B868B5" w:rsidRDefault="004171BB" w:rsidP="00C13EA6">
            <w:pPr>
              <w:pStyle w:val="Default"/>
              <w:jc w:val="center"/>
              <w:rPr>
                <w:rFonts w:ascii="Calibri" w:hAnsi="Calibri" w:cs="Arial"/>
                <w:b/>
                <w:bCs/>
                <w:color w:val="auto"/>
                <w:sz w:val="22"/>
                <w:szCs w:val="22"/>
              </w:rPr>
            </w:pPr>
            <w:r>
              <w:rPr>
                <w:rFonts w:ascii="Calibri" w:hAnsi="Calibri" w:cs="Arial"/>
                <w:b/>
                <w:bCs/>
                <w:color w:val="auto"/>
                <w:sz w:val="22"/>
                <w:szCs w:val="22"/>
              </w:rPr>
              <w:t>AND</w:t>
            </w:r>
          </w:p>
          <w:p w14:paraId="0746C417" w14:textId="77777777" w:rsidR="004171BB" w:rsidRPr="00C13EA6" w:rsidRDefault="004171BB" w:rsidP="00C13EA6">
            <w:pPr>
              <w:pStyle w:val="Default"/>
              <w:jc w:val="center"/>
              <w:rPr>
                <w:rFonts w:ascii="Calibri" w:hAnsi="Calibri" w:cs="Arial"/>
                <w:b/>
                <w:bCs/>
                <w:color w:val="auto"/>
                <w:sz w:val="22"/>
                <w:szCs w:val="22"/>
              </w:rPr>
            </w:pPr>
          </w:p>
          <w:p w14:paraId="0237DE03"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(b) Candidates must possess the requisite knowledge and ability, including a high standard of </w:t>
            </w:r>
          </w:p>
          <w:p w14:paraId="344CDC74"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suitability and clinical, leadership, managerial and administrative capacity for the proper </w:t>
            </w:r>
          </w:p>
          <w:p w14:paraId="03B20CF0"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discharge of the duties of the office. </w:t>
            </w:r>
          </w:p>
          <w:p w14:paraId="1E188437" w14:textId="77777777" w:rsidR="004171BB" w:rsidRDefault="004171BB" w:rsidP="00B868B5">
            <w:pPr>
              <w:pStyle w:val="Default"/>
              <w:rPr>
                <w:rFonts w:ascii="Calibri" w:hAnsi="Calibri" w:cs="Arial"/>
                <w:color w:val="auto"/>
                <w:sz w:val="22"/>
                <w:szCs w:val="22"/>
              </w:rPr>
            </w:pPr>
          </w:p>
          <w:p w14:paraId="60A6FF8B" w14:textId="17186648" w:rsidR="00B868B5" w:rsidRPr="004171BB" w:rsidRDefault="00B868B5" w:rsidP="00B868B5">
            <w:pPr>
              <w:pStyle w:val="Default"/>
              <w:rPr>
                <w:rFonts w:ascii="Calibri" w:hAnsi="Calibri" w:cs="Arial"/>
                <w:b/>
                <w:bCs/>
                <w:color w:val="auto"/>
                <w:sz w:val="22"/>
                <w:szCs w:val="22"/>
              </w:rPr>
            </w:pPr>
            <w:r w:rsidRPr="004171BB">
              <w:rPr>
                <w:rFonts w:ascii="Calibri" w:hAnsi="Calibri" w:cs="Arial"/>
                <w:b/>
                <w:bCs/>
                <w:color w:val="auto"/>
                <w:sz w:val="22"/>
                <w:szCs w:val="22"/>
              </w:rPr>
              <w:t xml:space="preserve">Annual registration </w:t>
            </w:r>
          </w:p>
          <w:p w14:paraId="01A665B8"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 Practitioners must maintain live annual registration on the appropriate/relevant Division </w:t>
            </w:r>
          </w:p>
          <w:p w14:paraId="6798FEBC"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of the register of Nurses and Midwives maintained by the Nursing and Midwifery Board </w:t>
            </w:r>
          </w:p>
          <w:p w14:paraId="737169A8" w14:textId="133BA4A8" w:rsidR="00B868B5"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of Ireland (Bord Altranais agus Cnáimhseachais na hÉireann) for the role. </w:t>
            </w:r>
          </w:p>
          <w:p w14:paraId="722885F6" w14:textId="77777777" w:rsidR="004171BB" w:rsidRPr="00C13EA6" w:rsidRDefault="004171BB" w:rsidP="00B868B5">
            <w:pPr>
              <w:pStyle w:val="Default"/>
              <w:rPr>
                <w:rFonts w:ascii="Calibri" w:hAnsi="Calibri" w:cs="Arial"/>
                <w:color w:val="auto"/>
                <w:sz w:val="22"/>
                <w:szCs w:val="22"/>
              </w:rPr>
            </w:pPr>
          </w:p>
          <w:p w14:paraId="60EF44E5" w14:textId="14B58853" w:rsidR="00B868B5" w:rsidRDefault="004171BB" w:rsidP="004171BB">
            <w:pPr>
              <w:pStyle w:val="Default"/>
              <w:jc w:val="center"/>
              <w:rPr>
                <w:rFonts w:ascii="Calibri" w:hAnsi="Calibri" w:cs="Arial"/>
                <w:b/>
                <w:bCs/>
                <w:color w:val="auto"/>
                <w:sz w:val="22"/>
                <w:szCs w:val="22"/>
              </w:rPr>
            </w:pPr>
            <w:r>
              <w:rPr>
                <w:rFonts w:ascii="Calibri" w:hAnsi="Calibri" w:cs="Arial"/>
                <w:b/>
                <w:bCs/>
                <w:color w:val="auto"/>
                <w:sz w:val="22"/>
                <w:szCs w:val="22"/>
              </w:rPr>
              <w:t>AND</w:t>
            </w:r>
          </w:p>
          <w:p w14:paraId="4E3B333C" w14:textId="77777777" w:rsidR="004171BB" w:rsidRPr="004171BB" w:rsidRDefault="004171BB" w:rsidP="004171BB">
            <w:pPr>
              <w:pStyle w:val="Default"/>
              <w:jc w:val="center"/>
              <w:rPr>
                <w:rFonts w:ascii="Calibri" w:hAnsi="Calibri" w:cs="Arial"/>
                <w:b/>
                <w:bCs/>
                <w:color w:val="auto"/>
                <w:sz w:val="22"/>
                <w:szCs w:val="22"/>
              </w:rPr>
            </w:pPr>
          </w:p>
          <w:p w14:paraId="5632F090" w14:textId="77777777" w:rsidR="00B868B5" w:rsidRPr="00C13EA6" w:rsidRDefault="00B868B5" w:rsidP="00B868B5">
            <w:pPr>
              <w:pStyle w:val="Default"/>
              <w:rPr>
                <w:rFonts w:ascii="Calibri" w:hAnsi="Calibri" w:cs="Arial"/>
                <w:color w:val="auto"/>
                <w:sz w:val="22"/>
                <w:szCs w:val="22"/>
              </w:rPr>
            </w:pPr>
            <w:r w:rsidRPr="00C13EA6">
              <w:rPr>
                <w:rFonts w:ascii="Calibri" w:hAnsi="Calibri" w:cs="Arial"/>
                <w:color w:val="auto"/>
                <w:sz w:val="22"/>
                <w:szCs w:val="22"/>
              </w:rPr>
              <w:t xml:space="preserve">(ii) Practitioners must confirm annual registration with NMBI to the HSE by way of the </w:t>
            </w:r>
          </w:p>
          <w:p w14:paraId="738610EB" w14:textId="09AF0D10" w:rsidR="007D1377" w:rsidRPr="00C13EA6" w:rsidRDefault="00B868B5" w:rsidP="00B868B5">
            <w:pPr>
              <w:rPr>
                <w:rFonts w:ascii="Calibri" w:hAnsi="Calibri" w:cs="Arial"/>
                <w:sz w:val="22"/>
                <w:szCs w:val="22"/>
              </w:rPr>
            </w:pPr>
            <w:r w:rsidRPr="00C13EA6">
              <w:rPr>
                <w:rFonts w:ascii="Calibri" w:hAnsi="Calibri" w:cs="Arial"/>
                <w:sz w:val="22"/>
                <w:szCs w:val="22"/>
              </w:rPr>
              <w:t>annual Service user Safety Assurance Certificate (PSAC).</w:t>
            </w:r>
          </w:p>
          <w:p w14:paraId="2AB0618C" w14:textId="151A17C5" w:rsidR="004171BB" w:rsidRPr="002E26FF" w:rsidRDefault="002E26FF" w:rsidP="00B868B5">
            <w:pPr>
              <w:rPr>
                <w:rFonts w:ascii="Calibri" w:hAnsi="Calibri" w:cs="Arial"/>
                <w:b/>
                <w:i/>
                <w:iCs/>
                <w:sz w:val="22"/>
                <w:szCs w:val="22"/>
              </w:rPr>
            </w:pPr>
            <w:r w:rsidRPr="002E26FF">
              <w:rPr>
                <w:rFonts w:ascii="Calibri" w:hAnsi="Calibri" w:cs="Arial"/>
                <w:b/>
                <w:i/>
                <w:iCs/>
                <w:sz w:val="22"/>
                <w:szCs w:val="22"/>
              </w:rPr>
              <w:lastRenderedPageBreak/>
              <w:t>Please note that appointment to and continuation in posts that require statutory registration is dependent upon the post holder maintaining annual registration in the relevant division of the register maintained by Bord Altranais agus Cnáimhseachais na hÉireann (Nursing &amp; Midwifery Board of Ireland) by way of the Service user Safety Assurance Certificate (PSAC).</w:t>
            </w:r>
          </w:p>
          <w:p w14:paraId="250EA487" w14:textId="77777777" w:rsidR="002E26FF" w:rsidRPr="00C13EA6" w:rsidRDefault="002E26FF" w:rsidP="00B868B5">
            <w:pPr>
              <w:rPr>
                <w:rFonts w:ascii="Calibri" w:hAnsi="Calibri" w:cs="Arial"/>
                <w:b/>
                <w:sz w:val="22"/>
                <w:szCs w:val="22"/>
              </w:rPr>
            </w:pPr>
          </w:p>
          <w:p w14:paraId="23A15D1F" w14:textId="77777777" w:rsidR="007D1377" w:rsidRPr="00C13EA6" w:rsidRDefault="007D1377" w:rsidP="00B53145">
            <w:pPr>
              <w:rPr>
                <w:rFonts w:ascii="Calibri" w:hAnsi="Calibri" w:cs="Arial"/>
                <w:b/>
                <w:sz w:val="22"/>
                <w:szCs w:val="22"/>
              </w:rPr>
            </w:pPr>
            <w:r w:rsidRPr="00C13EA6">
              <w:rPr>
                <w:rFonts w:ascii="Calibri" w:hAnsi="Calibri" w:cs="Arial"/>
                <w:b/>
                <w:sz w:val="22"/>
                <w:szCs w:val="22"/>
              </w:rPr>
              <w:t>Health</w:t>
            </w:r>
          </w:p>
          <w:p w14:paraId="13D04F1A" w14:textId="77777777" w:rsidR="007D1377" w:rsidRPr="00C13EA6" w:rsidRDefault="007D1377" w:rsidP="00B53145">
            <w:pPr>
              <w:rPr>
                <w:rFonts w:ascii="Calibri" w:hAnsi="Calibri" w:cs="Arial"/>
                <w:sz w:val="22"/>
                <w:szCs w:val="22"/>
              </w:rPr>
            </w:pPr>
            <w:r w:rsidRPr="00C13EA6">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7D1377" w:rsidRPr="00C13EA6" w:rsidRDefault="007D1377" w:rsidP="00B53145">
            <w:pPr>
              <w:ind w:right="-766"/>
              <w:rPr>
                <w:rFonts w:ascii="Calibri" w:hAnsi="Calibri" w:cs="Arial"/>
                <w:b/>
                <w:bCs/>
                <w:sz w:val="22"/>
                <w:szCs w:val="22"/>
              </w:rPr>
            </w:pPr>
          </w:p>
          <w:p w14:paraId="0885CB68" w14:textId="77777777" w:rsidR="007D1377" w:rsidRPr="00C13EA6" w:rsidRDefault="007D1377" w:rsidP="00B53145">
            <w:pPr>
              <w:ind w:right="-766"/>
              <w:rPr>
                <w:rFonts w:ascii="Calibri" w:hAnsi="Calibri" w:cs="Arial"/>
                <w:iCs/>
                <w:sz w:val="22"/>
                <w:szCs w:val="22"/>
              </w:rPr>
            </w:pPr>
            <w:r w:rsidRPr="00C13EA6">
              <w:rPr>
                <w:rFonts w:ascii="Calibri" w:hAnsi="Calibri" w:cs="Arial"/>
                <w:b/>
                <w:bCs/>
                <w:sz w:val="22"/>
                <w:szCs w:val="22"/>
              </w:rPr>
              <w:t>Character</w:t>
            </w:r>
          </w:p>
          <w:p w14:paraId="30B1A85B" w14:textId="77777777" w:rsidR="007D1377" w:rsidRPr="00C13EA6" w:rsidRDefault="007D1377" w:rsidP="00B53145">
            <w:pPr>
              <w:ind w:right="-766"/>
              <w:rPr>
                <w:rFonts w:ascii="Calibri" w:hAnsi="Calibri" w:cs="Arial"/>
                <w:sz w:val="22"/>
                <w:szCs w:val="22"/>
              </w:rPr>
            </w:pPr>
            <w:r w:rsidRPr="00C13EA6">
              <w:rPr>
                <w:rFonts w:ascii="Calibri" w:hAnsi="Calibri" w:cs="Arial"/>
                <w:sz w:val="22"/>
                <w:szCs w:val="22"/>
              </w:rPr>
              <w:t>Each candidate for and any person holding the office must be of good character</w:t>
            </w:r>
          </w:p>
          <w:p w14:paraId="2BA226A1" w14:textId="77777777" w:rsidR="00D15C21" w:rsidRPr="00C13EA6" w:rsidRDefault="00D15C21" w:rsidP="004171BB">
            <w:pPr>
              <w:rPr>
                <w:rFonts w:ascii="Calibri" w:hAnsi="Calibri" w:cs="Arial"/>
                <w:iCs/>
                <w:sz w:val="22"/>
                <w:szCs w:val="22"/>
              </w:rPr>
            </w:pPr>
          </w:p>
        </w:tc>
      </w:tr>
      <w:bookmarkEnd w:id="0"/>
      <w:tr w:rsidR="007D1377" w:rsidRPr="006C5C6C" w14:paraId="0B863B21" w14:textId="77777777" w:rsidTr="004171BB">
        <w:trPr>
          <w:trHeight w:val="810"/>
        </w:trPr>
        <w:tc>
          <w:tcPr>
            <w:tcW w:w="2181" w:type="dxa"/>
          </w:tcPr>
          <w:p w14:paraId="06953DB0" w14:textId="77777777" w:rsidR="007D1377" w:rsidRPr="004171BB" w:rsidRDefault="007D1377" w:rsidP="00B53145">
            <w:pPr>
              <w:rPr>
                <w:rFonts w:ascii="Calibri" w:hAnsi="Calibri" w:cs="Arial"/>
                <w:b/>
                <w:bCs/>
                <w:sz w:val="22"/>
                <w:szCs w:val="22"/>
              </w:rPr>
            </w:pPr>
            <w:r w:rsidRPr="004171BB">
              <w:rPr>
                <w:rFonts w:ascii="Calibri" w:hAnsi="Calibri" w:cs="Arial"/>
                <w:b/>
                <w:bCs/>
                <w:sz w:val="22"/>
                <w:szCs w:val="22"/>
              </w:rPr>
              <w:lastRenderedPageBreak/>
              <w:t>Post specific Requirements</w:t>
            </w:r>
          </w:p>
        </w:tc>
        <w:tc>
          <w:tcPr>
            <w:tcW w:w="8576" w:type="dxa"/>
          </w:tcPr>
          <w:p w14:paraId="429AD4A6" w14:textId="429DA13B" w:rsidR="007D1377" w:rsidRPr="004171BB" w:rsidRDefault="004171BB" w:rsidP="004171BB">
            <w:pPr>
              <w:pStyle w:val="ListParagraph"/>
              <w:numPr>
                <w:ilvl w:val="0"/>
                <w:numId w:val="39"/>
              </w:numPr>
              <w:rPr>
                <w:rFonts w:ascii="Calibri" w:hAnsi="Calibri" w:cs="Arial"/>
                <w:color w:val="FF0000"/>
                <w:sz w:val="22"/>
                <w:szCs w:val="22"/>
              </w:rPr>
            </w:pPr>
            <w:bookmarkStart w:id="5" w:name="OLE_LINK1"/>
            <w:r w:rsidRPr="004171BB">
              <w:rPr>
                <w:rFonts w:ascii="Calibri" w:hAnsi="Calibri" w:cs="Calibri"/>
                <w:iCs/>
                <w:sz w:val="22"/>
                <w:szCs w:val="22"/>
              </w:rPr>
              <w:t>Demonstrat</w:t>
            </w:r>
            <w:r w:rsidRPr="004171BB">
              <w:rPr>
                <w:rFonts w:ascii="Calibri" w:hAnsi="Calibri" w:cs="Calibri"/>
                <w:sz w:val="22"/>
                <w:szCs w:val="22"/>
              </w:rPr>
              <w:t>e some level of experience of caring for patients with IBD</w:t>
            </w:r>
            <w:r w:rsidRPr="004171BB">
              <w:rPr>
                <w:rFonts w:ascii="Calibri" w:hAnsi="Calibri" w:cs="Calibri"/>
                <w:iCs/>
                <w:sz w:val="22"/>
                <w:szCs w:val="22"/>
              </w:rPr>
              <w:t xml:space="preserve"> as relevant to the role.</w:t>
            </w:r>
            <w:bookmarkEnd w:id="5"/>
          </w:p>
        </w:tc>
      </w:tr>
      <w:tr w:rsidR="007D1377" w:rsidRPr="006C5C6C" w14:paraId="795B45CD" w14:textId="77777777" w:rsidTr="004171BB">
        <w:trPr>
          <w:trHeight w:val="836"/>
        </w:trPr>
        <w:tc>
          <w:tcPr>
            <w:tcW w:w="2181" w:type="dxa"/>
          </w:tcPr>
          <w:p w14:paraId="1B59E23F" w14:textId="77777777" w:rsidR="007D1377" w:rsidRPr="004171BB" w:rsidRDefault="007D1377" w:rsidP="00B53145">
            <w:pPr>
              <w:rPr>
                <w:rFonts w:ascii="Calibri" w:hAnsi="Calibri" w:cs="Arial"/>
                <w:b/>
                <w:bCs/>
                <w:sz w:val="22"/>
                <w:szCs w:val="22"/>
              </w:rPr>
            </w:pPr>
            <w:r w:rsidRPr="004171BB">
              <w:rPr>
                <w:rFonts w:ascii="Calibri" w:hAnsi="Calibri" w:cs="Arial"/>
                <w:b/>
                <w:bCs/>
                <w:sz w:val="22"/>
                <w:szCs w:val="22"/>
              </w:rPr>
              <w:t>Other requirements specific to the post</w:t>
            </w:r>
          </w:p>
        </w:tc>
        <w:tc>
          <w:tcPr>
            <w:tcW w:w="8576" w:type="dxa"/>
          </w:tcPr>
          <w:p w14:paraId="657999CC" w14:textId="397246B4" w:rsidR="00D7158E" w:rsidRPr="004171BB" w:rsidRDefault="004171BB" w:rsidP="004171BB">
            <w:pPr>
              <w:pStyle w:val="ListParagraph"/>
              <w:numPr>
                <w:ilvl w:val="0"/>
                <w:numId w:val="39"/>
              </w:numPr>
              <w:rPr>
                <w:rFonts w:ascii="Calibri" w:hAnsi="Calibri" w:cs="Arial"/>
                <w:color w:val="FF0000"/>
                <w:sz w:val="22"/>
                <w:szCs w:val="22"/>
              </w:rPr>
            </w:pPr>
            <w:bookmarkStart w:id="6" w:name="_Hlk195523446"/>
            <w:r w:rsidRPr="004171BB">
              <w:rPr>
                <w:rFonts w:ascii="Calibri" w:hAnsi="Calibri" w:cs="Calibri"/>
                <w:sz w:val="22"/>
                <w:szCs w:val="22"/>
                <w:lang w:val="en-IE" w:eastAsia="en-IE"/>
              </w:rPr>
              <w:t>CPD in IBD desirable but not essential.</w:t>
            </w:r>
            <w:bookmarkEnd w:id="6"/>
          </w:p>
        </w:tc>
      </w:tr>
      <w:tr w:rsidR="004171BB" w:rsidRPr="006C5C6C" w14:paraId="6A404C5E" w14:textId="77777777" w:rsidTr="009159C4">
        <w:trPr>
          <w:trHeight w:val="1048"/>
        </w:trPr>
        <w:tc>
          <w:tcPr>
            <w:tcW w:w="2181" w:type="dxa"/>
          </w:tcPr>
          <w:p w14:paraId="7BAEFD2A" w14:textId="77777777" w:rsidR="004171BB" w:rsidRPr="004171BB" w:rsidRDefault="004171BB" w:rsidP="004171BB">
            <w:pPr>
              <w:rPr>
                <w:rFonts w:ascii="Calibri" w:hAnsi="Calibri" w:cs="Arial"/>
                <w:b/>
                <w:bCs/>
                <w:sz w:val="22"/>
                <w:szCs w:val="22"/>
              </w:rPr>
            </w:pPr>
            <w:r w:rsidRPr="004171BB">
              <w:rPr>
                <w:rFonts w:ascii="Calibri" w:hAnsi="Calibri" w:cs="Arial"/>
                <w:b/>
                <w:bCs/>
                <w:sz w:val="22"/>
                <w:szCs w:val="22"/>
              </w:rPr>
              <w:t>Skills, competencies and/or knowledge</w:t>
            </w:r>
          </w:p>
          <w:p w14:paraId="17AD93B2" w14:textId="77777777" w:rsidR="004171BB" w:rsidRPr="004171BB" w:rsidRDefault="004171BB" w:rsidP="004171BB">
            <w:pPr>
              <w:rPr>
                <w:rFonts w:ascii="Calibri" w:hAnsi="Calibri" w:cs="Arial"/>
                <w:b/>
                <w:bCs/>
                <w:sz w:val="22"/>
                <w:szCs w:val="22"/>
              </w:rPr>
            </w:pPr>
          </w:p>
          <w:p w14:paraId="0DE4B5B7" w14:textId="77777777" w:rsidR="004171BB" w:rsidRPr="004171BB" w:rsidRDefault="004171BB" w:rsidP="004171BB">
            <w:pPr>
              <w:rPr>
                <w:rFonts w:ascii="Calibri" w:hAnsi="Calibri" w:cs="Arial"/>
                <w:b/>
                <w:bCs/>
                <w:sz w:val="22"/>
                <w:szCs w:val="22"/>
              </w:rPr>
            </w:pPr>
          </w:p>
        </w:tc>
        <w:tc>
          <w:tcPr>
            <w:tcW w:w="8576" w:type="dxa"/>
          </w:tcPr>
          <w:p w14:paraId="64D3A168" w14:textId="77777777" w:rsidR="004171BB" w:rsidRPr="004171BB" w:rsidRDefault="004171BB" w:rsidP="004171BB">
            <w:pPr>
              <w:rPr>
                <w:rFonts w:asciiTheme="minorHAnsi" w:hAnsiTheme="minorHAnsi" w:cstheme="minorHAnsi"/>
                <w:iCs/>
                <w:color w:val="000000"/>
                <w:sz w:val="22"/>
                <w:szCs w:val="22"/>
              </w:rPr>
            </w:pPr>
            <w:r w:rsidRPr="004171BB">
              <w:rPr>
                <w:rFonts w:asciiTheme="minorHAnsi" w:hAnsiTheme="minorHAnsi" w:cstheme="minorHAnsi"/>
                <w:b/>
                <w:i/>
                <w:iCs/>
                <w:color w:val="000000"/>
                <w:sz w:val="22"/>
                <w:szCs w:val="22"/>
              </w:rPr>
              <w:t>Candidates must:</w:t>
            </w:r>
          </w:p>
          <w:p w14:paraId="25E4093F"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 xml:space="preserve">Demonstrate the ability to lead on clinical practice and service quality. </w:t>
            </w:r>
          </w:p>
          <w:p w14:paraId="3843700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knowledge of caring for patients.</w:t>
            </w:r>
          </w:p>
          <w:p w14:paraId="0E2DBAF3"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promotion of evidence-based decision making.</w:t>
            </w:r>
          </w:p>
          <w:p w14:paraId="0B69C02A"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practitioner competence and professionalism.</w:t>
            </w:r>
          </w:p>
          <w:p w14:paraId="72FDD476"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the ability to plan and organise effectively.</w:t>
            </w:r>
          </w:p>
          <w:p w14:paraId="0ECC9E7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the ability to build, lead and manage a team.</w:t>
            </w:r>
          </w:p>
          <w:p w14:paraId="5AE80EC6"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strong interpersonal skills including the ability to build and maintain relationships.</w:t>
            </w:r>
          </w:p>
          <w:p w14:paraId="138BB014"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strong communication and influencing skills.</w:t>
            </w:r>
          </w:p>
          <w:p w14:paraId="70EEA330"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initiative and innovation in the delivery of service.</w:t>
            </w:r>
          </w:p>
          <w:p w14:paraId="0DF763EC"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resilience and composure.</w:t>
            </w:r>
          </w:p>
          <w:p w14:paraId="66C11565"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 xml:space="preserve">Demonstrate openness to change. </w:t>
            </w:r>
          </w:p>
          <w:p w14:paraId="185EBA8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integrity and ethical stance.</w:t>
            </w:r>
          </w:p>
          <w:p w14:paraId="0526AA0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a commitment to continuing professional development.</w:t>
            </w:r>
          </w:p>
          <w:p w14:paraId="3755B85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the ability to relate nursing research to nursing practice.</w:t>
            </w:r>
          </w:p>
          <w:p w14:paraId="6E8DCDB9"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knowledge of quality assurance practices and their application to nursing procedures.</w:t>
            </w:r>
          </w:p>
          <w:p w14:paraId="511A3688"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an awareness of HR policies and procedures including disciplinary procedures, managing attendance etc.</w:t>
            </w:r>
          </w:p>
          <w:p w14:paraId="75AAD0DA"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an awareness of relevant legislation and policy e.g. legislation relevant to the service area, health and safety, infection control etc.</w:t>
            </w:r>
          </w:p>
          <w:p w14:paraId="351B260B"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an awareness of current and emerging nursing strategies and policies in relation to the clinical / designated area.</w:t>
            </w:r>
          </w:p>
          <w:p w14:paraId="6D8F4EBB" w14:textId="77777777" w:rsidR="004171BB" w:rsidRPr="004171BB" w:rsidRDefault="004171BB" w:rsidP="004171BB">
            <w:pPr>
              <w:pStyle w:val="NoSpacing"/>
              <w:numPr>
                <w:ilvl w:val="0"/>
                <w:numId w:val="40"/>
              </w:numPr>
              <w:rPr>
                <w:rFonts w:asciiTheme="minorHAnsi" w:hAnsiTheme="minorHAnsi" w:cstheme="minorHAnsi"/>
              </w:rPr>
            </w:pPr>
            <w:r w:rsidRPr="004171BB">
              <w:rPr>
                <w:rFonts w:asciiTheme="minorHAnsi" w:hAnsiTheme="minorHAnsi" w:cstheme="minorHAnsi"/>
              </w:rPr>
              <w:t>Demonstrate an awareness of the Health Service Transformation Programme.</w:t>
            </w:r>
          </w:p>
          <w:p w14:paraId="2DCC5ADD" w14:textId="77777777" w:rsidR="004171BB" w:rsidRPr="004171BB" w:rsidRDefault="004171BB" w:rsidP="004171BB">
            <w:pPr>
              <w:pStyle w:val="NoSpacing"/>
              <w:numPr>
                <w:ilvl w:val="0"/>
                <w:numId w:val="39"/>
              </w:numPr>
              <w:rPr>
                <w:rFonts w:asciiTheme="minorHAnsi" w:hAnsiTheme="minorHAnsi" w:cstheme="minorHAnsi"/>
              </w:rPr>
            </w:pPr>
            <w:r w:rsidRPr="004171BB">
              <w:rPr>
                <w:rFonts w:asciiTheme="minorHAnsi" w:hAnsiTheme="minorHAnsi" w:cstheme="minorHAnsi"/>
              </w:rPr>
              <w:t>Possess IT skills and demonstrate a willingness to develop IT skills relevant to the role.</w:t>
            </w:r>
          </w:p>
          <w:p w14:paraId="42887AD1" w14:textId="13C69EBD" w:rsidR="004171BB" w:rsidRPr="004171BB" w:rsidRDefault="004171BB" w:rsidP="004171BB">
            <w:pPr>
              <w:pStyle w:val="ListParagraph"/>
              <w:numPr>
                <w:ilvl w:val="0"/>
                <w:numId w:val="39"/>
              </w:numPr>
              <w:rPr>
                <w:rFonts w:asciiTheme="minorHAnsi" w:hAnsiTheme="minorHAnsi" w:cstheme="minorHAnsi"/>
                <w:iCs/>
                <w:color w:val="FF0000"/>
                <w:sz w:val="22"/>
                <w:szCs w:val="22"/>
              </w:rPr>
            </w:pPr>
            <w:r w:rsidRPr="004171BB">
              <w:rPr>
                <w:rFonts w:asciiTheme="minorHAnsi" w:hAnsiTheme="minorHAnsi" w:cstheme="minorHAnsi"/>
                <w:sz w:val="22"/>
                <w:szCs w:val="22"/>
              </w:rPr>
              <w:t>Flexibility and adaptability in line with service need is essential.</w:t>
            </w:r>
          </w:p>
        </w:tc>
      </w:tr>
      <w:tr w:rsidR="004171BB" w:rsidRPr="006C5C6C" w14:paraId="3BFDC4C8" w14:textId="77777777" w:rsidTr="009159C4">
        <w:tc>
          <w:tcPr>
            <w:tcW w:w="2181" w:type="dxa"/>
          </w:tcPr>
          <w:p w14:paraId="5DBD3A4C" w14:textId="77777777" w:rsidR="004171BB" w:rsidRPr="004171BB" w:rsidRDefault="004171BB" w:rsidP="004171BB">
            <w:pPr>
              <w:rPr>
                <w:rFonts w:asciiTheme="minorHAnsi" w:hAnsiTheme="minorHAnsi" w:cstheme="minorHAnsi"/>
                <w:b/>
                <w:bCs/>
                <w:sz w:val="22"/>
                <w:szCs w:val="22"/>
              </w:rPr>
            </w:pPr>
            <w:r w:rsidRPr="004171BB">
              <w:rPr>
                <w:rFonts w:asciiTheme="minorHAnsi" w:hAnsiTheme="minorHAnsi" w:cstheme="minorHAnsi"/>
                <w:b/>
                <w:bCs/>
                <w:sz w:val="22"/>
                <w:szCs w:val="22"/>
              </w:rPr>
              <w:t>Campaign Specific Selection Process</w:t>
            </w:r>
          </w:p>
          <w:p w14:paraId="19219836" w14:textId="77777777" w:rsidR="004171BB" w:rsidRPr="004171BB" w:rsidRDefault="004171BB" w:rsidP="004171BB">
            <w:pPr>
              <w:rPr>
                <w:rFonts w:asciiTheme="minorHAnsi" w:hAnsiTheme="minorHAnsi" w:cstheme="minorHAnsi"/>
                <w:b/>
                <w:bCs/>
                <w:sz w:val="22"/>
                <w:szCs w:val="22"/>
              </w:rPr>
            </w:pPr>
          </w:p>
          <w:p w14:paraId="53A70FC0" w14:textId="77777777" w:rsidR="004171BB" w:rsidRPr="004171BB" w:rsidRDefault="004171BB" w:rsidP="004171BB">
            <w:pPr>
              <w:rPr>
                <w:rFonts w:asciiTheme="minorHAnsi" w:hAnsiTheme="minorHAnsi" w:cstheme="minorHAnsi"/>
                <w:b/>
                <w:bCs/>
                <w:sz w:val="22"/>
                <w:szCs w:val="22"/>
              </w:rPr>
            </w:pPr>
            <w:r w:rsidRPr="004171BB">
              <w:rPr>
                <w:rFonts w:asciiTheme="minorHAnsi" w:hAnsiTheme="minorHAnsi" w:cstheme="minorHAnsi"/>
                <w:b/>
                <w:bCs/>
                <w:sz w:val="22"/>
                <w:szCs w:val="22"/>
              </w:rPr>
              <w:t>Ranking/Shortlisting/ Interview</w:t>
            </w:r>
          </w:p>
        </w:tc>
        <w:tc>
          <w:tcPr>
            <w:tcW w:w="8576" w:type="dxa"/>
          </w:tcPr>
          <w:p w14:paraId="2AFD2B1F" w14:textId="77777777" w:rsidR="004171BB" w:rsidRPr="004171BB" w:rsidRDefault="004171BB" w:rsidP="004171BB">
            <w:pPr>
              <w:rPr>
                <w:rFonts w:asciiTheme="minorHAnsi" w:hAnsiTheme="minorHAnsi" w:cstheme="minorHAnsi"/>
                <w:sz w:val="22"/>
                <w:szCs w:val="22"/>
              </w:rPr>
            </w:pPr>
            <w:r w:rsidRPr="004171BB">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4171BB" w:rsidRPr="004171BB" w:rsidRDefault="004171BB" w:rsidP="004171BB">
            <w:pPr>
              <w:rPr>
                <w:rFonts w:asciiTheme="minorHAnsi" w:hAnsiTheme="minorHAnsi" w:cstheme="minorHAnsi"/>
                <w:sz w:val="22"/>
                <w:szCs w:val="22"/>
              </w:rPr>
            </w:pPr>
          </w:p>
          <w:p w14:paraId="07D24DB4" w14:textId="77777777" w:rsidR="004171BB" w:rsidRPr="004171BB" w:rsidRDefault="004171BB" w:rsidP="004171BB">
            <w:pPr>
              <w:rPr>
                <w:rFonts w:asciiTheme="minorHAnsi" w:hAnsiTheme="minorHAnsi" w:cstheme="minorHAnsi"/>
                <w:sz w:val="22"/>
                <w:szCs w:val="22"/>
                <w:u w:val="single"/>
              </w:rPr>
            </w:pPr>
            <w:r w:rsidRPr="004171BB">
              <w:rPr>
                <w:rFonts w:asciiTheme="minorHAnsi" w:hAnsiTheme="minorHAnsi" w:cstheme="minorHAnsi"/>
                <w:sz w:val="22"/>
                <w:szCs w:val="22"/>
                <w:u w:val="single"/>
              </w:rPr>
              <w:lastRenderedPageBreak/>
              <w:t xml:space="preserve">Failure to include information regarding these requirements may result in you not being called forward to the next stage of the selection process.  </w:t>
            </w:r>
          </w:p>
          <w:p w14:paraId="7194DBDC" w14:textId="77777777" w:rsidR="004171BB" w:rsidRPr="004171BB" w:rsidRDefault="004171BB" w:rsidP="004171BB">
            <w:pPr>
              <w:rPr>
                <w:rFonts w:asciiTheme="minorHAnsi" w:hAnsiTheme="minorHAnsi" w:cstheme="minorHAnsi"/>
                <w:iCs/>
                <w:sz w:val="22"/>
                <w:szCs w:val="22"/>
              </w:rPr>
            </w:pPr>
          </w:p>
          <w:p w14:paraId="7196D064" w14:textId="01C47134" w:rsidR="004171BB" w:rsidRPr="004171BB" w:rsidRDefault="004171BB" w:rsidP="004171BB">
            <w:pPr>
              <w:rPr>
                <w:rFonts w:asciiTheme="minorHAnsi" w:hAnsiTheme="minorHAnsi" w:cstheme="minorHAnsi"/>
                <w:iCs/>
                <w:sz w:val="22"/>
                <w:szCs w:val="22"/>
              </w:rPr>
            </w:pPr>
            <w:r w:rsidRPr="004171BB">
              <w:rPr>
                <w:rFonts w:asciiTheme="minorHAnsi" w:hAnsiTheme="minorHAnsi" w:cstheme="minorHAnsi"/>
                <w:iCs/>
                <w:sz w:val="22"/>
                <w:szCs w:val="22"/>
              </w:rPr>
              <w:t>Those successful at the ranking stage of this process (where applied) will be placed on an order of merit and will be called to interview in ‘bands’ depending on the service needs of the organisation.</w:t>
            </w:r>
          </w:p>
          <w:p w14:paraId="34FF1C98" w14:textId="77777777" w:rsidR="004171BB" w:rsidRPr="004171BB" w:rsidRDefault="004171BB" w:rsidP="004171BB">
            <w:pPr>
              <w:rPr>
                <w:rFonts w:asciiTheme="minorHAnsi" w:hAnsiTheme="minorHAnsi" w:cstheme="minorHAnsi"/>
                <w:iCs/>
                <w:sz w:val="22"/>
                <w:szCs w:val="22"/>
              </w:rPr>
            </w:pPr>
          </w:p>
        </w:tc>
      </w:tr>
      <w:tr w:rsidR="004171BB" w:rsidRPr="009F3F3A" w14:paraId="11FAB7A8" w14:textId="77777777" w:rsidTr="004171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4171BB" w:rsidRPr="004171BB" w:rsidRDefault="004171BB" w:rsidP="004171BB">
            <w:pPr>
              <w:rPr>
                <w:rFonts w:asciiTheme="minorHAnsi" w:hAnsiTheme="minorHAnsi" w:cstheme="minorHAnsi"/>
                <w:b/>
                <w:bCs/>
                <w:sz w:val="22"/>
                <w:szCs w:val="22"/>
              </w:rPr>
            </w:pPr>
            <w:r w:rsidRPr="004171BB">
              <w:rPr>
                <w:rFonts w:asciiTheme="minorHAnsi" w:hAnsiTheme="minorHAnsi" w:cstheme="minorHAnsi"/>
                <w:b/>
                <w:bCs/>
                <w:sz w:val="22"/>
                <w:szCs w:val="22"/>
              </w:rPr>
              <w:lastRenderedPageBreak/>
              <w:t xml:space="preserve">Diversity, Equality and Inclusion </w:t>
            </w:r>
          </w:p>
          <w:p w14:paraId="6D072C0D" w14:textId="77777777" w:rsidR="004171BB" w:rsidRPr="004171BB" w:rsidRDefault="004171BB" w:rsidP="004171BB">
            <w:pPr>
              <w:jc w:val="right"/>
              <w:rPr>
                <w:rFonts w:asciiTheme="minorHAnsi" w:hAnsiTheme="minorHAnsi" w:cstheme="minorHAnsi"/>
                <w:b/>
                <w:bCs/>
                <w:sz w:val="22"/>
                <w:szCs w:val="22"/>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4171BB" w:rsidRPr="004171BB" w:rsidRDefault="004171BB" w:rsidP="004171BB">
            <w:pPr>
              <w:rPr>
                <w:rFonts w:asciiTheme="minorHAnsi" w:hAnsiTheme="minorHAnsi" w:cstheme="minorHAnsi"/>
                <w:iCs/>
                <w:sz w:val="22"/>
                <w:szCs w:val="22"/>
              </w:rPr>
            </w:pPr>
            <w:r w:rsidRPr="004171BB">
              <w:rPr>
                <w:rFonts w:asciiTheme="minorHAnsi" w:hAnsiTheme="minorHAnsi" w:cstheme="minorHAnsi"/>
                <w:iCs/>
                <w:sz w:val="22"/>
                <w:szCs w:val="22"/>
              </w:rPr>
              <w:t>The HSE is an equal opportunities employer.</w:t>
            </w:r>
          </w:p>
          <w:p w14:paraId="48A21919" w14:textId="77777777" w:rsidR="004171BB" w:rsidRPr="004171BB" w:rsidRDefault="004171BB" w:rsidP="004171BB">
            <w:pPr>
              <w:rPr>
                <w:rFonts w:asciiTheme="minorHAnsi" w:hAnsiTheme="minorHAnsi" w:cstheme="minorHAnsi"/>
                <w:color w:val="000000"/>
                <w:sz w:val="22"/>
                <w:szCs w:val="22"/>
                <w:shd w:val="clear" w:color="auto" w:fill="FFFFFF"/>
              </w:rPr>
            </w:pPr>
          </w:p>
          <w:p w14:paraId="4E5BECCC" w14:textId="77777777" w:rsidR="004171BB" w:rsidRPr="004171BB" w:rsidRDefault="004171BB" w:rsidP="004171BB">
            <w:pPr>
              <w:rPr>
                <w:rFonts w:asciiTheme="minorHAnsi" w:hAnsiTheme="minorHAnsi" w:cstheme="minorHAnsi"/>
                <w:color w:val="000000"/>
                <w:sz w:val="22"/>
                <w:szCs w:val="22"/>
                <w:shd w:val="clear" w:color="auto" w:fill="FFFFFF"/>
              </w:rPr>
            </w:pPr>
            <w:r w:rsidRPr="004171BB">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4171BB" w:rsidRPr="004171BB" w:rsidRDefault="004171BB" w:rsidP="004171BB">
            <w:pPr>
              <w:rPr>
                <w:rFonts w:asciiTheme="minorHAnsi" w:hAnsiTheme="minorHAnsi" w:cstheme="minorHAnsi"/>
                <w:color w:val="000000"/>
                <w:sz w:val="22"/>
                <w:szCs w:val="22"/>
                <w:shd w:val="clear" w:color="auto" w:fill="FFFFFF"/>
              </w:rPr>
            </w:pPr>
          </w:p>
          <w:p w14:paraId="755DFD25" w14:textId="77777777" w:rsidR="004171BB" w:rsidRPr="004171BB" w:rsidRDefault="004171BB" w:rsidP="004171BB">
            <w:pPr>
              <w:rPr>
                <w:rFonts w:asciiTheme="minorHAnsi" w:hAnsiTheme="minorHAnsi" w:cstheme="minorHAnsi"/>
                <w:color w:val="000000"/>
                <w:sz w:val="22"/>
                <w:szCs w:val="22"/>
                <w:shd w:val="clear" w:color="auto" w:fill="FFFFFF"/>
              </w:rPr>
            </w:pPr>
            <w:r w:rsidRPr="004171BB">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4171BB" w:rsidRPr="004171BB" w:rsidRDefault="004171BB" w:rsidP="004171BB">
            <w:pPr>
              <w:rPr>
                <w:rFonts w:asciiTheme="minorHAnsi" w:hAnsiTheme="minorHAnsi" w:cstheme="minorHAnsi"/>
                <w:color w:val="000000"/>
                <w:sz w:val="22"/>
                <w:szCs w:val="22"/>
                <w:shd w:val="clear" w:color="auto" w:fill="FFFFFF"/>
              </w:rPr>
            </w:pPr>
          </w:p>
          <w:p w14:paraId="0E79D5FF" w14:textId="77777777" w:rsidR="004171BB" w:rsidRPr="004171BB" w:rsidRDefault="004171BB" w:rsidP="004171BB">
            <w:pPr>
              <w:rPr>
                <w:rFonts w:asciiTheme="minorHAnsi" w:hAnsiTheme="minorHAnsi" w:cstheme="minorHAnsi"/>
                <w:color w:val="000000"/>
                <w:sz w:val="22"/>
                <w:szCs w:val="22"/>
                <w:shd w:val="clear" w:color="auto" w:fill="FFFFFF"/>
              </w:rPr>
            </w:pPr>
            <w:r w:rsidRPr="004171BB">
              <w:rPr>
                <w:rFonts w:asciiTheme="minorHAnsi" w:hAnsiTheme="minorHAnsi" w:cstheme="minorHAnsi"/>
                <w:color w:val="000000"/>
                <w:sz w:val="22"/>
                <w:szCs w:val="22"/>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4171BB" w:rsidRPr="004171BB" w:rsidRDefault="004171BB" w:rsidP="004171BB">
            <w:pPr>
              <w:rPr>
                <w:rFonts w:asciiTheme="minorHAnsi" w:hAnsiTheme="minorHAnsi" w:cstheme="minorHAnsi"/>
                <w:color w:val="000000"/>
                <w:sz w:val="22"/>
                <w:szCs w:val="22"/>
                <w:shd w:val="clear" w:color="auto" w:fill="FFFFFF"/>
              </w:rPr>
            </w:pPr>
          </w:p>
          <w:p w14:paraId="2806547B" w14:textId="77777777" w:rsidR="004171BB" w:rsidRPr="004171BB" w:rsidRDefault="004171BB" w:rsidP="004171BB">
            <w:pPr>
              <w:rPr>
                <w:rFonts w:asciiTheme="minorHAnsi" w:hAnsiTheme="minorHAnsi" w:cstheme="minorHAnsi"/>
                <w:sz w:val="22"/>
                <w:szCs w:val="22"/>
              </w:rPr>
            </w:pPr>
            <w:r w:rsidRPr="004171BB">
              <w:rPr>
                <w:rFonts w:asciiTheme="minorHAnsi" w:hAnsiTheme="minorHAnsi" w:cstheme="minorHAnsi"/>
                <w:sz w:val="22"/>
                <w:szCs w:val="22"/>
              </w:rPr>
              <w:t xml:space="preserve">For further information on the HSE commitment to Diversity, Equality and Inclusion, please visit the Diversity, Equality and Inclusion web page at </w:t>
            </w:r>
            <w:hyperlink r:id="rId20" w:history="1">
              <w:r w:rsidRPr="004171BB">
                <w:rPr>
                  <w:rStyle w:val="Hyperlink"/>
                  <w:rFonts w:asciiTheme="minorHAnsi" w:hAnsiTheme="minorHAnsi" w:cstheme="minorHAnsi"/>
                  <w:sz w:val="22"/>
                  <w:szCs w:val="22"/>
                </w:rPr>
                <w:t>https://www.hse.ie/eng/staff/resources/diversity/</w:t>
              </w:r>
            </w:hyperlink>
            <w:r w:rsidRPr="004171BB">
              <w:rPr>
                <w:rFonts w:asciiTheme="minorHAnsi" w:hAnsiTheme="minorHAnsi" w:cstheme="minorHAnsi"/>
                <w:sz w:val="22"/>
                <w:szCs w:val="22"/>
              </w:rPr>
              <w:t xml:space="preserve"> </w:t>
            </w:r>
            <w:r w:rsidRPr="004171BB" w:rsidDel="009164B8">
              <w:rPr>
                <w:rFonts w:asciiTheme="minorHAnsi" w:hAnsiTheme="minorHAnsi" w:cstheme="minorHAnsi"/>
                <w:sz w:val="22"/>
                <w:szCs w:val="22"/>
              </w:rPr>
              <w:t xml:space="preserve"> </w:t>
            </w:r>
          </w:p>
          <w:p w14:paraId="5B08B5D1" w14:textId="77777777" w:rsidR="004171BB" w:rsidRPr="004171BB" w:rsidRDefault="004171BB" w:rsidP="004171BB">
            <w:pPr>
              <w:rPr>
                <w:rFonts w:asciiTheme="minorHAnsi" w:hAnsiTheme="minorHAnsi" w:cstheme="minorHAnsi"/>
                <w:sz w:val="22"/>
                <w:szCs w:val="22"/>
              </w:rPr>
            </w:pPr>
          </w:p>
        </w:tc>
      </w:tr>
      <w:tr w:rsidR="004171BB" w:rsidRPr="006C5C6C" w14:paraId="6B4D8C46" w14:textId="77777777" w:rsidTr="009159C4">
        <w:tc>
          <w:tcPr>
            <w:tcW w:w="2181" w:type="dxa"/>
          </w:tcPr>
          <w:p w14:paraId="69769C16" w14:textId="77777777" w:rsidR="004171BB" w:rsidRPr="004171BB" w:rsidRDefault="004171BB" w:rsidP="004171BB">
            <w:pPr>
              <w:rPr>
                <w:rFonts w:asciiTheme="minorHAnsi" w:hAnsiTheme="minorHAnsi" w:cstheme="minorHAnsi"/>
                <w:b/>
                <w:bCs/>
                <w:sz w:val="22"/>
                <w:szCs w:val="22"/>
              </w:rPr>
            </w:pPr>
            <w:r w:rsidRPr="004171BB">
              <w:rPr>
                <w:rFonts w:asciiTheme="minorHAnsi" w:hAnsiTheme="minorHAnsi" w:cstheme="minorHAnsi"/>
                <w:b/>
                <w:bCs/>
                <w:sz w:val="22"/>
                <w:szCs w:val="22"/>
              </w:rPr>
              <w:t>Code of Practice</w:t>
            </w:r>
          </w:p>
        </w:tc>
        <w:tc>
          <w:tcPr>
            <w:tcW w:w="8576" w:type="dxa"/>
          </w:tcPr>
          <w:p w14:paraId="53FA9593" w14:textId="77777777" w:rsidR="004171BB" w:rsidRPr="004171BB" w:rsidRDefault="004171BB" w:rsidP="004171BB">
            <w:pPr>
              <w:rPr>
                <w:rFonts w:asciiTheme="minorHAnsi" w:hAnsiTheme="minorHAnsi" w:cstheme="minorHAnsi"/>
                <w:sz w:val="22"/>
                <w:szCs w:val="22"/>
                <w:lang w:val="en-IE" w:eastAsia="en-US"/>
              </w:rPr>
            </w:pPr>
            <w:r w:rsidRPr="004171BB">
              <w:rPr>
                <w:rFonts w:asciiTheme="minorHAnsi" w:hAnsiTheme="minorHAnsi" w:cstheme="minorHAnsi"/>
                <w:sz w:val="22"/>
                <w:szCs w:val="22"/>
              </w:rPr>
              <w:t>The Health Service Executive</w:t>
            </w:r>
            <w:r w:rsidRPr="004171BB">
              <w:rPr>
                <w:rFonts w:asciiTheme="minorHAnsi" w:hAnsiTheme="minorHAnsi" w:cstheme="minorHAnsi"/>
                <w:color w:val="FF0000"/>
                <w:sz w:val="22"/>
                <w:szCs w:val="22"/>
              </w:rPr>
              <w:t xml:space="preserve"> </w:t>
            </w:r>
            <w:r w:rsidRPr="004171BB">
              <w:rPr>
                <w:rFonts w:asciiTheme="minorHAnsi" w:hAnsiTheme="minorHAnsi" w:cstheme="minorHAnsi"/>
                <w:sz w:val="22"/>
                <w:szCs w:val="22"/>
              </w:rPr>
              <w:t>will run this campaign in compliance with the Code of Practice prepared by the Commission for Public Service Appointments (CPSA).</w:t>
            </w:r>
          </w:p>
          <w:p w14:paraId="16DEB4AB" w14:textId="77777777" w:rsidR="004171BB" w:rsidRPr="004171BB" w:rsidRDefault="004171BB" w:rsidP="004171BB">
            <w:pPr>
              <w:rPr>
                <w:rFonts w:asciiTheme="minorHAnsi" w:hAnsiTheme="minorHAnsi" w:cstheme="minorHAnsi"/>
                <w:sz w:val="22"/>
                <w:szCs w:val="22"/>
              </w:rPr>
            </w:pPr>
          </w:p>
          <w:p w14:paraId="4F311BD0" w14:textId="77777777" w:rsidR="004171BB" w:rsidRPr="004171BB" w:rsidRDefault="004171BB" w:rsidP="004171BB">
            <w:pPr>
              <w:shd w:val="clear" w:color="auto" w:fill="FFFFFF"/>
              <w:spacing w:line="276" w:lineRule="auto"/>
              <w:rPr>
                <w:rFonts w:asciiTheme="minorHAnsi" w:hAnsiTheme="minorHAnsi" w:cstheme="minorHAnsi"/>
                <w:color w:val="333333"/>
                <w:sz w:val="22"/>
                <w:szCs w:val="22"/>
                <w:lang w:val="en-IE" w:eastAsia="en-IE"/>
              </w:rPr>
            </w:pPr>
            <w:r w:rsidRPr="004171BB">
              <w:rPr>
                <w:rFonts w:asciiTheme="minorHAnsi" w:hAnsiTheme="minorHAnsi" w:cstheme="minorHAnsi"/>
                <w:sz w:val="22"/>
                <w:szCs w:val="22"/>
              </w:rPr>
              <w:t xml:space="preserve">The CPSA is responsible for </w:t>
            </w:r>
            <w:r w:rsidRPr="004171BB">
              <w:rPr>
                <w:rFonts w:asciiTheme="minorHAnsi" w:hAnsiTheme="minorHAnsi" w:cstheme="minorHAnsi"/>
                <w:color w:val="333333"/>
                <w:sz w:val="22"/>
                <w:szCs w:val="22"/>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4171BB" w:rsidRPr="004171BB" w:rsidRDefault="004171BB" w:rsidP="004171BB">
            <w:pPr>
              <w:ind w:firstLine="720"/>
              <w:rPr>
                <w:rFonts w:asciiTheme="minorHAnsi" w:hAnsiTheme="minorHAnsi" w:cstheme="minorHAnsi"/>
                <w:sz w:val="22"/>
                <w:szCs w:val="22"/>
              </w:rPr>
            </w:pPr>
          </w:p>
          <w:p w14:paraId="42831C26" w14:textId="77777777" w:rsidR="004171BB" w:rsidRPr="004171BB" w:rsidRDefault="004171BB" w:rsidP="004171BB">
            <w:pPr>
              <w:rPr>
                <w:rFonts w:asciiTheme="minorHAnsi" w:hAnsiTheme="minorHAnsi" w:cstheme="minorHAnsi"/>
                <w:sz w:val="22"/>
                <w:szCs w:val="22"/>
              </w:rPr>
            </w:pPr>
            <w:r w:rsidRPr="004171BB">
              <w:rPr>
                <w:rFonts w:asciiTheme="minorHAnsi" w:hAnsiTheme="minorHAnsi" w:cstheme="minorHAnsi"/>
                <w:sz w:val="22"/>
                <w:szCs w:val="22"/>
              </w:rPr>
              <w:t xml:space="preserve">The CPSA Code of Practice can be accessed via </w:t>
            </w:r>
            <w:hyperlink r:id="rId21" w:history="1">
              <w:r w:rsidRPr="004171BB">
                <w:rPr>
                  <w:rStyle w:val="Hyperlink"/>
                  <w:rFonts w:asciiTheme="minorHAnsi" w:hAnsiTheme="minorHAnsi" w:cstheme="minorHAnsi"/>
                  <w:sz w:val="22"/>
                  <w:szCs w:val="22"/>
                </w:rPr>
                <w:t>https://www.cpsa.ie/</w:t>
              </w:r>
            </w:hyperlink>
            <w:r w:rsidRPr="004171BB">
              <w:rPr>
                <w:rFonts w:asciiTheme="minorHAnsi" w:hAnsiTheme="minorHAnsi" w:cstheme="minorHAnsi"/>
                <w:sz w:val="22"/>
                <w:szCs w:val="22"/>
              </w:rPr>
              <w:t>.</w:t>
            </w:r>
          </w:p>
          <w:p w14:paraId="4B1F511A" w14:textId="77777777" w:rsidR="004171BB" w:rsidRPr="004171BB" w:rsidRDefault="004171BB" w:rsidP="004171BB">
            <w:pPr>
              <w:rPr>
                <w:rFonts w:asciiTheme="minorHAnsi" w:hAnsiTheme="minorHAnsi" w:cstheme="minorHAnsi"/>
                <w:sz w:val="22"/>
                <w:szCs w:val="22"/>
              </w:rPr>
            </w:pPr>
          </w:p>
        </w:tc>
      </w:tr>
      <w:tr w:rsidR="004171BB" w:rsidRPr="006C5C6C" w14:paraId="5BE68E97" w14:textId="77777777" w:rsidTr="6E8CC9A8">
        <w:tc>
          <w:tcPr>
            <w:tcW w:w="10757" w:type="dxa"/>
            <w:gridSpan w:val="2"/>
          </w:tcPr>
          <w:p w14:paraId="54448D2E" w14:textId="77777777" w:rsidR="004171BB" w:rsidRPr="004171BB" w:rsidRDefault="004171BB" w:rsidP="004171BB">
            <w:pPr>
              <w:rPr>
                <w:rFonts w:asciiTheme="minorHAnsi" w:hAnsiTheme="minorHAnsi" w:cstheme="minorHAnsi"/>
                <w:sz w:val="22"/>
                <w:szCs w:val="22"/>
              </w:rPr>
            </w:pPr>
            <w:r w:rsidRPr="004171BB">
              <w:rPr>
                <w:rFonts w:asciiTheme="minorHAnsi" w:hAnsiTheme="minorHAnsi" w:cstheme="minorHAnsi"/>
                <w:sz w:val="22"/>
                <w:szCs w:val="22"/>
              </w:rPr>
              <w:t>The reform programme outlined for the Health Services may impact on this role and as structures change the job description may be reviewed.</w:t>
            </w:r>
          </w:p>
          <w:p w14:paraId="65F9C3DC" w14:textId="77777777" w:rsidR="004171BB" w:rsidRPr="004171BB" w:rsidRDefault="004171BB" w:rsidP="004171BB">
            <w:pPr>
              <w:rPr>
                <w:rFonts w:asciiTheme="minorHAnsi" w:hAnsiTheme="minorHAnsi" w:cstheme="minorHAnsi"/>
                <w:sz w:val="22"/>
                <w:szCs w:val="22"/>
              </w:rPr>
            </w:pPr>
          </w:p>
          <w:p w14:paraId="3D225368" w14:textId="77777777" w:rsidR="004171BB" w:rsidRPr="004171BB" w:rsidRDefault="004171BB" w:rsidP="004171BB">
            <w:pPr>
              <w:rPr>
                <w:rFonts w:asciiTheme="minorHAnsi" w:hAnsiTheme="minorHAnsi" w:cstheme="minorHAnsi"/>
                <w:sz w:val="22"/>
                <w:szCs w:val="22"/>
              </w:rPr>
            </w:pPr>
            <w:r w:rsidRPr="004171BB">
              <w:rPr>
                <w:rFonts w:asciiTheme="minorHAnsi" w:hAnsiTheme="minorHAnsi" w:cstheme="minorHAnsi"/>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09E15711" w14:textId="77777777" w:rsidR="000343DC" w:rsidRPr="006C5C6C" w:rsidRDefault="000343DC" w:rsidP="000343DC">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664355AD" w14:textId="77777777" w:rsidR="000343DC" w:rsidRPr="006C5C6C" w:rsidRDefault="000343DC" w:rsidP="000343DC">
      <w:pPr>
        <w:jc w:val="center"/>
        <w:rPr>
          <w:rFonts w:ascii="Calibri" w:hAnsi="Calibri" w:cs="Arial"/>
          <w:b/>
          <w:sz w:val="22"/>
          <w:szCs w:val="22"/>
        </w:rPr>
      </w:pPr>
    </w:p>
    <w:p w14:paraId="1151BAA0" w14:textId="3BA745D7" w:rsidR="000343DC" w:rsidRDefault="004171BB" w:rsidP="000343DC">
      <w:pPr>
        <w:jc w:val="center"/>
        <w:rPr>
          <w:rFonts w:ascii="Calibri" w:hAnsi="Calibri" w:cs="Arial"/>
          <w:b/>
          <w:sz w:val="32"/>
          <w:szCs w:val="32"/>
        </w:rPr>
      </w:pPr>
      <w:r>
        <w:rPr>
          <w:rFonts w:ascii="Calibri" w:hAnsi="Calibri" w:cs="Arial"/>
          <w:b/>
          <w:sz w:val="32"/>
          <w:szCs w:val="32"/>
        </w:rPr>
        <w:t>Clinical Nurse Specialist</w:t>
      </w:r>
      <w:r w:rsidR="000A4FD9">
        <w:rPr>
          <w:rFonts w:ascii="Calibri" w:hAnsi="Calibri" w:cs="Arial"/>
          <w:b/>
          <w:sz w:val="32"/>
          <w:szCs w:val="32"/>
        </w:rPr>
        <w:t xml:space="preserve"> (CNS)</w:t>
      </w:r>
      <w:r>
        <w:rPr>
          <w:rFonts w:ascii="Calibri" w:hAnsi="Calibri" w:cs="Arial"/>
          <w:b/>
          <w:sz w:val="32"/>
          <w:szCs w:val="32"/>
        </w:rPr>
        <w:t xml:space="preserve"> – Inflammatory Bowel Disease</w:t>
      </w:r>
    </w:p>
    <w:p w14:paraId="74ADE86E" w14:textId="05D9CC80" w:rsidR="004171BB" w:rsidRPr="00D7158E" w:rsidRDefault="004171BB" w:rsidP="000343DC">
      <w:pPr>
        <w:jc w:val="center"/>
        <w:rPr>
          <w:rFonts w:ascii="Calibri" w:hAnsi="Calibri" w:cs="Arial"/>
          <w:b/>
          <w:sz w:val="32"/>
          <w:szCs w:val="32"/>
        </w:rPr>
      </w:pPr>
      <w:r>
        <w:rPr>
          <w:rFonts w:ascii="Calibri" w:hAnsi="Calibri" w:cs="Arial"/>
          <w:b/>
          <w:sz w:val="32"/>
          <w:szCs w:val="32"/>
        </w:rPr>
        <w:t>Galway University Hospitals</w:t>
      </w:r>
    </w:p>
    <w:p w14:paraId="7DF4E37C" w14:textId="77777777" w:rsidR="000343DC" w:rsidRPr="006C5C6C" w:rsidRDefault="000343DC" w:rsidP="004171BB">
      <w:pPr>
        <w:rPr>
          <w:rFonts w:ascii="Calibri" w:hAnsi="Calibri" w:cs="Arial"/>
          <w:b/>
          <w:sz w:val="22"/>
          <w:szCs w:val="22"/>
        </w:rPr>
      </w:pPr>
    </w:p>
    <w:p w14:paraId="44FB30F8" w14:textId="77777777"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71A52229"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w:t>
            </w:r>
            <w:r w:rsidR="004171BB">
              <w:rPr>
                <w:rFonts w:ascii="Calibri" w:hAnsi="Calibri" w:cs="Arial"/>
                <w:spacing w:val="-3"/>
                <w:sz w:val="22"/>
                <w:szCs w:val="22"/>
              </w:rPr>
              <w:t xml:space="preserve">pensionable, </w:t>
            </w:r>
            <w:r w:rsidR="004171BB" w:rsidRPr="006C5C6C">
              <w:rPr>
                <w:rFonts w:ascii="Calibri" w:hAnsi="Calibri" w:cs="Arial"/>
                <w:spacing w:val="-3"/>
                <w:sz w:val="22"/>
                <w:szCs w:val="22"/>
              </w:rPr>
              <w:t>permanent</w:t>
            </w:r>
            <w:r w:rsidR="00BD06A5" w:rsidRPr="006C5C6C">
              <w:rPr>
                <w:rFonts w:ascii="Calibri" w:hAnsi="Calibri" w:cs="Arial"/>
                <w:color w:val="FF0000"/>
                <w:spacing w:val="-3"/>
                <w:sz w:val="22"/>
                <w:szCs w:val="22"/>
              </w:rPr>
              <w:t xml:space="preserve"> </w:t>
            </w:r>
            <w:r w:rsidR="00BD06A5" w:rsidRPr="004171BB">
              <w:rPr>
                <w:rFonts w:ascii="Calibri" w:hAnsi="Calibri" w:cs="Arial"/>
                <w:spacing w:val="-3"/>
                <w:sz w:val="22"/>
                <w:szCs w:val="22"/>
              </w:rPr>
              <w:t>and whole time</w:t>
            </w:r>
            <w:r w:rsidR="004171BB" w:rsidRPr="004171BB">
              <w:rPr>
                <w:rFonts w:ascii="Calibri" w:hAnsi="Calibri" w:cs="Arial"/>
                <w:spacing w:val="-3"/>
                <w:sz w:val="22"/>
                <w:szCs w:val="22"/>
              </w:rPr>
              <w:t>.</w:t>
            </w:r>
            <w:r w:rsidR="000A5514" w:rsidRPr="004171BB">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20171933"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4171BB">
              <w:rPr>
                <w:rFonts w:ascii="Calibri" w:hAnsi="Calibri" w:cs="Arial"/>
                <w:sz w:val="22"/>
                <w:szCs w:val="22"/>
              </w:rPr>
              <w:t>37.5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4"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5"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36A6AD1"/>
    <w:multiLevelType w:val="hybridMultilevel"/>
    <w:tmpl w:val="9368A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54F226C"/>
    <w:multiLevelType w:val="hybridMultilevel"/>
    <w:tmpl w:val="78A0F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F40E81"/>
    <w:multiLevelType w:val="hybridMultilevel"/>
    <w:tmpl w:val="490822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7B3734"/>
    <w:multiLevelType w:val="hybridMultilevel"/>
    <w:tmpl w:val="EFD2D722"/>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306378AA"/>
    <w:multiLevelType w:val="hybridMultilevel"/>
    <w:tmpl w:val="DED8C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0E00929"/>
    <w:multiLevelType w:val="hybridMultilevel"/>
    <w:tmpl w:val="2D1616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875D76"/>
    <w:multiLevelType w:val="hybridMultilevel"/>
    <w:tmpl w:val="22B4A8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7" w15:restartNumberingAfterBreak="0">
    <w:nsid w:val="70996883"/>
    <w:multiLevelType w:val="hybridMultilevel"/>
    <w:tmpl w:val="ED2688CA"/>
    <w:lvl w:ilvl="0" w:tplc="C720C6A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2"/>
  </w:num>
  <w:num w:numId="2">
    <w:abstractNumId w:val="15"/>
  </w:num>
  <w:num w:numId="3">
    <w:abstractNumId w:val="29"/>
  </w:num>
  <w:num w:numId="4">
    <w:abstractNumId w:val="25"/>
  </w:num>
  <w:num w:numId="5">
    <w:abstractNumId w:val="33"/>
  </w:num>
  <w:num w:numId="6">
    <w:abstractNumId w:val="4"/>
  </w:num>
  <w:num w:numId="7">
    <w:abstractNumId w:val="39"/>
  </w:num>
  <w:num w:numId="8">
    <w:abstractNumId w:val="42"/>
  </w:num>
  <w:num w:numId="9">
    <w:abstractNumId w:val="41"/>
  </w:num>
  <w:num w:numId="10">
    <w:abstractNumId w:val="21"/>
  </w:num>
  <w:num w:numId="11">
    <w:abstractNumId w:val="38"/>
  </w:num>
  <w:num w:numId="12">
    <w:abstractNumId w:val="14"/>
  </w:num>
  <w:num w:numId="13">
    <w:abstractNumId w:val="31"/>
  </w:num>
  <w:num w:numId="14">
    <w:abstractNumId w:val="24"/>
  </w:num>
  <w:num w:numId="15">
    <w:abstractNumId w:val="13"/>
  </w:num>
  <w:num w:numId="16">
    <w:abstractNumId w:val="35"/>
  </w:num>
  <w:num w:numId="17">
    <w:abstractNumId w:val="3"/>
  </w:num>
  <w:num w:numId="18">
    <w:abstractNumId w:val="36"/>
  </w:num>
  <w:num w:numId="19">
    <w:abstractNumId w:val="6"/>
  </w:num>
  <w:num w:numId="20">
    <w:abstractNumId w:val="43"/>
  </w:num>
  <w:num w:numId="21">
    <w:abstractNumId w:val="40"/>
  </w:num>
  <w:num w:numId="22">
    <w:abstractNumId w:val="30"/>
  </w:num>
  <w:num w:numId="23">
    <w:abstractNumId w:val="9"/>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1"/>
  </w:num>
  <w:num w:numId="32">
    <w:abstractNumId w:val="18"/>
  </w:num>
  <w:num w:numId="33">
    <w:abstractNumId w:val="5"/>
  </w:num>
  <w:num w:numId="34">
    <w:abstractNumId w:val="8"/>
  </w:num>
  <w:num w:numId="35">
    <w:abstractNumId w:val="20"/>
  </w:num>
  <w:num w:numId="36">
    <w:abstractNumId w:val="16"/>
  </w:num>
  <w:num w:numId="37">
    <w:abstractNumId w:val="23"/>
  </w:num>
  <w:num w:numId="38">
    <w:abstractNumId w:val="27"/>
  </w:num>
  <w:num w:numId="39">
    <w:abstractNumId w:val="37"/>
  </w:num>
  <w:num w:numId="40">
    <w:abstractNumId w:val="26"/>
  </w:num>
  <w:num w:numId="41">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4FD9"/>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C769E"/>
    <w:rsid w:val="002D5D1F"/>
    <w:rsid w:val="002E26FF"/>
    <w:rsid w:val="00301E98"/>
    <w:rsid w:val="00301FD7"/>
    <w:rsid w:val="00324823"/>
    <w:rsid w:val="0034039D"/>
    <w:rsid w:val="00342F86"/>
    <w:rsid w:val="00363F42"/>
    <w:rsid w:val="00381A4D"/>
    <w:rsid w:val="003C344F"/>
    <w:rsid w:val="003D32A6"/>
    <w:rsid w:val="003E145E"/>
    <w:rsid w:val="004041F5"/>
    <w:rsid w:val="0041620B"/>
    <w:rsid w:val="004171B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6E9"/>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87743"/>
    <w:rsid w:val="0079303C"/>
    <w:rsid w:val="007A3333"/>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35C4"/>
    <w:rsid w:val="008B59EF"/>
    <w:rsid w:val="008B5D57"/>
    <w:rsid w:val="008D6E67"/>
    <w:rsid w:val="008E101B"/>
    <w:rsid w:val="008E6892"/>
    <w:rsid w:val="009159C4"/>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41159"/>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868B5"/>
    <w:rsid w:val="00BB004F"/>
    <w:rsid w:val="00BB15F7"/>
    <w:rsid w:val="00BB3BD1"/>
    <w:rsid w:val="00BC489C"/>
    <w:rsid w:val="00BC5A28"/>
    <w:rsid w:val="00BD06A5"/>
    <w:rsid w:val="00BD6544"/>
    <w:rsid w:val="00BE62F9"/>
    <w:rsid w:val="00BF04DE"/>
    <w:rsid w:val="00BF0C99"/>
    <w:rsid w:val="00C078FB"/>
    <w:rsid w:val="00C110BC"/>
    <w:rsid w:val="00C13EA6"/>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05568"/>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paragraph" w:customStyle="1" w:styleId="DefaultText">
    <w:name w:val="Default Text"/>
    <w:basedOn w:val="Normal"/>
    <w:rsid w:val="00B868B5"/>
    <w:pPr>
      <w:overflowPunct w:val="0"/>
      <w:autoSpaceDE w:val="0"/>
      <w:autoSpaceDN w:val="0"/>
      <w:adjustRightInd w:val="0"/>
      <w:textAlignment w:val="baseline"/>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se.ie/eng/services/list/2/primarycare/childrenfirst/resources/" TargetMode="External"/><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4991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9</cp:revision>
  <cp:lastPrinted>2011-06-21T19:59:00Z</cp:lastPrinted>
  <dcterms:created xsi:type="dcterms:W3CDTF">2025-01-29T09:55:00Z</dcterms:created>
  <dcterms:modified xsi:type="dcterms:W3CDTF">2025-04-15T09:04:00Z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