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32CC" w14:textId="77777777" w:rsidR="002E65E5" w:rsidRDefault="002E65E5" w:rsidP="002E65E5">
      <w:pPr>
        <w:suppressAutoHyphens/>
        <w:spacing w:before="240" w:after="120" w:line="240" w:lineRule="auto"/>
        <w:rPr>
          <w:rFonts w:eastAsia="Times New Roman" w:cs="Arial"/>
          <w:b/>
          <w:color w:val="006152"/>
          <w:sz w:val="28"/>
          <w:szCs w:val="28"/>
          <w:lang w:val="en-GB" w:eastAsia="zh-CN"/>
        </w:rPr>
      </w:pPr>
    </w:p>
    <w:p w14:paraId="00D18AB7" w14:textId="77777777" w:rsidR="00C941EE" w:rsidRPr="00AC55C8" w:rsidRDefault="00097265" w:rsidP="002E65E5">
      <w:pPr>
        <w:suppressAutoHyphens/>
        <w:spacing w:before="240" w:after="120" w:line="240" w:lineRule="auto"/>
        <w:ind w:left="720" w:firstLine="720"/>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2EF5A9FF" w14:textId="7514B970" w:rsidR="00B246A2" w:rsidRPr="00B246A2" w:rsidRDefault="00097265" w:rsidP="00B246A2">
      <w:pPr>
        <w:jc w:val="center"/>
        <w:rPr>
          <w:rFonts w:ascii="Times New Roman" w:eastAsia="Times New Roman" w:hAnsi="Times New Roman" w:cs="Times New Roman"/>
          <w:b/>
          <w:iCs/>
          <w:sz w:val="28"/>
          <w:szCs w:val="28"/>
          <w:lang w:val="en-GB" w:eastAsia="en-GB"/>
        </w:rPr>
      </w:pPr>
      <w:r w:rsidRPr="00B246A2">
        <w:rPr>
          <w:rFonts w:ascii="Times New Roman" w:eastAsia="Times New Roman" w:hAnsi="Times New Roman" w:cs="Times New Roman"/>
          <w:b/>
          <w:iCs/>
          <w:sz w:val="28"/>
          <w:szCs w:val="28"/>
          <w:lang w:eastAsia="en-IE"/>
        </w:rPr>
        <w:t>Recruitment reference no:</w:t>
      </w:r>
      <w:r w:rsidR="007F1B72" w:rsidRPr="00B246A2">
        <w:rPr>
          <w:rFonts w:ascii="Times New Roman" w:hAnsi="Times New Roman" w:cs="Times New Roman"/>
          <w:sz w:val="28"/>
          <w:szCs w:val="28"/>
        </w:rPr>
        <w:t xml:space="preserve"> </w:t>
      </w:r>
      <w:r w:rsidR="00B246A2" w:rsidRPr="00B246A2">
        <w:rPr>
          <w:rFonts w:ascii="Times New Roman" w:hAnsi="Times New Roman" w:cs="Times New Roman"/>
          <w:b/>
          <w:sz w:val="28"/>
          <w:szCs w:val="28"/>
        </w:rPr>
        <w:t xml:space="preserve">L8532 </w:t>
      </w:r>
      <w:r w:rsidR="00B246A2" w:rsidRPr="00B246A2">
        <w:rPr>
          <w:rFonts w:ascii="Times New Roman" w:eastAsia="Times New Roman" w:hAnsi="Times New Roman" w:cs="Times New Roman"/>
          <w:b/>
          <w:iCs/>
          <w:sz w:val="28"/>
          <w:szCs w:val="28"/>
          <w:lang w:val="en-GB" w:eastAsia="en-GB"/>
        </w:rPr>
        <w:t>Clinical Nurse Manager 2/Clinical Midwife Manager 2 (Colposcopy)</w:t>
      </w:r>
    </w:p>
    <w:p w14:paraId="01C3305A" w14:textId="2BA86A27" w:rsidR="000B287D" w:rsidRPr="000B287D" w:rsidRDefault="000B287D" w:rsidP="000B287D">
      <w:pPr>
        <w:tabs>
          <w:tab w:val="left" w:pos="6634"/>
        </w:tabs>
        <w:ind w:left="720"/>
        <w:jc w:val="center"/>
        <w:rPr>
          <w:rFonts w:cs="Arial"/>
          <w:b/>
          <w:iCs/>
          <w:sz w:val="24"/>
          <w:szCs w:val="24"/>
        </w:rPr>
      </w:pPr>
    </w:p>
    <w:p w14:paraId="3822A412" w14:textId="77777777"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23FD0E6F" w14:textId="7777777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3E1F72EB" w14:textId="77777777"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57887CDC" w14:textId="77777777"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A2AD572" w14:textId="77777777"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484B41DE" w14:textId="77777777"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0A2AB81F" w14:textId="77777777"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23E621E7" w14:textId="77777777"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4EAF6DF0" w14:textId="77777777" w:rsidR="00F979B3" w:rsidRPr="00762635" w:rsidRDefault="00F979B3" w:rsidP="62300427">
          <w:pPr>
            <w:pStyle w:val="TOCHeading"/>
            <w:spacing w:line="240" w:lineRule="auto"/>
            <w:rPr>
              <w:rFonts w:cs="Arial"/>
            </w:rPr>
          </w:pPr>
          <w:r w:rsidRPr="62300427">
            <w:rPr>
              <w:rFonts w:cs="Arial"/>
            </w:rPr>
            <w:t>Applicant Information Contents</w:t>
          </w:r>
        </w:p>
        <w:p w14:paraId="3B1973EB" w14:textId="77777777"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5A80CF24" w14:textId="77777777" w:rsidR="002B3056" w:rsidRDefault="007434C1"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1A9790F1" w14:textId="77777777" w:rsidR="002B3056" w:rsidRDefault="007434C1"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3A02081" w14:textId="77777777" w:rsidR="002B3056" w:rsidRDefault="007434C1"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710BBC1E" w14:textId="77777777" w:rsidR="002B3056" w:rsidRDefault="007434C1"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6A3CC122" w14:textId="77777777" w:rsidR="002B3056" w:rsidRDefault="007434C1"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37CA2778" w14:textId="77777777" w:rsidR="002B3056" w:rsidRDefault="007434C1"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6158F292" w14:textId="77777777" w:rsidR="002B3056" w:rsidRDefault="007434C1"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2C5EABEC" w14:textId="77777777" w:rsidR="002B3056" w:rsidRDefault="007434C1"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46F65141" w14:textId="77777777" w:rsidR="002B3056" w:rsidRDefault="007434C1"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72980041" w14:textId="77777777" w:rsidR="002B3056" w:rsidRDefault="007434C1"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4C4EAF0E" w14:textId="77777777" w:rsidR="002B3056" w:rsidRDefault="007434C1"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019E863B" w14:textId="77777777" w:rsidR="002B3056" w:rsidRDefault="007434C1"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39902641" w14:textId="77777777" w:rsidR="002B3056" w:rsidRDefault="007434C1"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6A185484" w14:textId="77777777" w:rsidR="002B3056" w:rsidRDefault="007434C1"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6F4D81" w14:textId="77777777" w:rsidR="002B3056" w:rsidRDefault="007434C1"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42FD29E0" w14:textId="77777777" w:rsidR="002B3056" w:rsidRDefault="007434C1"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053C5251" w14:textId="77777777" w:rsidR="002B3056" w:rsidRDefault="007434C1"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762E9C07" w14:textId="77777777" w:rsidR="002B3056" w:rsidRDefault="007434C1"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7524B7FE" w14:textId="77777777" w:rsidR="002B3056" w:rsidRDefault="007434C1"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1CB38A6E" w14:textId="77777777" w:rsidR="002B3056" w:rsidRDefault="007434C1"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2ED25AE1" w14:textId="77777777" w:rsidR="002B3056" w:rsidRDefault="007434C1"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56F53710" w14:textId="77777777" w:rsidR="00B31FAA" w:rsidRDefault="00B31FAA" w:rsidP="62300427">
      <w:pPr>
        <w:spacing w:before="240" w:line="240" w:lineRule="auto"/>
        <w:rPr>
          <w:rFonts w:cs="Arial"/>
          <w:noProof/>
        </w:rPr>
      </w:pPr>
    </w:p>
    <w:p w14:paraId="184E4C0A" w14:textId="77777777"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EC7CC57" w14:textId="77777777"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21F6DBA2" w14:textId="77777777"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165487E8"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43EE8FA5" w14:textId="77777777"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320987E8" w14:textId="77777777"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32AF9664" w14:textId="77777777"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15293C45" w14:textId="77777777"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69F9D08C" w14:textId="77777777"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2FC26E84" w14:textId="77777777"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1687C2" w14:textId="77777777"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0B71EAA5" w14:textId="77777777" w:rsidR="007434C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w:t>
      </w:r>
    </w:p>
    <w:p w14:paraId="6862F417" w14:textId="25BEF5DB" w:rsidR="003C65A1" w:rsidRDefault="003C65A1" w:rsidP="007434C1">
      <w:pPr>
        <w:spacing w:before="240" w:after="0" w:line="240" w:lineRule="auto"/>
        <w:ind w:left="360"/>
        <w:rPr>
          <w:rFonts w:eastAsia="Times New Roman" w:cs="Arial"/>
          <w:szCs w:val="20"/>
          <w:lang w:val="en-GB"/>
        </w:rPr>
      </w:pPr>
      <w:r>
        <w:rPr>
          <w:rFonts w:eastAsia="Times New Roman" w:cs="Arial"/>
          <w:szCs w:val="20"/>
          <w:lang w:val="en-GB"/>
        </w:rPr>
        <w:t xml:space="preserve"> </w:t>
      </w:r>
      <w:hyperlink r:id="rId14" w:history="1">
        <w:r w:rsidR="007434C1" w:rsidRPr="0026141F">
          <w:rPr>
            <w:rStyle w:val="Hyperlink"/>
            <w:rFonts w:eastAsia="Times New Roman" w:cs="Arial"/>
            <w:szCs w:val="20"/>
            <w:lang w:val="en-GB"/>
          </w:rPr>
          <w:t>https://www.rezoomo.com/job/93712/</w:t>
        </w:r>
      </w:hyperlink>
    </w:p>
    <w:p w14:paraId="790ACAF8" w14:textId="77777777" w:rsidR="007434C1" w:rsidRDefault="007434C1" w:rsidP="007434C1">
      <w:pPr>
        <w:spacing w:before="240" w:after="0" w:line="240" w:lineRule="auto"/>
        <w:rPr>
          <w:rFonts w:eastAsia="Times New Roman" w:cs="Arial"/>
          <w:szCs w:val="20"/>
          <w:lang w:val="en-GB"/>
        </w:rPr>
      </w:pPr>
      <w:bookmarkStart w:id="2" w:name="_GoBack"/>
      <w:bookmarkEnd w:id="2"/>
    </w:p>
    <w:p w14:paraId="70BABF2C" w14:textId="26CACCAB"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4744DF77" w14:textId="77777777"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383DA209" w14:textId="77777777"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2F7E09E3" w14:textId="77777777"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14E2268"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8ABA8E" w14:textId="77777777"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4E23E46D" w14:textId="77777777" w:rsidR="008A333F" w:rsidRPr="002E719E" w:rsidRDefault="008A333F" w:rsidP="62300427">
      <w:pPr>
        <w:pStyle w:val="Heading1"/>
        <w:shd w:val="clear" w:color="auto" w:fill="E2EAE7"/>
        <w:spacing w:line="240" w:lineRule="auto"/>
        <w:rPr>
          <w:rStyle w:val="Strong"/>
          <w:rFonts w:cs="Arial"/>
          <w:b/>
        </w:rPr>
      </w:pPr>
      <w:bookmarkStart w:id="3" w:name="_Toc1387917238"/>
      <w:r w:rsidRPr="62300427">
        <w:rPr>
          <w:rStyle w:val="Strong"/>
          <w:rFonts w:cs="Arial"/>
          <w:b/>
        </w:rPr>
        <w:t>Candidates on existing panels</w:t>
      </w:r>
      <w:bookmarkEnd w:id="3"/>
    </w:p>
    <w:p w14:paraId="51FF19C4" w14:textId="77777777"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428C4AD2" w14:textId="77777777" w:rsidR="00634738" w:rsidRPr="002E719E" w:rsidRDefault="4302655C" w:rsidP="61FA77BA">
      <w:pPr>
        <w:pStyle w:val="Heading1"/>
        <w:shd w:val="clear" w:color="auto" w:fill="E2EAE7"/>
        <w:spacing w:line="240" w:lineRule="auto"/>
        <w:rPr>
          <w:rFonts w:cs="Arial"/>
        </w:rPr>
      </w:pPr>
      <w:bookmarkStart w:id="4"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4"/>
    </w:p>
    <w:p w14:paraId="1B1F333B" w14:textId="7777777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16FD2937" w14:textId="77777777"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0922E11A" w14:textId="77777777"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A2245D0" w14:textId="77777777"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2FDD0C36" w14:textId="77777777"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4E2A50AD" w14:textId="77777777"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4865ED9D" w14:textId="77777777"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0959880A" w14:textId="77777777"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4AC49F9B" w14:textId="77777777"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742BCB15" w14:textId="77777777"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4F1AD34C" w14:textId="77777777"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5328EF63" w14:textId="77777777"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64748E91" w14:textId="77777777"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68E3634" w14:textId="77777777"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78C24772" w14:textId="77777777" w:rsidR="0085206F" w:rsidRPr="002E719E" w:rsidRDefault="0085206F" w:rsidP="62300427">
      <w:pPr>
        <w:pStyle w:val="Heading1"/>
        <w:shd w:val="clear" w:color="auto" w:fill="E2EAE7"/>
        <w:spacing w:line="240" w:lineRule="auto"/>
        <w:rPr>
          <w:rFonts w:cs="Arial"/>
        </w:rPr>
      </w:pPr>
      <w:bookmarkStart w:id="5" w:name="_Toc240161887"/>
      <w:r w:rsidRPr="62300427">
        <w:rPr>
          <w:rFonts w:cs="Arial"/>
        </w:rPr>
        <w:lastRenderedPageBreak/>
        <w:t>Candidate Supports</w:t>
      </w:r>
      <w:bookmarkEnd w:id="5"/>
    </w:p>
    <w:p w14:paraId="503BE975" w14:textId="77777777"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25780FE3" w14:textId="77777777"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0A063DE7" w14:textId="77777777"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2C817081" w14:textId="77777777"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7CC5D76E" w14:textId="77777777" w:rsidR="004F77B5" w:rsidRPr="00186DF2" w:rsidRDefault="007434C1"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4CE69D9B" w14:textId="77777777" w:rsidR="004F77B5" w:rsidRPr="00186DF2" w:rsidRDefault="007434C1"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46392CE2" w14:textId="77777777" w:rsidR="004F77B5" w:rsidRPr="00186DF2" w:rsidRDefault="007434C1"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A7BB152" w14:textId="77777777"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164E5AC0" w14:textId="77777777"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56FC47EC" w14:textId="77777777" w:rsidR="00583D05" w:rsidRDefault="00583D05" w:rsidP="00AD732D">
      <w:pPr>
        <w:pStyle w:val="Heading1"/>
        <w:shd w:val="clear" w:color="auto" w:fill="E2EAE7"/>
        <w:spacing w:line="240" w:lineRule="auto"/>
      </w:pPr>
      <w:bookmarkStart w:id="6" w:name="_Toc1021350371"/>
      <w:r>
        <w:t xml:space="preserve">Reasonable Accommodations </w:t>
      </w:r>
      <w:r w:rsidR="00E20903">
        <w:t>R</w:t>
      </w:r>
      <w:r>
        <w:t>equests</w:t>
      </w:r>
      <w:r w:rsidR="00E20903">
        <w:t xml:space="preserve"> for Candidates with Disabilities</w:t>
      </w:r>
      <w:bookmarkEnd w:id="6"/>
    </w:p>
    <w:p w14:paraId="27601036" w14:textId="7777777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B5ABB8A" w14:textId="77777777"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52D96164" w14:textId="77777777"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787A255F" w14:textId="77777777"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F8AADF" w14:textId="77777777" w:rsidR="004D5483" w:rsidRPr="002E719E" w:rsidRDefault="004D5483" w:rsidP="62300427">
      <w:pPr>
        <w:pStyle w:val="Heading1"/>
        <w:shd w:val="clear" w:color="auto" w:fill="E2EAE7"/>
        <w:spacing w:line="240" w:lineRule="auto"/>
        <w:rPr>
          <w:rFonts w:cs="Arial"/>
        </w:rPr>
      </w:pPr>
      <w:bookmarkStart w:id="7" w:name="_Toc887613649"/>
      <w:r w:rsidRPr="62300427">
        <w:rPr>
          <w:rFonts w:cs="Arial"/>
        </w:rPr>
        <w:t>Interview Notes</w:t>
      </w:r>
      <w:bookmarkEnd w:id="7"/>
      <w:r w:rsidRPr="62300427">
        <w:rPr>
          <w:rFonts w:cs="Arial"/>
        </w:rPr>
        <w:t xml:space="preserve"> </w:t>
      </w:r>
    </w:p>
    <w:p w14:paraId="5EBFDC24" w14:textId="77777777"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016D3497" w14:textId="77777777" w:rsidR="004D5483" w:rsidRPr="008D08AE" w:rsidRDefault="001C3AD9" w:rsidP="62300427">
      <w:pPr>
        <w:pStyle w:val="Heading1"/>
        <w:shd w:val="clear" w:color="auto" w:fill="E2EAE7"/>
        <w:spacing w:line="240" w:lineRule="auto"/>
        <w:rPr>
          <w:rFonts w:cs="Arial"/>
        </w:rPr>
      </w:pPr>
      <w:bookmarkStart w:id="8" w:name="_Toc1345924852"/>
      <w:r w:rsidRPr="62300427">
        <w:rPr>
          <w:rFonts w:cs="Arial"/>
        </w:rPr>
        <w:t>Formation of Panels</w:t>
      </w:r>
      <w:bookmarkEnd w:id="8"/>
    </w:p>
    <w:p w14:paraId="558725D3"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CC2E67F" w14:textId="77777777"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1C116916" w14:textId="77777777"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62F92763" w14:textId="77777777" w:rsidR="00DF0EE6" w:rsidRPr="0037769B" w:rsidRDefault="00DF0EE6" w:rsidP="00AD732D">
      <w:pPr>
        <w:pStyle w:val="Heading1"/>
        <w:shd w:val="clear" w:color="auto" w:fill="E2EAE7"/>
        <w:spacing w:line="240" w:lineRule="auto"/>
      </w:pPr>
      <w:bookmarkStart w:id="9" w:name="_Toc787850254"/>
      <w:r>
        <w:t>Marking System</w:t>
      </w:r>
      <w:bookmarkEnd w:id="9"/>
    </w:p>
    <w:p w14:paraId="0B68FC3A" w14:textId="77777777"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55A0E8D4" w14:textId="77777777"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1910E9DB" w14:textId="77777777"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38E82C0F" w14:textId="77777777"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DEF0973" w14:textId="77777777"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E048B40" w14:textId="77777777" w:rsidTr="000D0896">
        <w:trPr>
          <w:cantSplit/>
          <w:trHeight w:val="474"/>
        </w:trPr>
        <w:tc>
          <w:tcPr>
            <w:tcW w:w="9322" w:type="dxa"/>
            <w:gridSpan w:val="4"/>
            <w:shd w:val="clear" w:color="auto" w:fill="E2EAE7"/>
            <w:vAlign w:val="center"/>
          </w:tcPr>
          <w:p w14:paraId="164A5DFE" w14:textId="77777777"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617208A0" w14:textId="77777777" w:rsidTr="003C75C7">
        <w:trPr>
          <w:trHeight w:val="1343"/>
        </w:trPr>
        <w:tc>
          <w:tcPr>
            <w:tcW w:w="1980" w:type="dxa"/>
            <w:vAlign w:val="center"/>
          </w:tcPr>
          <w:p w14:paraId="4F5EF602"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91089D0"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A83B74B" w14:textId="77777777"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0A1BA412" w14:textId="77777777"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0185176" w14:textId="77777777" w:rsidTr="000D0896">
        <w:trPr>
          <w:cantSplit/>
          <w:trHeight w:val="356"/>
        </w:trPr>
        <w:tc>
          <w:tcPr>
            <w:tcW w:w="1980" w:type="dxa"/>
            <w:shd w:val="clear" w:color="auto" w:fill="E2EAE7"/>
            <w:vAlign w:val="center"/>
          </w:tcPr>
          <w:p w14:paraId="6EC1C3E7"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1A8576B2"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0D275539"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8FD14EB"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1FFA10C2" w14:textId="77777777"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5761A3BD" w14:textId="77777777" w:rsidR="000D0896" w:rsidRPr="002E719E" w:rsidRDefault="000D0896" w:rsidP="00AD732D">
      <w:pPr>
        <w:pStyle w:val="Heading1"/>
        <w:shd w:val="clear" w:color="auto" w:fill="E2EAE7"/>
        <w:spacing w:line="240" w:lineRule="auto"/>
      </w:pPr>
      <w:bookmarkStart w:id="10" w:name="_Toc1480623032"/>
      <w:r>
        <w:t>Future panels</w:t>
      </w:r>
      <w:bookmarkEnd w:id="10"/>
    </w:p>
    <w:p w14:paraId="57D36B84" w14:textId="77777777"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64D08955" w14:textId="77777777" w:rsidR="004D5483" w:rsidRPr="002E719E" w:rsidRDefault="005260F8" w:rsidP="62300427">
      <w:pPr>
        <w:pStyle w:val="Heading1"/>
        <w:shd w:val="clear" w:color="auto" w:fill="E2EAE7"/>
        <w:spacing w:line="240" w:lineRule="auto"/>
        <w:rPr>
          <w:rFonts w:eastAsia="Times New Roman" w:cs="Arial"/>
          <w:lang w:val="en-US"/>
        </w:rPr>
      </w:pPr>
      <w:bookmarkStart w:id="11" w:name="_Toc434028886"/>
      <w:r w:rsidRPr="62300427">
        <w:rPr>
          <w:rFonts w:eastAsia="Times New Roman" w:cs="Arial"/>
          <w:lang w:val="en-US"/>
        </w:rPr>
        <w:t>Acceptance / Declination of a Recommendation to Proceed</w:t>
      </w:r>
      <w:bookmarkEnd w:id="11"/>
      <w:r w:rsidRPr="62300427">
        <w:rPr>
          <w:rFonts w:eastAsia="Times New Roman" w:cs="Arial"/>
          <w:lang w:val="en-US"/>
        </w:rPr>
        <w:t xml:space="preserve"> </w:t>
      </w:r>
    </w:p>
    <w:p w14:paraId="2F316EAD" w14:textId="77777777"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166FB2CD" w14:textId="77777777" w:rsidR="004D5483" w:rsidRPr="002E719E" w:rsidRDefault="00774BFC" w:rsidP="62300427">
      <w:pPr>
        <w:pStyle w:val="Heading1"/>
        <w:shd w:val="clear" w:color="auto" w:fill="E2EAE7"/>
        <w:spacing w:line="240" w:lineRule="auto"/>
        <w:rPr>
          <w:rFonts w:eastAsia="Times New Roman" w:cs="Arial"/>
          <w:lang w:val="en-US"/>
        </w:rPr>
      </w:pPr>
      <w:bookmarkStart w:id="12"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2"/>
      <w:r w:rsidRPr="62300427">
        <w:rPr>
          <w:rFonts w:eastAsia="Times New Roman" w:cs="Arial"/>
          <w:lang w:val="en-US"/>
        </w:rPr>
        <w:t xml:space="preserve"> </w:t>
      </w:r>
    </w:p>
    <w:p w14:paraId="562B0EAE" w14:textId="77777777"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4CDF097E" w14:textId="77777777" w:rsidR="004D5483" w:rsidRPr="002E719E" w:rsidRDefault="00AD3D3D" w:rsidP="62300427">
      <w:pPr>
        <w:pStyle w:val="Heading1"/>
        <w:shd w:val="clear" w:color="auto" w:fill="E2EAE7"/>
        <w:spacing w:line="240" w:lineRule="auto"/>
        <w:rPr>
          <w:rFonts w:eastAsia="Times New Roman" w:cs="Arial"/>
          <w:lang w:val="en-US"/>
        </w:rPr>
      </w:pPr>
      <w:bookmarkStart w:id="13" w:name="_Toc525251486"/>
      <w:r w:rsidRPr="62300427">
        <w:rPr>
          <w:rFonts w:eastAsia="Times New Roman" w:cs="Arial"/>
          <w:lang w:val="en-US"/>
        </w:rPr>
        <w:t>Security Clearance</w:t>
      </w:r>
      <w:bookmarkEnd w:id="13"/>
      <w:r w:rsidRPr="62300427">
        <w:rPr>
          <w:rFonts w:eastAsia="Times New Roman" w:cs="Arial"/>
          <w:lang w:val="en-US"/>
        </w:rPr>
        <w:t xml:space="preserve"> </w:t>
      </w:r>
    </w:p>
    <w:p w14:paraId="237C1046" w14:textId="77777777"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69891DAD" w14:textId="77777777"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4C44644B" w14:textId="77777777"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6C8610B" w14:textId="77777777" w:rsidR="00AD3D3D" w:rsidRPr="002E719E" w:rsidRDefault="0037769B" w:rsidP="62300427">
      <w:pPr>
        <w:pStyle w:val="Heading1"/>
        <w:shd w:val="clear" w:color="auto" w:fill="E2EAE7"/>
        <w:spacing w:line="240" w:lineRule="auto"/>
        <w:rPr>
          <w:rFonts w:cs="Arial"/>
        </w:rPr>
      </w:pPr>
      <w:bookmarkStart w:id="14" w:name="_Toc1373675073"/>
      <w:r w:rsidRPr="62300427">
        <w:rPr>
          <w:rFonts w:cs="Arial"/>
        </w:rPr>
        <w:t>Review and Complaint</w:t>
      </w:r>
      <w:r w:rsidR="00AD3D3D" w:rsidRPr="62300427">
        <w:rPr>
          <w:rFonts w:cs="Arial"/>
        </w:rPr>
        <w:t xml:space="preserve"> Procedure (CPSA)</w:t>
      </w:r>
      <w:bookmarkEnd w:id="14"/>
      <w:r w:rsidR="00AD3D3D" w:rsidRPr="62300427">
        <w:rPr>
          <w:rFonts w:cs="Arial"/>
        </w:rPr>
        <w:t xml:space="preserve">  </w:t>
      </w:r>
    </w:p>
    <w:p w14:paraId="003FCDFF" w14:textId="77777777"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2ACE71CD" w14:textId="77777777"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4CF087DC"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298E89A" w14:textId="77777777"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7F202213"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0EC833B5" w14:textId="77777777"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31746386" w14:textId="77777777"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591ACB11" w14:textId="77777777"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73ED3EA3" w14:textId="77777777"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6F88EFE5" w14:textId="77777777"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7368079E" w14:textId="77777777"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78F93A19" w14:textId="77777777"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0C36BB1C" w14:textId="77777777"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2AB4D58C" w14:textId="77777777"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7671346C" w14:textId="77777777" w:rsidR="00AD3D3D" w:rsidRPr="00C1722F" w:rsidRDefault="44A7581C" w:rsidP="61FA77BA">
      <w:pPr>
        <w:spacing w:before="240" w:after="120" w:line="240" w:lineRule="auto"/>
        <w:rPr>
          <w:rFonts w:cs="Arial"/>
          <w:b/>
          <w:bCs/>
        </w:rPr>
      </w:pPr>
      <w:r w:rsidRPr="61FA77BA">
        <w:rPr>
          <w:rFonts w:cs="Arial"/>
          <w:b/>
          <w:bCs/>
        </w:rPr>
        <w:t>Formal Review / Complaint</w:t>
      </w:r>
    </w:p>
    <w:p w14:paraId="6FF507E5" w14:textId="77777777"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263CD55A" w14:textId="77777777" w:rsidR="00AD3D3D" w:rsidRPr="002E719E" w:rsidRDefault="44A7581C" w:rsidP="62300427">
      <w:pPr>
        <w:pStyle w:val="Heading1"/>
        <w:shd w:val="clear" w:color="auto" w:fill="E2EAE7"/>
        <w:spacing w:line="240" w:lineRule="auto"/>
        <w:rPr>
          <w:rFonts w:cs="Arial"/>
        </w:rPr>
      </w:pPr>
      <w:bookmarkStart w:id="15" w:name="_Toc1817935765"/>
      <w:r w:rsidRPr="62300427">
        <w:rPr>
          <w:rFonts w:cs="Arial"/>
        </w:rPr>
        <w:t>HSE Privacy Policy</w:t>
      </w:r>
      <w:bookmarkEnd w:id="15"/>
      <w:r w:rsidRPr="62300427">
        <w:rPr>
          <w:rFonts w:cs="Arial"/>
        </w:rPr>
        <w:t xml:space="preserve">  </w:t>
      </w:r>
    </w:p>
    <w:p w14:paraId="06D1AC99" w14:textId="77777777"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34D72753" w14:textId="77777777" w:rsidR="00C2372E" w:rsidRPr="002E719E" w:rsidRDefault="00C2372E" w:rsidP="00AD732D">
      <w:pPr>
        <w:pStyle w:val="Heading1"/>
        <w:shd w:val="clear" w:color="auto" w:fill="E2EAE7"/>
        <w:spacing w:line="240" w:lineRule="auto"/>
      </w:pPr>
      <w:bookmarkStart w:id="16" w:name="_Toc131384793"/>
      <w:r>
        <w:lastRenderedPageBreak/>
        <w:t>Superannuation / Pension Information</w:t>
      </w:r>
      <w:bookmarkEnd w:id="16"/>
      <w:r>
        <w:t xml:space="preserve"> </w:t>
      </w:r>
    </w:p>
    <w:p w14:paraId="3D0C6867"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00E1BAD"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584870AC"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6E17527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C4AE14"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756E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B739AF9"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0D0D170E"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4A3A2A55"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3476EC33"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51503AE4"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0DF018EB"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4EF8ABEA"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34E800DB" w14:textId="77777777" w:rsidR="004656CA" w:rsidRDefault="004656CA" w:rsidP="00AD732D">
      <w:pPr>
        <w:spacing w:before="240" w:after="120" w:line="240" w:lineRule="auto"/>
      </w:pPr>
      <w:r>
        <w:t xml:space="preserve">Pension Abatement </w:t>
      </w:r>
    </w:p>
    <w:p w14:paraId="4375AB06"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142EDA60" w14:textId="77777777"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647C5C81" w14:textId="77777777" w:rsidR="00335ABF" w:rsidRDefault="00335ABF" w:rsidP="00AD732D">
      <w:pPr>
        <w:spacing w:before="240" w:after="120" w:line="240" w:lineRule="auto"/>
      </w:pPr>
      <w:r>
        <w:br w:type="page"/>
      </w:r>
    </w:p>
    <w:p w14:paraId="11F5B395" w14:textId="77777777" w:rsidR="00BA76E6" w:rsidRPr="002E719E" w:rsidRDefault="002E719E" w:rsidP="62300427">
      <w:pPr>
        <w:pStyle w:val="Heading1"/>
        <w:spacing w:line="240" w:lineRule="auto"/>
        <w:rPr>
          <w:rFonts w:cs="Arial"/>
        </w:rPr>
      </w:pPr>
      <w:bookmarkStart w:id="17"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7"/>
      <w:r w:rsidR="00952BDC" w:rsidRPr="62300427">
        <w:rPr>
          <w:rFonts w:cs="Arial"/>
        </w:rPr>
        <w:t xml:space="preserve"> </w:t>
      </w:r>
    </w:p>
    <w:p w14:paraId="19F71221" w14:textId="77777777" w:rsidR="00BA76E6" w:rsidRPr="00BD636C" w:rsidRDefault="002E719E" w:rsidP="002A2EF6">
      <w:pPr>
        <w:pStyle w:val="Heading2"/>
      </w:pPr>
      <w:bookmarkStart w:id="18" w:name="_Appendix_1:_Eligibility"/>
      <w:bookmarkStart w:id="19" w:name="_Toc606552888"/>
      <w:bookmarkEnd w:id="18"/>
      <w:r>
        <w:t xml:space="preserve">Appendix 1: </w:t>
      </w:r>
      <w:r w:rsidR="00BA76E6">
        <w:t>Eligibility Criteria</w:t>
      </w:r>
      <w:bookmarkEnd w:id="19"/>
    </w:p>
    <w:p w14:paraId="367F3BE7" w14:textId="77777777" w:rsidR="007F1B72" w:rsidRDefault="007F1B72" w:rsidP="007F1B72">
      <w:pPr>
        <w:autoSpaceDE w:val="0"/>
        <w:autoSpaceDN w:val="0"/>
        <w:adjustRightInd w:val="0"/>
        <w:spacing w:after="0" w:line="240" w:lineRule="auto"/>
        <w:rPr>
          <w:rFonts w:cs="Arial"/>
          <w:szCs w:val="20"/>
        </w:rPr>
      </w:pPr>
    </w:p>
    <w:p w14:paraId="4A29E46F" w14:textId="77777777" w:rsidR="00163B65" w:rsidRPr="00C8149B" w:rsidRDefault="00163B65" w:rsidP="00163B65">
      <w:pPr>
        <w:rPr>
          <w:rFonts w:cs="Arial"/>
          <w:b/>
          <w:bCs/>
        </w:rPr>
      </w:pPr>
      <w:r w:rsidRPr="00C8149B">
        <w:rPr>
          <w:rFonts w:cs="Arial"/>
          <w:b/>
          <w:bCs/>
        </w:rPr>
        <w:t>Candidates must have at the latest date of application:</w:t>
      </w:r>
    </w:p>
    <w:p w14:paraId="442D5628" w14:textId="77777777" w:rsidR="00163B65" w:rsidRPr="00C8149B" w:rsidRDefault="00163B65" w:rsidP="00163B65">
      <w:pPr>
        <w:rPr>
          <w:rFonts w:cs="Arial"/>
          <w:b/>
          <w:bCs/>
        </w:rPr>
      </w:pPr>
      <w:r w:rsidRPr="00C8149B">
        <w:rPr>
          <w:rFonts w:cs="Arial"/>
        </w:rPr>
        <w:t xml:space="preserve"> 1. </w:t>
      </w:r>
      <w:r w:rsidRPr="00C8149B">
        <w:rPr>
          <w:rFonts w:cs="Arial"/>
          <w:b/>
          <w:bCs/>
        </w:rPr>
        <w:t xml:space="preserve">Statutory Registration, Professional Qualifications, Experience, etc. </w:t>
      </w:r>
    </w:p>
    <w:p w14:paraId="1A4F2296" w14:textId="77777777" w:rsidR="00163B65" w:rsidRPr="00C8149B" w:rsidRDefault="00163B65" w:rsidP="00163B65">
      <w:pPr>
        <w:rPr>
          <w:rFonts w:cs="Arial"/>
        </w:rPr>
      </w:pPr>
      <w:r w:rsidRPr="00C8149B">
        <w:rPr>
          <w:rFonts w:cs="Arial"/>
        </w:rPr>
        <w:t>(a) Eligible applicants will be those who on the closing date for the competition</w:t>
      </w:r>
    </w:p>
    <w:p w14:paraId="5FB456BC" w14:textId="77777777" w:rsidR="00B246A2" w:rsidRPr="00B246A2" w:rsidRDefault="00B246A2" w:rsidP="00B246A2">
      <w:pPr>
        <w:numPr>
          <w:ilvl w:val="0"/>
          <w:numId w:val="48"/>
        </w:numPr>
        <w:spacing w:after="0" w:line="240" w:lineRule="auto"/>
        <w:jc w:val="both"/>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Be registered in the General Division of the Register of Nurses &amp; Midwives maintained by Bord Altranais agus Cnáimhseachais na hÉireann (Nursing and Midwifery Board of Ireland) or be entitled to be so registered</w:t>
      </w:r>
    </w:p>
    <w:p w14:paraId="24705A18" w14:textId="77777777" w:rsidR="00B246A2" w:rsidRPr="00B246A2" w:rsidRDefault="00B246A2" w:rsidP="00B246A2">
      <w:pPr>
        <w:spacing w:after="0" w:line="240" w:lineRule="auto"/>
        <w:ind w:left="768"/>
        <w:jc w:val="both"/>
        <w:rPr>
          <w:rFonts w:ascii="Times New Roman" w:eastAsia="Times New Roman" w:hAnsi="Times New Roman" w:cs="Times New Roman"/>
          <w:b/>
          <w:sz w:val="24"/>
          <w:szCs w:val="24"/>
          <w:lang w:val="en-GB" w:eastAsia="en-GB"/>
        </w:rPr>
      </w:pPr>
      <w:r w:rsidRPr="00B246A2">
        <w:rPr>
          <w:rFonts w:ascii="Times New Roman" w:eastAsia="Times New Roman" w:hAnsi="Times New Roman" w:cs="Times New Roman"/>
          <w:sz w:val="24"/>
          <w:szCs w:val="24"/>
          <w:lang w:val="en-GB" w:eastAsia="en-GB"/>
        </w:rPr>
        <w:t xml:space="preserve">                                         </w:t>
      </w:r>
      <w:r w:rsidRPr="00B246A2">
        <w:rPr>
          <w:rFonts w:ascii="Times New Roman" w:eastAsia="Times New Roman" w:hAnsi="Times New Roman" w:cs="Times New Roman"/>
          <w:b/>
          <w:sz w:val="24"/>
          <w:szCs w:val="24"/>
          <w:lang w:val="en-GB" w:eastAsia="en-GB"/>
        </w:rPr>
        <w:t xml:space="preserve"> And</w:t>
      </w:r>
    </w:p>
    <w:p w14:paraId="053CFE80" w14:textId="77777777" w:rsidR="00B246A2" w:rsidRPr="00B246A2" w:rsidRDefault="00B246A2" w:rsidP="00B246A2">
      <w:pPr>
        <w:spacing w:after="0" w:line="240" w:lineRule="auto"/>
        <w:rPr>
          <w:rFonts w:ascii="Times New Roman" w:eastAsia="Times New Roman" w:hAnsi="Times New Roman" w:cs="Times New Roman"/>
          <w:bCs/>
          <w:sz w:val="24"/>
          <w:szCs w:val="24"/>
          <w:lang w:val="en-GB" w:eastAsia="en-GB"/>
        </w:rPr>
      </w:pPr>
    </w:p>
    <w:p w14:paraId="0FFC1552" w14:textId="77777777" w:rsidR="00B246A2" w:rsidRPr="00B246A2" w:rsidRDefault="00B246A2" w:rsidP="00B246A2">
      <w:pPr>
        <w:numPr>
          <w:ilvl w:val="0"/>
          <w:numId w:val="48"/>
        </w:numPr>
        <w:spacing w:after="0" w:line="240" w:lineRule="auto"/>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Have at least 5 years post registration experience which 2</w:t>
      </w:r>
      <w:r w:rsidRPr="00B246A2">
        <w:rPr>
          <w:rFonts w:ascii="Times New Roman" w:eastAsia="Times New Roman" w:hAnsi="Times New Roman" w:cs="Times New Roman"/>
          <w:b/>
          <w:sz w:val="24"/>
          <w:szCs w:val="24"/>
          <w:lang w:val="en-GB" w:eastAsia="en-GB"/>
        </w:rPr>
        <w:t xml:space="preserve"> </w:t>
      </w:r>
      <w:r w:rsidRPr="00B246A2">
        <w:rPr>
          <w:rFonts w:ascii="Times New Roman" w:eastAsia="Times New Roman" w:hAnsi="Times New Roman" w:cs="Times New Roman"/>
          <w:sz w:val="24"/>
          <w:szCs w:val="24"/>
          <w:lang w:val="en-GB" w:eastAsia="en-GB"/>
        </w:rPr>
        <w:t xml:space="preserve">must be in the area of Colposcopy or related area </w:t>
      </w:r>
    </w:p>
    <w:p w14:paraId="54CAB3B1" w14:textId="77777777" w:rsidR="00B246A2" w:rsidRPr="00B246A2" w:rsidRDefault="00B246A2" w:rsidP="00B246A2">
      <w:pPr>
        <w:spacing w:after="0" w:line="240" w:lineRule="auto"/>
        <w:contextualSpacing/>
        <w:rPr>
          <w:rFonts w:ascii="Times New Roman" w:eastAsia="Times New Roman" w:hAnsi="Times New Roman" w:cs="Times New Roman"/>
          <w:sz w:val="24"/>
          <w:szCs w:val="24"/>
          <w:lang w:val="en-GB" w:eastAsia="en-GB"/>
        </w:rPr>
      </w:pPr>
    </w:p>
    <w:p w14:paraId="7F5C8362" w14:textId="77777777" w:rsidR="00B246A2" w:rsidRPr="00B246A2" w:rsidRDefault="00B246A2" w:rsidP="00B246A2">
      <w:pPr>
        <w:spacing w:after="0" w:line="240" w:lineRule="auto"/>
        <w:rPr>
          <w:rFonts w:ascii="Times New Roman" w:eastAsia="Times New Roman" w:hAnsi="Times New Roman" w:cs="Times New Roman"/>
          <w:b/>
          <w:sz w:val="24"/>
          <w:szCs w:val="24"/>
          <w:lang w:val="en-GB" w:eastAsia="en-GB"/>
        </w:rPr>
      </w:pPr>
      <w:r w:rsidRPr="00B246A2">
        <w:rPr>
          <w:rFonts w:ascii="Times New Roman" w:eastAsia="Times New Roman" w:hAnsi="Times New Roman" w:cs="Times New Roman"/>
          <w:sz w:val="24"/>
          <w:szCs w:val="24"/>
          <w:lang w:val="en-GB" w:eastAsia="en-GB"/>
        </w:rPr>
        <w:t xml:space="preserve">                                                     </w:t>
      </w:r>
      <w:r w:rsidRPr="00B246A2">
        <w:rPr>
          <w:rFonts w:ascii="Times New Roman" w:eastAsia="Times New Roman" w:hAnsi="Times New Roman" w:cs="Times New Roman"/>
          <w:b/>
          <w:sz w:val="24"/>
          <w:szCs w:val="24"/>
          <w:lang w:val="en-GB" w:eastAsia="en-GB"/>
        </w:rPr>
        <w:t>And</w:t>
      </w:r>
    </w:p>
    <w:p w14:paraId="1B2950FF" w14:textId="77777777" w:rsidR="00B246A2" w:rsidRPr="00B246A2" w:rsidRDefault="00B246A2" w:rsidP="00B246A2">
      <w:pPr>
        <w:spacing w:after="0" w:line="240" w:lineRule="auto"/>
        <w:rPr>
          <w:rFonts w:ascii="Times New Roman" w:eastAsia="Times New Roman" w:hAnsi="Times New Roman" w:cs="Times New Roman"/>
          <w:sz w:val="24"/>
          <w:szCs w:val="24"/>
          <w:lang w:val="en-GB" w:eastAsia="en-GB"/>
        </w:rPr>
      </w:pPr>
    </w:p>
    <w:p w14:paraId="1B150CFF" w14:textId="77777777" w:rsidR="00B246A2" w:rsidRPr="00B246A2" w:rsidRDefault="00B246A2" w:rsidP="00B246A2">
      <w:pPr>
        <w:numPr>
          <w:ilvl w:val="0"/>
          <w:numId w:val="48"/>
        </w:numPr>
        <w:spacing w:after="0" w:line="240" w:lineRule="auto"/>
        <w:ind w:left="773" w:hanging="425"/>
        <w:contextualSpacing/>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Have the clinical, managerial and administrative capacity to properly discharge the functions of the role</w:t>
      </w:r>
    </w:p>
    <w:p w14:paraId="11A05B9F" w14:textId="77777777" w:rsidR="00B246A2" w:rsidRPr="00B246A2" w:rsidRDefault="00B246A2" w:rsidP="00B246A2">
      <w:pPr>
        <w:spacing w:after="0" w:line="240" w:lineRule="auto"/>
        <w:rPr>
          <w:rFonts w:ascii="Times New Roman" w:eastAsia="Times New Roman" w:hAnsi="Times New Roman" w:cs="Times New Roman"/>
          <w:sz w:val="24"/>
          <w:szCs w:val="24"/>
          <w:lang w:val="en-GB" w:eastAsia="en-GB"/>
        </w:rPr>
      </w:pPr>
    </w:p>
    <w:p w14:paraId="4FE79317" w14:textId="77777777" w:rsidR="00B246A2" w:rsidRPr="00B246A2" w:rsidRDefault="00B246A2" w:rsidP="00B246A2">
      <w:pPr>
        <w:spacing w:after="0" w:line="240" w:lineRule="auto"/>
        <w:rPr>
          <w:rFonts w:ascii="Times New Roman" w:eastAsia="Times New Roman" w:hAnsi="Times New Roman" w:cs="Times New Roman"/>
          <w:b/>
          <w:sz w:val="24"/>
          <w:szCs w:val="24"/>
          <w:lang w:val="en-GB" w:eastAsia="en-GB"/>
        </w:rPr>
      </w:pPr>
      <w:r w:rsidRPr="00B246A2">
        <w:rPr>
          <w:rFonts w:ascii="Times New Roman" w:eastAsia="Times New Roman" w:hAnsi="Times New Roman" w:cs="Times New Roman"/>
          <w:sz w:val="24"/>
          <w:szCs w:val="24"/>
          <w:lang w:val="en-GB" w:eastAsia="en-GB"/>
        </w:rPr>
        <w:t xml:space="preserve">                                                    </w:t>
      </w:r>
      <w:r w:rsidRPr="00B246A2">
        <w:rPr>
          <w:rFonts w:ascii="Times New Roman" w:eastAsia="Times New Roman" w:hAnsi="Times New Roman" w:cs="Times New Roman"/>
          <w:b/>
          <w:sz w:val="24"/>
          <w:szCs w:val="24"/>
          <w:lang w:val="en-GB" w:eastAsia="en-GB"/>
        </w:rPr>
        <w:t xml:space="preserve"> And</w:t>
      </w:r>
    </w:p>
    <w:p w14:paraId="0202B945" w14:textId="77777777" w:rsidR="00B246A2" w:rsidRPr="00B246A2" w:rsidRDefault="00B246A2" w:rsidP="00B246A2">
      <w:pPr>
        <w:spacing w:after="0" w:line="240" w:lineRule="auto"/>
        <w:rPr>
          <w:rFonts w:ascii="Times New Roman" w:eastAsia="Times New Roman" w:hAnsi="Times New Roman" w:cs="Times New Roman"/>
          <w:sz w:val="24"/>
          <w:szCs w:val="24"/>
          <w:lang w:val="en-GB" w:eastAsia="en-GB"/>
        </w:rPr>
      </w:pPr>
    </w:p>
    <w:p w14:paraId="3D8A2C5C" w14:textId="77777777" w:rsidR="00B246A2" w:rsidRPr="00B246A2" w:rsidRDefault="00B246A2" w:rsidP="00B246A2">
      <w:pPr>
        <w:numPr>
          <w:ilvl w:val="0"/>
          <w:numId w:val="48"/>
        </w:numPr>
        <w:spacing w:after="0" w:line="240" w:lineRule="auto"/>
        <w:ind w:left="773" w:hanging="425"/>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Demonstrate evidence of continuing professional development at the appropriate level</w:t>
      </w:r>
    </w:p>
    <w:p w14:paraId="78D4AA46" w14:textId="77777777" w:rsidR="00B246A2" w:rsidRPr="00B246A2" w:rsidRDefault="00B246A2" w:rsidP="00B246A2">
      <w:pPr>
        <w:autoSpaceDE w:val="0"/>
        <w:autoSpaceDN w:val="0"/>
        <w:adjustRightInd w:val="0"/>
        <w:spacing w:after="0" w:line="240" w:lineRule="auto"/>
        <w:rPr>
          <w:rFonts w:ascii="Times New Roman" w:eastAsia="Times New Roman" w:hAnsi="Times New Roman" w:cs="Times New Roman"/>
          <w:b/>
          <w:color w:val="000000"/>
          <w:sz w:val="24"/>
          <w:szCs w:val="24"/>
          <w:lang w:val="en-GB" w:eastAsia="en-GB"/>
        </w:rPr>
      </w:pPr>
    </w:p>
    <w:p w14:paraId="11954302" w14:textId="77777777" w:rsidR="00B246A2" w:rsidRPr="00B246A2" w:rsidRDefault="00B246A2" w:rsidP="00B246A2">
      <w:pPr>
        <w:numPr>
          <w:ilvl w:val="0"/>
          <w:numId w:val="49"/>
        </w:numPr>
        <w:spacing w:after="0" w:line="240" w:lineRule="auto"/>
        <w:ind w:left="457" w:hanging="425"/>
        <w:jc w:val="both"/>
        <w:rPr>
          <w:rFonts w:ascii="Times New Roman" w:eastAsia="Times New Roman" w:hAnsi="Times New Roman" w:cs="Times New Roman"/>
          <w:b/>
          <w:sz w:val="24"/>
          <w:szCs w:val="24"/>
          <w:u w:val="single"/>
          <w:lang w:val="en-GB" w:eastAsia="en-GB"/>
        </w:rPr>
      </w:pPr>
      <w:r w:rsidRPr="00B246A2">
        <w:rPr>
          <w:rFonts w:ascii="Times New Roman" w:eastAsia="Times New Roman" w:hAnsi="Times New Roman" w:cs="Times New Roman"/>
          <w:b/>
          <w:sz w:val="24"/>
          <w:szCs w:val="24"/>
          <w:u w:val="single"/>
          <w:lang w:val="en-GB" w:eastAsia="en-GB"/>
        </w:rPr>
        <w:t>Annual registration</w:t>
      </w:r>
    </w:p>
    <w:p w14:paraId="263855B5" w14:textId="77777777" w:rsidR="00B246A2" w:rsidRPr="00B246A2" w:rsidRDefault="00B246A2" w:rsidP="00B246A2">
      <w:pPr>
        <w:spacing w:after="0" w:line="240" w:lineRule="auto"/>
        <w:ind w:left="426"/>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 xml:space="preserve">(i) Practitioners must maintain live annual registration on the appropriate/relevant Division of the register of Nurses and Midwives maintained by the Nursing and Midwifery Board of Ireland (Bord Altranais agus Cnáimhseachais na hÉireann) for the role </w:t>
      </w:r>
    </w:p>
    <w:p w14:paraId="5A3CBA26" w14:textId="77777777" w:rsidR="00B246A2" w:rsidRPr="00B246A2" w:rsidRDefault="00B246A2" w:rsidP="00B246A2">
      <w:pPr>
        <w:spacing w:after="0" w:line="240" w:lineRule="auto"/>
        <w:ind w:left="426"/>
        <w:rPr>
          <w:rFonts w:ascii="Times New Roman" w:eastAsia="Times New Roman" w:hAnsi="Times New Roman" w:cs="Times New Roman"/>
          <w:b/>
          <w:sz w:val="24"/>
          <w:szCs w:val="24"/>
          <w:lang w:val="en-GB" w:eastAsia="en-GB"/>
        </w:rPr>
      </w:pPr>
      <w:r w:rsidRPr="00B246A2">
        <w:rPr>
          <w:rFonts w:ascii="Times New Roman" w:eastAsia="Times New Roman" w:hAnsi="Times New Roman" w:cs="Times New Roman"/>
          <w:sz w:val="24"/>
          <w:szCs w:val="24"/>
          <w:lang w:val="en-GB" w:eastAsia="en-GB"/>
        </w:rPr>
        <w:t xml:space="preserve">                                               </w:t>
      </w:r>
      <w:r w:rsidRPr="00B246A2">
        <w:rPr>
          <w:rFonts w:ascii="Times New Roman" w:eastAsia="Times New Roman" w:hAnsi="Times New Roman" w:cs="Times New Roman"/>
          <w:b/>
          <w:sz w:val="24"/>
          <w:szCs w:val="24"/>
          <w:lang w:val="en-GB" w:eastAsia="en-GB"/>
        </w:rPr>
        <w:t>And</w:t>
      </w:r>
    </w:p>
    <w:p w14:paraId="66BE22E3" w14:textId="77777777" w:rsidR="00B246A2" w:rsidRPr="00B246A2" w:rsidRDefault="00B246A2" w:rsidP="00B246A2">
      <w:pPr>
        <w:spacing w:after="0" w:line="240" w:lineRule="auto"/>
        <w:ind w:left="426"/>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(ii) Confirm annual registration with NMBI to the HSE by way of the annual Patient Safety Assurance Certificate (PSAC).</w:t>
      </w:r>
    </w:p>
    <w:p w14:paraId="274D4B90" w14:textId="77777777" w:rsidR="00B246A2" w:rsidRPr="00B246A2" w:rsidRDefault="00B246A2" w:rsidP="00B246A2">
      <w:pPr>
        <w:spacing w:after="120" w:line="240" w:lineRule="auto"/>
        <w:jc w:val="both"/>
        <w:rPr>
          <w:rFonts w:ascii="Times New Roman" w:eastAsia="Times New Roman" w:hAnsi="Times New Roman" w:cs="Times New Roman"/>
          <w:sz w:val="24"/>
          <w:szCs w:val="24"/>
          <w:lang w:val="en-GB" w:eastAsia="en-GB"/>
        </w:rPr>
      </w:pPr>
    </w:p>
    <w:p w14:paraId="5B5898C5" w14:textId="77777777" w:rsidR="00B246A2" w:rsidRPr="00B246A2" w:rsidRDefault="00B246A2" w:rsidP="00B246A2">
      <w:pPr>
        <w:spacing w:after="120" w:line="240" w:lineRule="auto"/>
        <w:jc w:val="both"/>
        <w:rPr>
          <w:rFonts w:ascii="Times New Roman" w:eastAsia="Times New Roman" w:hAnsi="Times New Roman" w:cs="Times New Roman"/>
          <w:b/>
          <w:sz w:val="24"/>
          <w:szCs w:val="24"/>
          <w:u w:val="single"/>
          <w:lang w:val="en-GB" w:eastAsia="en-GB"/>
        </w:rPr>
      </w:pPr>
      <w:r w:rsidRPr="00B246A2">
        <w:rPr>
          <w:rFonts w:ascii="Times New Roman" w:eastAsia="Times New Roman" w:hAnsi="Times New Roman" w:cs="Times New Roman"/>
          <w:b/>
          <w:sz w:val="24"/>
          <w:szCs w:val="24"/>
          <w:lang w:val="en-GB" w:eastAsia="en-GB"/>
        </w:rPr>
        <w:t xml:space="preserve">3.  </w:t>
      </w:r>
      <w:r w:rsidRPr="00B246A2">
        <w:rPr>
          <w:rFonts w:ascii="Times New Roman" w:eastAsia="Times New Roman" w:hAnsi="Times New Roman" w:cs="Times New Roman"/>
          <w:b/>
          <w:sz w:val="24"/>
          <w:szCs w:val="24"/>
          <w:u w:val="single"/>
          <w:lang w:val="en-GB" w:eastAsia="en-GB"/>
        </w:rPr>
        <w:t>Health</w:t>
      </w:r>
    </w:p>
    <w:p w14:paraId="70E9A604" w14:textId="77777777" w:rsidR="00B246A2" w:rsidRPr="00B246A2" w:rsidRDefault="00B246A2" w:rsidP="00B246A2">
      <w:pPr>
        <w:spacing w:after="120" w:line="240" w:lineRule="auto"/>
        <w:ind w:left="397"/>
        <w:jc w:val="both"/>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E92C93C" w14:textId="77777777" w:rsidR="00B246A2" w:rsidRPr="00B246A2" w:rsidRDefault="00B246A2" w:rsidP="00B246A2">
      <w:pPr>
        <w:spacing w:after="120" w:line="240" w:lineRule="auto"/>
        <w:jc w:val="both"/>
        <w:rPr>
          <w:rFonts w:ascii="Times New Roman" w:eastAsia="Times New Roman" w:hAnsi="Times New Roman" w:cs="Times New Roman"/>
          <w:b/>
          <w:sz w:val="24"/>
          <w:szCs w:val="24"/>
          <w:u w:val="single"/>
          <w:lang w:val="en-GB" w:eastAsia="en-GB"/>
        </w:rPr>
      </w:pPr>
      <w:r w:rsidRPr="00B246A2">
        <w:rPr>
          <w:rFonts w:ascii="Times New Roman" w:eastAsia="Times New Roman" w:hAnsi="Times New Roman" w:cs="Times New Roman"/>
          <w:b/>
          <w:sz w:val="24"/>
          <w:szCs w:val="24"/>
          <w:lang w:val="en-GB" w:eastAsia="en-GB"/>
        </w:rPr>
        <w:t xml:space="preserve">4.  </w:t>
      </w:r>
      <w:r w:rsidRPr="00B246A2">
        <w:rPr>
          <w:rFonts w:ascii="Times New Roman" w:eastAsia="Times New Roman" w:hAnsi="Times New Roman" w:cs="Times New Roman"/>
          <w:b/>
          <w:sz w:val="24"/>
          <w:szCs w:val="24"/>
          <w:u w:val="single"/>
          <w:lang w:val="en-GB" w:eastAsia="en-GB"/>
        </w:rPr>
        <w:t>Character</w:t>
      </w:r>
    </w:p>
    <w:p w14:paraId="703EDE48" w14:textId="77777777" w:rsidR="00B246A2" w:rsidRPr="00B246A2" w:rsidRDefault="00B246A2" w:rsidP="00B246A2">
      <w:pPr>
        <w:autoSpaceDE w:val="0"/>
        <w:autoSpaceDN w:val="0"/>
        <w:adjustRightInd w:val="0"/>
        <w:spacing w:after="0" w:line="240" w:lineRule="atLeast"/>
        <w:rPr>
          <w:rFonts w:ascii="Times New Roman" w:eastAsia="Times New Roman" w:hAnsi="Times New Roman" w:cs="Times New Roman"/>
          <w:sz w:val="24"/>
          <w:szCs w:val="24"/>
          <w:lang w:val="en-GB" w:eastAsia="en-GB"/>
        </w:rPr>
      </w:pPr>
      <w:r w:rsidRPr="00B246A2">
        <w:rPr>
          <w:rFonts w:ascii="Times New Roman" w:eastAsia="Times New Roman" w:hAnsi="Times New Roman" w:cs="Times New Roman"/>
          <w:sz w:val="24"/>
          <w:szCs w:val="24"/>
          <w:lang w:val="en-GB" w:eastAsia="en-GB"/>
        </w:rPr>
        <w:t xml:space="preserve">       Candidates for and any person holding the office must be of good character</w:t>
      </w:r>
    </w:p>
    <w:p w14:paraId="30C07580" w14:textId="24DB8707" w:rsidR="00F634A7" w:rsidRDefault="00F634A7" w:rsidP="00F634A7">
      <w:pPr>
        <w:spacing w:after="0" w:line="240" w:lineRule="auto"/>
        <w:rPr>
          <w:rFonts w:cs="Arial"/>
          <w:iCs/>
          <w:shd w:val="clear" w:color="auto" w:fill="FFFFFF"/>
        </w:rPr>
      </w:pPr>
    </w:p>
    <w:p w14:paraId="2E995212" w14:textId="77777777" w:rsidR="00F634A7" w:rsidRPr="00F634A7" w:rsidRDefault="00F634A7" w:rsidP="00F634A7">
      <w:pPr>
        <w:spacing w:after="0" w:line="240" w:lineRule="auto"/>
        <w:rPr>
          <w:rFonts w:cs="Arial"/>
          <w:iCs/>
          <w:shd w:val="clear" w:color="auto" w:fill="FFFFFF"/>
        </w:rPr>
      </w:pPr>
    </w:p>
    <w:p w14:paraId="4DFCA001" w14:textId="77777777" w:rsidR="000663AD" w:rsidRPr="00F634A7" w:rsidRDefault="000663AD" w:rsidP="00F634A7">
      <w:pPr>
        <w:spacing w:after="0" w:line="240" w:lineRule="auto"/>
        <w:rPr>
          <w:rFonts w:cs="Arial"/>
          <w:iCs/>
          <w:shd w:val="clear" w:color="auto" w:fill="FFFFFF"/>
        </w:rPr>
      </w:pPr>
    </w:p>
    <w:p w14:paraId="2E42DB28" w14:textId="459A497C" w:rsidR="00B246A2" w:rsidRPr="00B246A2" w:rsidRDefault="00163B65" w:rsidP="00B246A2">
      <w:pPr>
        <w:ind w:left="60"/>
        <w:rPr>
          <w:rFonts w:ascii="Times New Roman" w:hAnsi="Times New Roman" w:cs="Times New Roman"/>
          <w:iCs/>
          <w:sz w:val="24"/>
          <w:szCs w:val="24"/>
          <w:shd w:val="clear" w:color="auto" w:fill="FFFFFF"/>
        </w:rPr>
      </w:pPr>
      <w:r w:rsidRPr="00B246A2">
        <w:rPr>
          <w:rFonts w:ascii="Times New Roman" w:hAnsi="Times New Roman" w:cs="Times New Roman"/>
          <w:iCs/>
          <w:sz w:val="24"/>
          <w:szCs w:val="24"/>
          <w:shd w:val="clear" w:color="auto" w:fill="FFFFFF"/>
        </w:rPr>
        <w:t>Please note that appointment to and continuation in posts that require statutory registration is dependent upon the post holder maintaining annual registration in the relevant division of the register maintained by Bord Altranais agus Cnáimhseachais na hÉireann (Nursing &amp; Midwifery Board of Ireland) by way of the Service user Safety Assurance Certificate (PSAC)</w:t>
      </w:r>
    </w:p>
    <w:p w14:paraId="13F5BBCC" w14:textId="7C784D85" w:rsidR="00686B50" w:rsidRPr="00B246A2" w:rsidRDefault="00686B50" w:rsidP="000B287D">
      <w:pPr>
        <w:autoSpaceDE w:val="0"/>
        <w:autoSpaceDN w:val="0"/>
        <w:adjustRightInd w:val="0"/>
        <w:spacing w:line="240" w:lineRule="atLeast"/>
        <w:rPr>
          <w:rFonts w:ascii="Times New Roman" w:hAnsi="Times New Roman" w:cs="Times New Roman"/>
          <w:b/>
          <w:bCs/>
          <w:iCs/>
          <w:sz w:val="24"/>
          <w:szCs w:val="24"/>
          <w:lang w:val="en-US"/>
        </w:rPr>
      </w:pPr>
      <w:r w:rsidRPr="00B246A2">
        <w:rPr>
          <w:rFonts w:ascii="Times New Roman" w:hAnsi="Times New Roman" w:cs="Times New Roman"/>
          <w:b/>
          <w:bCs/>
          <w:iCs/>
          <w:sz w:val="24"/>
          <w:szCs w:val="24"/>
          <w:lang w:val="en-US"/>
        </w:rPr>
        <w:t>Post Specific Requirements</w:t>
      </w:r>
    </w:p>
    <w:p w14:paraId="44CE96B6" w14:textId="28CB84EB" w:rsidR="00B246A2" w:rsidRPr="00B246A2" w:rsidRDefault="00B246A2" w:rsidP="001547E7">
      <w:pPr>
        <w:widowControl w:val="0"/>
        <w:tabs>
          <w:tab w:val="left" w:pos="720"/>
          <w:tab w:val="center" w:pos="4513"/>
          <w:tab w:val="right" w:pos="9026"/>
        </w:tabs>
        <w:autoSpaceDE w:val="0"/>
        <w:autoSpaceDN w:val="0"/>
        <w:adjustRightInd w:val="0"/>
        <w:spacing w:before="240" w:after="120" w:line="240" w:lineRule="auto"/>
        <w:rPr>
          <w:rFonts w:ascii="Times New Roman" w:eastAsia="Times New Roman" w:hAnsi="Times New Roman" w:cs="Times New Roman"/>
          <w:sz w:val="24"/>
          <w:szCs w:val="24"/>
          <w:lang w:eastAsia="en-IE"/>
        </w:rPr>
      </w:pPr>
      <w:r w:rsidRPr="00B246A2">
        <w:rPr>
          <w:rFonts w:ascii="Times New Roman" w:hAnsi="Times New Roman" w:cs="Times New Roman"/>
          <w:bCs/>
          <w:iCs/>
          <w:sz w:val="24"/>
          <w:szCs w:val="24"/>
        </w:rPr>
        <w:t>Demonstrate significant depth and breadth of experience in the area of Colposcopy or related area.</w:t>
      </w:r>
    </w:p>
    <w:p w14:paraId="23AB0C59" w14:textId="77777777" w:rsidR="00B246A2" w:rsidRPr="00B246A2" w:rsidRDefault="00B246A2" w:rsidP="00B246A2">
      <w:pPr>
        <w:spacing w:after="0" w:line="240" w:lineRule="auto"/>
        <w:rPr>
          <w:rFonts w:ascii="Times New Roman" w:eastAsia="Times New Roman" w:hAnsi="Times New Roman" w:cs="Times New Roman"/>
          <w:b/>
          <w:bCs/>
          <w:sz w:val="24"/>
          <w:szCs w:val="24"/>
          <w:lang w:val="en-GB" w:eastAsia="en-GB"/>
        </w:rPr>
      </w:pPr>
      <w:r w:rsidRPr="00B246A2">
        <w:rPr>
          <w:rFonts w:ascii="Times New Roman" w:eastAsia="Times New Roman" w:hAnsi="Times New Roman" w:cs="Times New Roman"/>
          <w:b/>
          <w:bCs/>
          <w:sz w:val="24"/>
          <w:szCs w:val="24"/>
          <w:lang w:val="en-GB" w:eastAsia="en-GB"/>
        </w:rPr>
        <w:lastRenderedPageBreak/>
        <w:t>Other requirements specific to the post</w:t>
      </w:r>
    </w:p>
    <w:p w14:paraId="51901B32" w14:textId="6F409886" w:rsidR="00B246A2" w:rsidRPr="00B246A2" w:rsidRDefault="00B246A2" w:rsidP="001547E7">
      <w:pPr>
        <w:widowControl w:val="0"/>
        <w:tabs>
          <w:tab w:val="left" w:pos="720"/>
          <w:tab w:val="center" w:pos="4513"/>
          <w:tab w:val="right" w:pos="9026"/>
        </w:tabs>
        <w:autoSpaceDE w:val="0"/>
        <w:autoSpaceDN w:val="0"/>
        <w:adjustRightInd w:val="0"/>
        <w:spacing w:before="240" w:after="120" w:line="240" w:lineRule="auto"/>
        <w:rPr>
          <w:rFonts w:ascii="Times New Roman" w:eastAsia="Times New Roman" w:hAnsi="Times New Roman" w:cs="Times New Roman"/>
          <w:sz w:val="24"/>
          <w:szCs w:val="24"/>
          <w:lang w:eastAsia="en-IE"/>
        </w:rPr>
      </w:pPr>
      <w:bookmarkStart w:id="20" w:name="_Hlk535769491"/>
      <w:r w:rsidRPr="00B246A2">
        <w:rPr>
          <w:rFonts w:ascii="Times New Roman" w:hAnsi="Times New Roman" w:cs="Times New Roman"/>
          <w:iCs/>
          <w:sz w:val="24"/>
          <w:szCs w:val="24"/>
        </w:rPr>
        <w:t xml:space="preserve">A candidate appointed at CNM2 level must acquire and obtain a </w:t>
      </w:r>
      <w:smartTag w:uri="urn:schemas-microsoft-com:office:smarttags" w:element="stockticker">
        <w:r w:rsidRPr="00B246A2">
          <w:rPr>
            <w:rFonts w:ascii="Times New Roman" w:hAnsi="Times New Roman" w:cs="Times New Roman"/>
            <w:iCs/>
            <w:sz w:val="24"/>
            <w:szCs w:val="24"/>
          </w:rPr>
          <w:t>CNS</w:t>
        </w:r>
      </w:smartTag>
      <w:r w:rsidRPr="00B246A2">
        <w:rPr>
          <w:rFonts w:ascii="Times New Roman" w:hAnsi="Times New Roman" w:cs="Times New Roman"/>
          <w:iCs/>
          <w:sz w:val="24"/>
          <w:szCs w:val="24"/>
        </w:rPr>
        <w:t xml:space="preserve"> Level 8 </w:t>
      </w:r>
      <w:r w:rsidRPr="00B246A2">
        <w:rPr>
          <w:rFonts w:ascii="Times New Roman" w:hAnsi="Times New Roman" w:cs="Times New Roman"/>
          <w:sz w:val="24"/>
          <w:szCs w:val="24"/>
        </w:rPr>
        <w:t xml:space="preserve">Quality and Qualifications Ireland </w:t>
      </w:r>
      <w:r w:rsidRPr="00B246A2">
        <w:rPr>
          <w:rFonts w:ascii="Times New Roman" w:hAnsi="Times New Roman" w:cs="Times New Roman"/>
          <w:iCs/>
          <w:sz w:val="24"/>
          <w:szCs w:val="24"/>
        </w:rPr>
        <w:t>major academic award/qualification relevant to Colposcopy within a 2 year period of appointment</w:t>
      </w:r>
      <w:bookmarkEnd w:id="20"/>
      <w:r w:rsidRPr="00B246A2">
        <w:rPr>
          <w:rFonts w:ascii="Times New Roman" w:hAnsi="Times New Roman" w:cs="Times New Roman"/>
          <w:iCs/>
          <w:sz w:val="24"/>
          <w:szCs w:val="24"/>
        </w:rPr>
        <w:t>.  You will be required to sign a formal agreement on commencement of post.</w:t>
      </w:r>
    </w:p>
    <w:p w14:paraId="4546444C" w14:textId="0920FCD5"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CA45717" w14:textId="335F10E8" w:rsidR="00514DC7" w:rsidRPr="00B246A2" w:rsidRDefault="004C2770" w:rsidP="001547E7">
      <w:pPr>
        <w:widowControl w:val="0"/>
        <w:tabs>
          <w:tab w:val="left" w:pos="720"/>
          <w:tab w:val="center" w:pos="4513"/>
          <w:tab w:val="right" w:pos="9026"/>
        </w:tabs>
        <w:autoSpaceDE w:val="0"/>
        <w:autoSpaceDN w:val="0"/>
        <w:adjustRightInd w:val="0"/>
        <w:spacing w:before="240" w:after="120" w:line="240" w:lineRule="auto"/>
        <w:rPr>
          <w:color w:val="000000" w:themeColor="text1"/>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17ADC854" w14:textId="77777777" w:rsidR="00163B65" w:rsidRPr="001547E7" w:rsidRDefault="00163B65"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14:paraId="00EAF01F" w14:textId="77777777" w:rsidR="003C75C7" w:rsidRPr="00475E27" w:rsidRDefault="002E719E" w:rsidP="00475E27">
      <w:pPr>
        <w:rPr>
          <w:rFonts w:cs="Arial"/>
          <w:szCs w:val="20"/>
        </w:rPr>
      </w:pPr>
      <w:bookmarkStart w:id="21" w:name="_Appendix_2:_Applicant"/>
      <w:bookmarkStart w:id="22" w:name="_Toc1175075085"/>
      <w:bookmarkEnd w:id="21"/>
      <w:r>
        <w:t xml:space="preserve">Appendix 2: </w:t>
      </w:r>
      <w:r w:rsidR="0067555F">
        <w:t>EEA,</w:t>
      </w:r>
      <w:r w:rsidR="003C75C7">
        <w:t xml:space="preserve"> Swiss, British </w:t>
      </w:r>
      <w:r w:rsidR="004021A4">
        <w:t>and</w:t>
      </w:r>
      <w:r w:rsidR="003C75C7">
        <w:t xml:space="preserve"> Non-EEA Applicants</w:t>
      </w:r>
      <w:bookmarkEnd w:id="22"/>
      <w:r w:rsidR="003C75C7">
        <w:t xml:space="preserve"> </w:t>
      </w:r>
    </w:p>
    <w:p w14:paraId="500A922E" w14:textId="77777777"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4096BC0A" w14:textId="77777777"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71B89BF4" w14:textId="77777777"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5243D50D" w14:textId="77777777"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0F5145D7" w14:textId="77777777"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3BF11515" w14:textId="7777777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2AC2A783" w14:textId="77777777"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08A1211D" w14:textId="77777777"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288004D1" w14:textId="77777777" w:rsidR="00AD732D" w:rsidRPr="00A43B98" w:rsidRDefault="00AD732D" w:rsidP="00AD732D">
      <w:pPr>
        <w:pStyle w:val="ListParagraph"/>
        <w:spacing w:before="240" w:after="120" w:line="240" w:lineRule="auto"/>
        <w:jc w:val="center"/>
        <w:rPr>
          <w:rFonts w:cs="Arial"/>
          <w:szCs w:val="20"/>
        </w:rPr>
      </w:pPr>
    </w:p>
    <w:p w14:paraId="52459101" w14:textId="77777777"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51D8AD5A"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007F354F"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2B2CC27C"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6F2DDE05"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4DAB5C64" w14:textId="77777777" w:rsidR="00A92CFC" w:rsidRPr="00A92CFC" w:rsidRDefault="00A92CFC" w:rsidP="00AD732D">
      <w:pPr>
        <w:pStyle w:val="ListParagraph"/>
        <w:spacing w:before="240" w:after="0" w:line="240" w:lineRule="auto"/>
        <w:ind w:left="0" w:firstLine="720"/>
      </w:pPr>
      <w:r w:rsidRPr="00A92CFC">
        <w:rPr>
          <w:b/>
          <w:bCs/>
        </w:rPr>
        <w:t>Or</w:t>
      </w:r>
    </w:p>
    <w:p w14:paraId="42044038" w14:textId="77777777"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82080A8"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lastRenderedPageBreak/>
        <w:t>Or</w:t>
      </w:r>
    </w:p>
    <w:p w14:paraId="51F47E7A"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BA4F92B" w14:textId="77777777"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72F7C135"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25BBFF3F" w14:textId="77777777"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383BEA6E" w14:textId="77777777" w:rsidR="00AD732D" w:rsidRDefault="00AD732D">
      <w:r>
        <w:br w:type="page"/>
      </w:r>
    </w:p>
    <w:p w14:paraId="6D9D4FEE" w14:textId="77777777" w:rsidR="003C75C7" w:rsidRDefault="006219B3" w:rsidP="00AD732D">
      <w:pPr>
        <w:pStyle w:val="Heading2"/>
      </w:pPr>
      <w:bookmarkStart w:id="23" w:name="_Appendix_4:_Clearances"/>
      <w:bookmarkStart w:id="24" w:name="_Toc14702546"/>
      <w:bookmarkEnd w:id="23"/>
      <w:r>
        <w:lastRenderedPageBreak/>
        <w:t>Appendix 3</w:t>
      </w:r>
      <w:r w:rsidR="002E719E">
        <w:t xml:space="preserve">: </w:t>
      </w:r>
      <w:r w:rsidR="003C75C7">
        <w:t>Clearances</w:t>
      </w:r>
      <w:bookmarkEnd w:id="24"/>
    </w:p>
    <w:p w14:paraId="471052B9" w14:textId="77777777"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58426763" w14:textId="77777777"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06851530"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A8A8C35" w14:textId="77777777"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7031A8D0" w14:textId="77777777"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3C26326B"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068FA48" w14:textId="77777777" w:rsidR="003C75C7" w:rsidRPr="009F3A14" w:rsidRDefault="007434C1"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7656539A" w14:textId="77777777" w:rsidR="003C75C7" w:rsidRPr="009F3A14" w:rsidRDefault="007434C1"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8D224AB" w14:textId="77777777" w:rsidR="003C75C7" w:rsidRPr="009F3A14" w:rsidRDefault="007434C1"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60D59959" w14:textId="77777777"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7D68D461" w14:textId="77777777"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39A88067"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1052D04E" w14:textId="77777777"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540DEE7E" w14:textId="77777777" w:rsidR="003C75C7" w:rsidRPr="002E719E" w:rsidRDefault="007434C1"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35832D6B"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04722CF4" w14:textId="77777777"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2B334045" w14:textId="77777777"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6835504F" w14:textId="77777777"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6056DE35" w14:textId="77777777"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7F978C97" w14:textId="77777777" w:rsidR="008757B5" w:rsidRDefault="008757B5" w:rsidP="002A2EF6">
      <w:pPr>
        <w:pStyle w:val="Heading2"/>
      </w:pPr>
      <w:bookmarkStart w:id="25" w:name="_Appendix:_6_Panel"/>
      <w:bookmarkStart w:id="26" w:name="_Appendix:_4_Interview"/>
      <w:bookmarkStart w:id="27" w:name="_Toc292271768"/>
      <w:bookmarkEnd w:id="25"/>
      <w:bookmarkEnd w:id="26"/>
      <w:r>
        <w:lastRenderedPageBreak/>
        <w:t>Appendix: 4 Interview Reasonable Accommodation (RA) Requests Process Flowchart for Candidates</w:t>
      </w:r>
      <w:bookmarkEnd w:id="27"/>
    </w:p>
    <w:p w14:paraId="73F967ED" w14:textId="77777777"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80B1E85" wp14:editId="1D9E9DD3">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162911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D63EE87"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5779FE4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7E1C2814"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73B40C3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D44F89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411BD85B"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644804EE" w14:textId="77777777"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698281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645BF7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CCFD17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54AB73C2"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5084CBE4"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18ED1A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665C6B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69843BD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0F92C4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5BE70D4" w14:textId="77777777"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5FB500D" w14:textId="77777777"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B1E85"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162911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D63EE87"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5779FE4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7E1C2814"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73B40C3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D44F89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411BD85B"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644804EE" w14:textId="77777777"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698281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645BF7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CCFD17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54AB73C2"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5084CBE4"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18ED1A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665C6B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69843BD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0F92C4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5BE70D4" w14:textId="77777777"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5FB500D" w14:textId="77777777"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4214DEAB" w14:textId="77777777" w:rsidR="00A004BD" w:rsidRPr="00A004BD" w:rsidRDefault="00A004BD" w:rsidP="00A004BD">
      <w:pPr>
        <w:rPr>
          <w:color w:val="FF0000"/>
        </w:rPr>
      </w:pPr>
    </w:p>
    <w:p w14:paraId="35AF0B6E" w14:textId="77777777" w:rsidR="008757B5" w:rsidRDefault="008757B5" w:rsidP="008757B5"/>
    <w:p w14:paraId="1756557A" w14:textId="77777777" w:rsidR="008757B5" w:rsidRDefault="008757B5" w:rsidP="008757B5"/>
    <w:p w14:paraId="6619ECFB" w14:textId="77777777" w:rsidR="008757B5" w:rsidRDefault="008757B5" w:rsidP="008757B5"/>
    <w:p w14:paraId="0BA533DA" w14:textId="77777777" w:rsidR="008757B5" w:rsidRDefault="008757B5" w:rsidP="008757B5"/>
    <w:p w14:paraId="5BC2DD6D" w14:textId="77777777" w:rsidR="008757B5" w:rsidRDefault="008757B5" w:rsidP="008757B5"/>
    <w:p w14:paraId="5DB59761" w14:textId="77777777" w:rsidR="008757B5" w:rsidRDefault="008757B5" w:rsidP="008757B5"/>
    <w:p w14:paraId="1A7D5CF3" w14:textId="77777777" w:rsidR="008757B5" w:rsidRDefault="008757B5" w:rsidP="008757B5"/>
    <w:p w14:paraId="5663A1A7" w14:textId="77777777" w:rsidR="008757B5" w:rsidRDefault="008757B5" w:rsidP="008757B5"/>
    <w:p w14:paraId="473D7988" w14:textId="77777777" w:rsidR="008757B5" w:rsidRDefault="008757B5" w:rsidP="008757B5"/>
    <w:p w14:paraId="1C6C2588" w14:textId="77777777" w:rsidR="008757B5" w:rsidRDefault="008757B5" w:rsidP="008757B5"/>
    <w:p w14:paraId="7BE8A50C" w14:textId="77777777" w:rsidR="008757B5" w:rsidRDefault="008757B5" w:rsidP="008757B5"/>
    <w:p w14:paraId="2710CAFA" w14:textId="77777777" w:rsidR="008757B5" w:rsidRDefault="008757B5" w:rsidP="008757B5"/>
    <w:p w14:paraId="4A4797FC" w14:textId="77777777" w:rsidR="008757B5" w:rsidRDefault="008757B5" w:rsidP="008757B5"/>
    <w:p w14:paraId="379E7D1B" w14:textId="77777777" w:rsidR="008757B5" w:rsidRDefault="008757B5" w:rsidP="008757B5"/>
    <w:p w14:paraId="5632577D" w14:textId="77777777" w:rsidR="008757B5" w:rsidRDefault="008757B5" w:rsidP="008757B5"/>
    <w:p w14:paraId="645338B7" w14:textId="77777777" w:rsidR="008757B5" w:rsidRDefault="008757B5" w:rsidP="008757B5"/>
    <w:p w14:paraId="67B3AA4E" w14:textId="77777777" w:rsidR="008757B5" w:rsidRDefault="008757B5" w:rsidP="008757B5"/>
    <w:p w14:paraId="72996CC4" w14:textId="77777777" w:rsidR="008757B5" w:rsidRDefault="008757B5" w:rsidP="008757B5"/>
    <w:p w14:paraId="02EE93C4" w14:textId="77777777" w:rsidR="008757B5" w:rsidRDefault="008757B5" w:rsidP="008757B5"/>
    <w:p w14:paraId="15A783B9" w14:textId="77777777" w:rsidR="008757B5" w:rsidRDefault="008757B5" w:rsidP="008757B5"/>
    <w:p w14:paraId="5675088E" w14:textId="77777777" w:rsidR="008757B5" w:rsidRDefault="008757B5" w:rsidP="008757B5"/>
    <w:p w14:paraId="62D610D7" w14:textId="77777777" w:rsidR="008757B5" w:rsidRDefault="008757B5" w:rsidP="008757B5"/>
    <w:p w14:paraId="4950FF77" w14:textId="77777777" w:rsidR="008757B5" w:rsidRDefault="008757B5" w:rsidP="008757B5"/>
    <w:p w14:paraId="43655FA2" w14:textId="77777777" w:rsidR="008757B5" w:rsidRDefault="008757B5" w:rsidP="008757B5"/>
    <w:p w14:paraId="231296CE" w14:textId="77777777" w:rsidR="008757B5" w:rsidRDefault="008757B5" w:rsidP="008757B5"/>
    <w:p w14:paraId="1B302538" w14:textId="77777777" w:rsidR="008757B5" w:rsidRDefault="008757B5" w:rsidP="008757B5"/>
    <w:p w14:paraId="21109AA8" w14:textId="77777777" w:rsidR="008757B5" w:rsidRDefault="008757B5" w:rsidP="008757B5"/>
    <w:p w14:paraId="1509D32F" w14:textId="77777777" w:rsidR="008757B5" w:rsidRDefault="008757B5" w:rsidP="008757B5"/>
    <w:p w14:paraId="34F775BC" w14:textId="77777777" w:rsidR="00AD732D" w:rsidRDefault="00AD732D" w:rsidP="008757B5"/>
    <w:p w14:paraId="146C87F7" w14:textId="77777777" w:rsidR="008757B5" w:rsidRDefault="008757B5" w:rsidP="008757B5"/>
    <w:p w14:paraId="22A8B9F7" w14:textId="77777777" w:rsidR="0037373C" w:rsidRDefault="0037373C">
      <w:r>
        <w:br w:type="page"/>
      </w:r>
    </w:p>
    <w:p w14:paraId="3DF30B27" w14:textId="77777777"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2FFFA984" w14:textId="77777777"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7E16F854" w14:textId="77777777"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5241A461" w14:textId="77777777"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B4BEC70" w14:textId="77777777"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6ABA5E4D" w14:textId="77777777"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0AC0931B" w14:textId="77777777"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18D83233" w14:textId="77777777"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390A9BA1" w14:textId="77777777"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670145CE" w14:textId="77777777"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36DFD344" w14:textId="77777777"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43B8B2F7" w14:textId="77777777"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FB690B7" w14:textId="7777777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9DA6DEF" w14:textId="7777777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0BB83F2C" w14:textId="7777777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365C2A31" w14:textId="77777777"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8CB5DEA" w14:textId="77777777"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7CDE91C0" w14:textId="77777777"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18A785A" w14:textId="77777777"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3837C314" w14:textId="77777777" w:rsidR="61FA77BA" w:rsidRDefault="61FA77BA" w:rsidP="61FA77BA">
      <w:pPr>
        <w:spacing w:before="240" w:after="120" w:line="240" w:lineRule="auto"/>
        <w:rPr>
          <w:rFonts w:eastAsia="Times New Roman" w:cs="Arial"/>
          <w:b/>
          <w:bCs/>
          <w:color w:val="FF0000"/>
          <w:lang w:eastAsia="en-IE"/>
        </w:rPr>
      </w:pPr>
    </w:p>
    <w:p w14:paraId="4E439A73" w14:textId="77777777"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12891E53"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315D02E3"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584482CC"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575ABF20"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4F63017F"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243D3AEE" w14:textId="77777777"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5C0A9579" w14:textId="77777777"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1D153B12" w14:textId="77777777"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5287DB88" w14:textId="77777777"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40FDE0E0" w14:textId="77777777"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66A8BD80" w14:textId="77777777"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27AC651" w14:textId="77777777"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6B170410" w14:textId="77777777"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6D03D6B7"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475122E4" w14:textId="77777777"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0EB45AC6" w14:textId="77777777"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39682" w14:textId="77777777" w:rsidR="00BD7ED3" w:rsidRDefault="00BD7ED3" w:rsidP="0037769B">
      <w:pPr>
        <w:spacing w:after="0" w:line="240" w:lineRule="auto"/>
      </w:pPr>
      <w:r>
        <w:separator/>
      </w:r>
    </w:p>
  </w:endnote>
  <w:endnote w:type="continuationSeparator" w:id="0">
    <w:p w14:paraId="3E9FF757"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B2DD5EF" w14:textId="58B56CE6"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7434C1">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96265" w14:textId="77777777" w:rsidR="00BD7ED3" w:rsidRDefault="00BD7ED3" w:rsidP="0037769B">
      <w:pPr>
        <w:spacing w:after="0" w:line="240" w:lineRule="auto"/>
      </w:pPr>
      <w:r>
        <w:separator/>
      </w:r>
    </w:p>
  </w:footnote>
  <w:footnote w:type="continuationSeparator" w:id="0">
    <w:p w14:paraId="7E51962D"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7820" w14:textId="77777777" w:rsidR="0037373C" w:rsidRDefault="002E65E5">
    <w:pPr>
      <w:pStyle w:val="Header"/>
    </w:pPr>
    <w:r>
      <w:rPr>
        <w:noProof/>
        <w:lang w:eastAsia="en-IE"/>
      </w:rPr>
      <w:drawing>
        <wp:anchor distT="0" distB="0" distL="114300" distR="114300" simplePos="0" relativeHeight="251663360" behindDoc="0" locked="0" layoutInCell="1" allowOverlap="1" wp14:anchorId="6C3B7D19" wp14:editId="413B23DD">
          <wp:simplePos x="0" y="0"/>
          <wp:positionH relativeFrom="column">
            <wp:posOffset>318770</wp:posOffset>
          </wp:positionH>
          <wp:positionV relativeFrom="paragraph">
            <wp:posOffset>-488315</wp:posOffset>
          </wp:positionV>
          <wp:extent cx="3707765" cy="766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776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2336" behindDoc="0" locked="0" layoutInCell="1" allowOverlap="1" wp14:anchorId="14DBB1D3" wp14:editId="4B41ABA4">
          <wp:simplePos x="0" y="0"/>
          <wp:positionH relativeFrom="column">
            <wp:posOffset>-434975</wp:posOffset>
          </wp:positionH>
          <wp:positionV relativeFrom="paragraph">
            <wp:posOffset>-354330</wp:posOffset>
          </wp:positionV>
          <wp:extent cx="756285" cy="6305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630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67288"/>
    <w:multiLevelType w:val="hybridMultilevel"/>
    <w:tmpl w:val="42CACAEA"/>
    <w:lvl w:ilvl="0" w:tplc="18090013">
      <w:start w:val="1"/>
      <w:numFmt w:val="upp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FE45874"/>
    <w:multiLevelType w:val="hybridMultilevel"/>
    <w:tmpl w:val="22D0F1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26779CA"/>
    <w:multiLevelType w:val="hybridMultilevel"/>
    <w:tmpl w:val="395E1B52"/>
    <w:lvl w:ilvl="0" w:tplc="4502BFF2">
      <w:start w:val="1"/>
      <w:numFmt w:val="lowerLetter"/>
      <w:lvlText w:val="(%1)"/>
      <w:lvlJc w:val="left"/>
      <w:pPr>
        <w:ind w:left="768" w:hanging="360"/>
      </w:pPr>
      <w:rPr>
        <w:rFonts w:cs="Times New Roman" w:hint="default"/>
      </w:rPr>
    </w:lvl>
    <w:lvl w:ilvl="1" w:tplc="18090019" w:tentative="1">
      <w:start w:val="1"/>
      <w:numFmt w:val="lowerLetter"/>
      <w:lvlText w:val="%2."/>
      <w:lvlJc w:val="left"/>
      <w:pPr>
        <w:ind w:left="1488" w:hanging="360"/>
      </w:pPr>
      <w:rPr>
        <w:rFonts w:cs="Times New Roman"/>
      </w:rPr>
    </w:lvl>
    <w:lvl w:ilvl="2" w:tplc="1809001B" w:tentative="1">
      <w:start w:val="1"/>
      <w:numFmt w:val="lowerRoman"/>
      <w:lvlText w:val="%3."/>
      <w:lvlJc w:val="right"/>
      <w:pPr>
        <w:ind w:left="2208" w:hanging="180"/>
      </w:pPr>
      <w:rPr>
        <w:rFonts w:cs="Times New Roman"/>
      </w:rPr>
    </w:lvl>
    <w:lvl w:ilvl="3" w:tplc="1809000F" w:tentative="1">
      <w:start w:val="1"/>
      <w:numFmt w:val="decimal"/>
      <w:lvlText w:val="%4."/>
      <w:lvlJc w:val="left"/>
      <w:pPr>
        <w:ind w:left="2928" w:hanging="360"/>
      </w:pPr>
      <w:rPr>
        <w:rFonts w:cs="Times New Roman"/>
      </w:rPr>
    </w:lvl>
    <w:lvl w:ilvl="4" w:tplc="18090019" w:tentative="1">
      <w:start w:val="1"/>
      <w:numFmt w:val="lowerLetter"/>
      <w:lvlText w:val="%5."/>
      <w:lvlJc w:val="left"/>
      <w:pPr>
        <w:ind w:left="3648" w:hanging="360"/>
      </w:pPr>
      <w:rPr>
        <w:rFonts w:cs="Times New Roman"/>
      </w:rPr>
    </w:lvl>
    <w:lvl w:ilvl="5" w:tplc="1809001B" w:tentative="1">
      <w:start w:val="1"/>
      <w:numFmt w:val="lowerRoman"/>
      <w:lvlText w:val="%6."/>
      <w:lvlJc w:val="right"/>
      <w:pPr>
        <w:ind w:left="4368" w:hanging="180"/>
      </w:pPr>
      <w:rPr>
        <w:rFonts w:cs="Times New Roman"/>
      </w:rPr>
    </w:lvl>
    <w:lvl w:ilvl="6" w:tplc="1809000F" w:tentative="1">
      <w:start w:val="1"/>
      <w:numFmt w:val="decimal"/>
      <w:lvlText w:val="%7."/>
      <w:lvlJc w:val="left"/>
      <w:pPr>
        <w:ind w:left="5088" w:hanging="360"/>
      </w:pPr>
      <w:rPr>
        <w:rFonts w:cs="Times New Roman"/>
      </w:rPr>
    </w:lvl>
    <w:lvl w:ilvl="7" w:tplc="18090019" w:tentative="1">
      <w:start w:val="1"/>
      <w:numFmt w:val="lowerLetter"/>
      <w:lvlText w:val="%8."/>
      <w:lvlJc w:val="left"/>
      <w:pPr>
        <w:ind w:left="5808" w:hanging="360"/>
      </w:pPr>
      <w:rPr>
        <w:rFonts w:cs="Times New Roman"/>
      </w:rPr>
    </w:lvl>
    <w:lvl w:ilvl="8" w:tplc="1809001B" w:tentative="1">
      <w:start w:val="1"/>
      <w:numFmt w:val="lowerRoman"/>
      <w:lvlText w:val="%9."/>
      <w:lvlJc w:val="right"/>
      <w:pPr>
        <w:ind w:left="6528" w:hanging="180"/>
      </w:pPr>
      <w:rPr>
        <w:rFonts w:cs="Times New Roman"/>
      </w:rPr>
    </w:lvl>
  </w:abstractNum>
  <w:abstractNum w:abstractNumId="28"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2"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B00BFF"/>
    <w:multiLevelType w:val="hybridMultilevel"/>
    <w:tmpl w:val="6666BFE6"/>
    <w:lvl w:ilvl="0" w:tplc="8ED295B6">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4"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5"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9"/>
  </w:num>
  <w:num w:numId="4">
    <w:abstractNumId w:val="29"/>
  </w:num>
  <w:num w:numId="5">
    <w:abstractNumId w:val="3"/>
  </w:num>
  <w:num w:numId="6">
    <w:abstractNumId w:val="6"/>
  </w:num>
  <w:num w:numId="7">
    <w:abstractNumId w:val="36"/>
  </w:num>
  <w:num w:numId="8">
    <w:abstractNumId w:val="22"/>
  </w:num>
  <w:num w:numId="9">
    <w:abstractNumId w:val="8"/>
  </w:num>
  <w:num w:numId="10">
    <w:abstractNumId w:val="0"/>
  </w:num>
  <w:num w:numId="11">
    <w:abstractNumId w:val="12"/>
  </w:num>
  <w:num w:numId="12">
    <w:abstractNumId w:val="24"/>
  </w:num>
  <w:num w:numId="13">
    <w:abstractNumId w:val="14"/>
  </w:num>
  <w:num w:numId="14">
    <w:abstractNumId w:val="16"/>
  </w:num>
  <w:num w:numId="15">
    <w:abstractNumId w:val="38"/>
  </w:num>
  <w:num w:numId="16">
    <w:abstractNumId w:val="31"/>
  </w:num>
  <w:num w:numId="17">
    <w:abstractNumId w:val="46"/>
  </w:num>
  <w:num w:numId="18">
    <w:abstractNumId w:val="5"/>
  </w:num>
  <w:num w:numId="19">
    <w:abstractNumId w:val="21"/>
  </w:num>
  <w:num w:numId="20">
    <w:abstractNumId w:val="23"/>
  </w:num>
  <w:num w:numId="21">
    <w:abstractNumId w:val="33"/>
  </w:num>
  <w:num w:numId="22">
    <w:abstractNumId w:val="10"/>
  </w:num>
  <w:num w:numId="23">
    <w:abstractNumId w:val="2"/>
  </w:num>
  <w:num w:numId="24">
    <w:abstractNumId w:val="11"/>
  </w:num>
  <w:num w:numId="25">
    <w:abstractNumId w:val="3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0"/>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7"/>
  </w:num>
  <w:num w:numId="32">
    <w:abstractNumId w:val="42"/>
  </w:num>
  <w:num w:numId="33">
    <w:abstractNumId w:val="19"/>
  </w:num>
  <w:num w:numId="34">
    <w:abstractNumId w:val="4"/>
  </w:num>
  <w:num w:numId="35">
    <w:abstractNumId w:val="40"/>
  </w:num>
  <w:num w:numId="36">
    <w:abstractNumId w:val="13"/>
  </w:num>
  <w:num w:numId="37">
    <w:abstractNumId w:val="1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8"/>
  </w:num>
  <w:num w:numId="41">
    <w:abstractNumId w:val="45"/>
  </w:num>
  <w:num w:numId="42">
    <w:abstractNumId w:val="34"/>
  </w:num>
  <w:num w:numId="43">
    <w:abstractNumId w:val="37"/>
  </w:num>
  <w:num w:numId="44">
    <w:abstractNumId w:val="41"/>
  </w:num>
  <w:num w:numId="45">
    <w:abstractNumId w:val="3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663AD"/>
    <w:rsid w:val="00070CA1"/>
    <w:rsid w:val="000720B0"/>
    <w:rsid w:val="00077FFE"/>
    <w:rsid w:val="000858B5"/>
    <w:rsid w:val="0009254F"/>
    <w:rsid w:val="00097265"/>
    <w:rsid w:val="000A2FA8"/>
    <w:rsid w:val="000B25CA"/>
    <w:rsid w:val="000B287D"/>
    <w:rsid w:val="000D0896"/>
    <w:rsid w:val="000E652C"/>
    <w:rsid w:val="00100D7A"/>
    <w:rsid w:val="001106A3"/>
    <w:rsid w:val="00110FD5"/>
    <w:rsid w:val="00112C30"/>
    <w:rsid w:val="0012618F"/>
    <w:rsid w:val="001547E7"/>
    <w:rsid w:val="001575C1"/>
    <w:rsid w:val="00161339"/>
    <w:rsid w:val="0016327E"/>
    <w:rsid w:val="00163B65"/>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65E5"/>
    <w:rsid w:val="002E719E"/>
    <w:rsid w:val="002F411C"/>
    <w:rsid w:val="002F5C3B"/>
    <w:rsid w:val="002F6188"/>
    <w:rsid w:val="002F6AC6"/>
    <w:rsid w:val="00306BFB"/>
    <w:rsid w:val="00316603"/>
    <w:rsid w:val="00333041"/>
    <w:rsid w:val="0033449D"/>
    <w:rsid w:val="00335ABF"/>
    <w:rsid w:val="00344B9D"/>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200"/>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34C1"/>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A7B05"/>
    <w:rsid w:val="009B1974"/>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246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589"/>
    <w:rsid w:val="00DA2856"/>
    <w:rsid w:val="00DA3ABC"/>
    <w:rsid w:val="00DC3D61"/>
    <w:rsid w:val="00DC4F7F"/>
    <w:rsid w:val="00DD1CAA"/>
    <w:rsid w:val="00DD2FE1"/>
    <w:rsid w:val="00DD4A87"/>
    <w:rsid w:val="00DE0249"/>
    <w:rsid w:val="00DF0EE6"/>
    <w:rsid w:val="00E02A08"/>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36C6"/>
    <w:rsid w:val="00F579B0"/>
    <w:rsid w:val="00F634A7"/>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3A2A2257"/>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customStyle="1" w:styleId="UnresolvedMention2">
    <w:name w:val="Unresolved Mention2"/>
    <w:basedOn w:val="DefaultParagraphFont"/>
    <w:uiPriority w:val="99"/>
    <w:semiHidden/>
    <w:unhideWhenUsed/>
    <w:rsid w:val="00F536C6"/>
    <w:rPr>
      <w:color w:val="605E5C"/>
      <w:shd w:val="clear" w:color="auto" w:fill="E1DFDD"/>
    </w:rPr>
  </w:style>
  <w:style w:type="paragraph" w:customStyle="1" w:styleId="Default">
    <w:name w:val="Default"/>
    <w:rsid w:val="00DA2589"/>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UnresolvedMention">
    <w:name w:val="Unresolved Mention"/>
    <w:basedOn w:val="DefaultParagraphFont"/>
    <w:uiPriority w:val="99"/>
    <w:semiHidden/>
    <w:unhideWhenUsed/>
    <w:rsid w:val="00344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3712/"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EE722-7024-455E-A8D1-5AC9465B7F5E}">
  <ds:schemaRefs>
    <ds:schemaRef ds:uri="http://schemas.microsoft.com/office/2006/documentManagement/types"/>
    <ds:schemaRef ds:uri="http://schemas.microsoft.com/office/2006/metadata/properties"/>
    <ds:schemaRef ds:uri="540502ad-e2ea-49e0-837d-f664c5657004"/>
    <ds:schemaRef ds:uri="http://purl.org/dc/elements/1.1/"/>
    <ds:schemaRef ds:uri="http://schemas.openxmlformats.org/package/2006/metadata/core-properties"/>
    <ds:schemaRef ds:uri="a7858182-832b-405b-aa1d-319174dae4a6"/>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4.xml><?xml version="1.0" encoding="utf-8"?>
<ds:datastoreItem xmlns:ds="http://schemas.openxmlformats.org/officeDocument/2006/customXml" ds:itemID="{78364A6D-FDCE-4D70-9FB4-0C8F9B32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5695</Words>
  <Characters>32467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10</cp:revision>
  <cp:lastPrinted>2025-06-20T08:54:00Z</cp:lastPrinted>
  <dcterms:created xsi:type="dcterms:W3CDTF">2026-02-09T21:32:00Z</dcterms:created>
  <dcterms:modified xsi:type="dcterms:W3CDTF">2026-02-23T14:41:00Z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