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32CC" w14:textId="77777777" w:rsidR="002E65E5" w:rsidRDefault="002E65E5" w:rsidP="002E65E5">
      <w:pPr>
        <w:suppressAutoHyphens/>
        <w:spacing w:before="240" w:after="120" w:line="240" w:lineRule="auto"/>
        <w:rPr>
          <w:rFonts w:eastAsia="Times New Roman" w:cs="Arial"/>
          <w:b/>
          <w:color w:val="006152"/>
          <w:sz w:val="28"/>
          <w:szCs w:val="28"/>
          <w:lang w:val="en-GB" w:eastAsia="zh-CN"/>
        </w:rPr>
      </w:pPr>
    </w:p>
    <w:p w14:paraId="00D18AB7" w14:textId="77777777" w:rsidR="00C941EE" w:rsidRPr="00AC55C8" w:rsidRDefault="00097265" w:rsidP="002E65E5">
      <w:pPr>
        <w:suppressAutoHyphens/>
        <w:spacing w:before="240" w:after="120" w:line="240" w:lineRule="auto"/>
        <w:ind w:left="720" w:firstLine="720"/>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01C3305A" w14:textId="218114BE" w:rsidR="000B287D" w:rsidRPr="000B287D" w:rsidRDefault="00097265" w:rsidP="000B287D">
      <w:pPr>
        <w:tabs>
          <w:tab w:val="left" w:pos="6634"/>
        </w:tabs>
        <w:ind w:left="720"/>
        <w:jc w:val="center"/>
        <w:rPr>
          <w:rFonts w:cs="Arial"/>
          <w:b/>
          <w:iCs/>
          <w:sz w:val="24"/>
          <w:szCs w:val="24"/>
        </w:rPr>
      </w:pPr>
      <w:r w:rsidRPr="00AD732D">
        <w:rPr>
          <w:rFonts w:eastAsia="Times New Roman" w:cs="Arial"/>
          <w:b/>
          <w:iCs/>
          <w:sz w:val="24"/>
          <w:szCs w:val="24"/>
          <w:lang w:eastAsia="en-IE"/>
        </w:rPr>
        <w:t>Recruitment reference no:</w:t>
      </w:r>
      <w:r w:rsidR="007F1B72" w:rsidRPr="007F1B72">
        <w:t xml:space="preserve"> </w:t>
      </w:r>
      <w:r w:rsidR="00686B50" w:rsidRPr="000B287D">
        <w:rPr>
          <w:rFonts w:eastAsia="Times New Roman" w:cs="Arial"/>
          <w:b/>
          <w:iCs/>
          <w:sz w:val="24"/>
          <w:szCs w:val="24"/>
          <w:lang w:eastAsia="en-IE"/>
        </w:rPr>
        <w:t>L</w:t>
      </w:r>
      <w:r w:rsidR="000B287D">
        <w:rPr>
          <w:rFonts w:eastAsia="Times New Roman" w:cs="Arial"/>
          <w:b/>
          <w:iCs/>
          <w:sz w:val="24"/>
          <w:szCs w:val="24"/>
          <w:lang w:eastAsia="en-IE"/>
        </w:rPr>
        <w:t>8</w:t>
      </w:r>
      <w:r w:rsidR="00DA2589">
        <w:rPr>
          <w:rFonts w:eastAsia="Times New Roman" w:cs="Arial"/>
          <w:b/>
          <w:iCs/>
          <w:sz w:val="24"/>
          <w:szCs w:val="24"/>
          <w:lang w:eastAsia="en-IE"/>
        </w:rPr>
        <w:t>814</w:t>
      </w:r>
      <w:r w:rsidR="00D23301" w:rsidRPr="000B287D">
        <w:rPr>
          <w:rFonts w:eastAsia="Times New Roman" w:cs="Arial"/>
          <w:b/>
          <w:iCs/>
          <w:sz w:val="24"/>
          <w:szCs w:val="24"/>
          <w:lang w:eastAsia="en-IE"/>
        </w:rPr>
        <w:t xml:space="preserve"> </w:t>
      </w:r>
      <w:r w:rsidR="000B287D" w:rsidRPr="000B287D">
        <w:rPr>
          <w:rFonts w:cs="Arial"/>
          <w:b/>
          <w:iCs/>
          <w:sz w:val="24"/>
          <w:szCs w:val="24"/>
        </w:rPr>
        <w:t>Clinical Nurse Specialist (</w:t>
      </w:r>
      <w:r w:rsidR="00DA2589">
        <w:rPr>
          <w:rFonts w:cs="Arial"/>
          <w:b/>
          <w:iCs/>
          <w:sz w:val="24"/>
          <w:szCs w:val="24"/>
        </w:rPr>
        <w:t>Palliative Care</w:t>
      </w:r>
      <w:r w:rsidR="000B287D" w:rsidRPr="000B287D">
        <w:rPr>
          <w:rFonts w:cs="Arial"/>
          <w:b/>
          <w:iCs/>
          <w:sz w:val="24"/>
          <w:szCs w:val="24"/>
        </w:rPr>
        <w:t>)</w:t>
      </w:r>
      <w:r w:rsidR="00405200">
        <w:rPr>
          <w:rFonts w:cs="Arial"/>
          <w:b/>
          <w:iCs/>
          <w:sz w:val="24"/>
          <w:szCs w:val="24"/>
        </w:rPr>
        <w:t xml:space="preserve">, </w:t>
      </w:r>
      <w:r w:rsidR="00405200" w:rsidRPr="00405200">
        <w:rPr>
          <w:b/>
          <w:bCs/>
          <w:sz w:val="24"/>
          <w:szCs w:val="24"/>
        </w:rPr>
        <w:t>Sain-</w:t>
      </w:r>
      <w:proofErr w:type="spellStart"/>
      <w:r w:rsidR="00405200" w:rsidRPr="00405200">
        <w:rPr>
          <w:b/>
          <w:bCs/>
          <w:sz w:val="24"/>
          <w:szCs w:val="24"/>
        </w:rPr>
        <w:t>Altra</w:t>
      </w:r>
      <w:proofErr w:type="spellEnd"/>
      <w:r w:rsidR="00405200" w:rsidRPr="00405200">
        <w:rPr>
          <w:b/>
          <w:bCs/>
          <w:sz w:val="24"/>
          <w:szCs w:val="24"/>
        </w:rPr>
        <w:t xml:space="preserve"> </w:t>
      </w:r>
      <w:proofErr w:type="spellStart"/>
      <w:r w:rsidR="00405200" w:rsidRPr="00405200">
        <w:rPr>
          <w:b/>
          <w:bCs/>
          <w:sz w:val="24"/>
          <w:szCs w:val="24"/>
        </w:rPr>
        <w:t>Cliniciúil</w:t>
      </w:r>
      <w:proofErr w:type="spellEnd"/>
    </w:p>
    <w:p w14:paraId="3822A412" w14:textId="77777777"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23FD0E6F" w14:textId="7777777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3E1F72EB" w14:textId="77777777"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57887CDC" w14:textId="77777777"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A2AD572" w14:textId="77777777"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484B41DE" w14:textId="77777777"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0A2AB81F" w14:textId="77777777"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23E621E7" w14:textId="77777777"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4EAF6DF0" w14:textId="77777777" w:rsidR="00F979B3" w:rsidRPr="00762635" w:rsidRDefault="00F979B3" w:rsidP="62300427">
          <w:pPr>
            <w:pStyle w:val="TOCHeading"/>
            <w:spacing w:line="240" w:lineRule="auto"/>
            <w:rPr>
              <w:rFonts w:cs="Arial"/>
            </w:rPr>
          </w:pPr>
          <w:r w:rsidRPr="62300427">
            <w:rPr>
              <w:rFonts w:cs="Arial"/>
            </w:rPr>
            <w:t>Applicant Information Contents</w:t>
          </w:r>
        </w:p>
        <w:p w14:paraId="3B1973EB" w14:textId="77777777"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5A80CF24" w14:textId="77777777" w:rsidR="002B3056" w:rsidRDefault="00344B9D"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1A9790F1" w14:textId="77777777" w:rsidR="002B3056" w:rsidRDefault="00344B9D"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3A02081" w14:textId="77777777" w:rsidR="002B3056" w:rsidRDefault="00344B9D"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710BBC1E" w14:textId="77777777" w:rsidR="002B3056" w:rsidRDefault="00344B9D"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6A3CC122" w14:textId="77777777" w:rsidR="002B3056" w:rsidRDefault="00344B9D"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37CA2778" w14:textId="77777777" w:rsidR="002B3056" w:rsidRDefault="00344B9D"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6158F292" w14:textId="77777777" w:rsidR="002B3056" w:rsidRDefault="00344B9D"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2C5EABEC" w14:textId="77777777" w:rsidR="002B3056" w:rsidRDefault="00344B9D"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46F65141" w14:textId="77777777" w:rsidR="002B3056" w:rsidRDefault="00344B9D"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72980041" w14:textId="77777777" w:rsidR="002B3056" w:rsidRDefault="00344B9D"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4C4EAF0E" w14:textId="77777777" w:rsidR="002B3056" w:rsidRDefault="00344B9D"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019E863B" w14:textId="77777777" w:rsidR="002B3056" w:rsidRDefault="00344B9D"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39902641" w14:textId="77777777" w:rsidR="002B3056" w:rsidRDefault="00344B9D"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6A185484" w14:textId="77777777" w:rsidR="002B3056" w:rsidRDefault="00344B9D"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6F4D81" w14:textId="77777777" w:rsidR="002B3056" w:rsidRDefault="00344B9D"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42FD29E0" w14:textId="77777777" w:rsidR="002B3056" w:rsidRDefault="00344B9D"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053C5251" w14:textId="77777777" w:rsidR="002B3056" w:rsidRDefault="00344B9D"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762E9C07" w14:textId="77777777" w:rsidR="002B3056" w:rsidRDefault="00344B9D"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7524B7FE" w14:textId="77777777" w:rsidR="002B3056" w:rsidRDefault="00344B9D"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1CB38A6E" w14:textId="77777777" w:rsidR="002B3056" w:rsidRDefault="00344B9D"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2ED25AE1" w14:textId="77777777" w:rsidR="002B3056" w:rsidRDefault="00344B9D"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56F53710" w14:textId="77777777" w:rsidR="00B31FAA" w:rsidRDefault="00B31FAA" w:rsidP="62300427">
      <w:pPr>
        <w:spacing w:before="240" w:line="240" w:lineRule="auto"/>
        <w:rPr>
          <w:rFonts w:cs="Arial"/>
          <w:noProof/>
        </w:rPr>
      </w:pPr>
    </w:p>
    <w:p w14:paraId="184E4C0A" w14:textId="77777777"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EC7CC57" w14:textId="77777777"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21F6DBA2" w14:textId="77777777"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165487E8"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43EE8FA5" w14:textId="77777777"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320987E8" w14:textId="77777777"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32AF9664" w14:textId="77777777"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15293C45" w14:textId="77777777"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69F9D08C" w14:textId="77777777"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2FC26E84" w14:textId="77777777"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1687C2" w14:textId="77777777"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862F417" w14:textId="77777777"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4D1A7DE8" w14:textId="08797C89" w:rsidR="00344B9D" w:rsidRPr="00344B9D" w:rsidRDefault="00344B9D" w:rsidP="00344B9D">
      <w:pPr>
        <w:spacing w:before="240" w:after="0" w:line="240" w:lineRule="auto"/>
        <w:ind w:left="357"/>
        <w:rPr>
          <w:rFonts w:eastAsia="Times New Roman" w:cs="Arial"/>
          <w:szCs w:val="20"/>
          <w:lang w:eastAsia="en-IE"/>
        </w:rPr>
      </w:pPr>
      <w:hyperlink r:id="rId14" w:history="1">
        <w:r w:rsidRPr="0012690B">
          <w:rPr>
            <w:rStyle w:val="Hyperlink"/>
          </w:rPr>
          <w:t>https://www.rezoomo.com/job/93328/</w:t>
        </w:r>
      </w:hyperlink>
      <w:r>
        <w:t xml:space="preserve"> </w:t>
      </w:r>
    </w:p>
    <w:p w14:paraId="70BABF2C" w14:textId="26CACCAB"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4744DF77" w14:textId="77777777"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383DA209" w14:textId="77777777"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2F7E09E3" w14:textId="77777777"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14E2268"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w:t>
      </w:r>
    </w:p>
    <w:p w14:paraId="7D8ABA8E" w14:textId="77777777"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4E23E46D" w14:textId="77777777"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51FF19C4" w14:textId="77777777"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428C4AD2" w14:textId="77777777"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B1F333B" w14:textId="7777777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16FD2937" w14:textId="77777777"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0922E11A" w14:textId="77777777"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A2245D0" w14:textId="77777777"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2FDD0C36" w14:textId="77777777"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4E2A50AD" w14:textId="77777777"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4865ED9D" w14:textId="77777777"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0959880A" w14:textId="77777777"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4AC49F9B" w14:textId="77777777"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742BCB15" w14:textId="77777777"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4F1AD34C" w14:textId="77777777"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5328EF63" w14:textId="77777777"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64748E91" w14:textId="77777777"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68E3634" w14:textId="77777777"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78C24772" w14:textId="77777777"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503BE975" w14:textId="77777777"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25780FE3" w14:textId="77777777"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0A063DE7" w14:textId="77777777"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2C817081" w14:textId="77777777"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7CC5D76E" w14:textId="77777777" w:rsidR="004F77B5" w:rsidRPr="00186DF2" w:rsidRDefault="00344B9D"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4CE69D9B" w14:textId="77777777" w:rsidR="004F77B5" w:rsidRPr="00186DF2" w:rsidRDefault="00344B9D"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46392CE2" w14:textId="77777777" w:rsidR="004F77B5" w:rsidRPr="00186DF2" w:rsidRDefault="00344B9D"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A7BB152" w14:textId="77777777"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164E5AC0" w14:textId="77777777"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56FC47EC" w14:textId="77777777"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27601036" w14:textId="7777777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B5ABB8A" w14:textId="77777777"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52D96164" w14:textId="77777777"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787A255F" w14:textId="77777777"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F8AADF" w14:textId="77777777"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5EBFDC24" w14:textId="77777777"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016D3497" w14:textId="77777777"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558725D3"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CC2E67F" w14:textId="77777777"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1C116916" w14:textId="77777777"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62F92763" w14:textId="77777777" w:rsidR="00DF0EE6" w:rsidRPr="0037769B" w:rsidRDefault="00DF0EE6" w:rsidP="00AD732D">
      <w:pPr>
        <w:pStyle w:val="Heading1"/>
        <w:shd w:val="clear" w:color="auto" w:fill="E2EAE7"/>
        <w:spacing w:line="240" w:lineRule="auto"/>
      </w:pPr>
      <w:bookmarkStart w:id="8" w:name="_Toc787850254"/>
      <w:r>
        <w:t>Marking System</w:t>
      </w:r>
      <w:bookmarkEnd w:id="8"/>
    </w:p>
    <w:p w14:paraId="0B68FC3A" w14:textId="77777777"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55A0E8D4" w14:textId="77777777"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1910E9DB" w14:textId="77777777"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38E82C0F" w14:textId="77777777"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DEF0973" w14:textId="77777777"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E048B40" w14:textId="77777777" w:rsidTr="000D0896">
        <w:trPr>
          <w:cantSplit/>
          <w:trHeight w:val="474"/>
        </w:trPr>
        <w:tc>
          <w:tcPr>
            <w:tcW w:w="9322" w:type="dxa"/>
            <w:gridSpan w:val="4"/>
            <w:shd w:val="clear" w:color="auto" w:fill="E2EAE7"/>
            <w:vAlign w:val="center"/>
          </w:tcPr>
          <w:p w14:paraId="164A5DFE" w14:textId="77777777"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617208A0" w14:textId="77777777" w:rsidTr="003C75C7">
        <w:trPr>
          <w:trHeight w:val="1343"/>
        </w:trPr>
        <w:tc>
          <w:tcPr>
            <w:tcW w:w="1980" w:type="dxa"/>
            <w:vAlign w:val="center"/>
          </w:tcPr>
          <w:p w14:paraId="4F5EF602"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91089D0"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A83B74B" w14:textId="77777777"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0A1BA412" w14:textId="77777777"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0185176" w14:textId="77777777" w:rsidTr="000D0896">
        <w:trPr>
          <w:cantSplit/>
          <w:trHeight w:val="356"/>
        </w:trPr>
        <w:tc>
          <w:tcPr>
            <w:tcW w:w="1980" w:type="dxa"/>
            <w:shd w:val="clear" w:color="auto" w:fill="E2EAE7"/>
            <w:vAlign w:val="center"/>
          </w:tcPr>
          <w:p w14:paraId="6EC1C3E7"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1A8576B2"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0D275539"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8FD14EB"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1FFA10C2" w14:textId="77777777"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5761A3BD" w14:textId="77777777" w:rsidR="000D0896" w:rsidRPr="002E719E" w:rsidRDefault="000D0896" w:rsidP="00AD732D">
      <w:pPr>
        <w:pStyle w:val="Heading1"/>
        <w:shd w:val="clear" w:color="auto" w:fill="E2EAE7"/>
        <w:spacing w:line="240" w:lineRule="auto"/>
      </w:pPr>
      <w:bookmarkStart w:id="9" w:name="_Toc1480623032"/>
      <w:r>
        <w:t>Future panels</w:t>
      </w:r>
      <w:bookmarkEnd w:id="9"/>
    </w:p>
    <w:p w14:paraId="57D36B84" w14:textId="77777777"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64D08955" w14:textId="77777777"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2F316EAD" w14:textId="77777777"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166FB2CD" w14:textId="77777777"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62B0EAE" w14:textId="77777777"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4CDF097E" w14:textId="77777777"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237C1046" w14:textId="77777777"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69891DAD" w14:textId="77777777"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4C44644B" w14:textId="77777777"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6C8610B" w14:textId="77777777"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003FCDFF" w14:textId="77777777"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2ACE71CD" w14:textId="77777777"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4CF087DC"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298E89A" w14:textId="77777777"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7F202213"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0EC833B5" w14:textId="77777777"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31746386" w14:textId="77777777"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591ACB11" w14:textId="77777777"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73ED3EA3" w14:textId="77777777"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6F88EFE5" w14:textId="77777777"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7368079E" w14:textId="77777777"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78F93A19" w14:textId="77777777"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0C36BB1C" w14:textId="77777777"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2AB4D58C" w14:textId="77777777"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7671346C" w14:textId="77777777" w:rsidR="00AD3D3D" w:rsidRPr="00C1722F" w:rsidRDefault="44A7581C" w:rsidP="61FA77BA">
      <w:pPr>
        <w:spacing w:before="240" w:after="120" w:line="240" w:lineRule="auto"/>
        <w:rPr>
          <w:rFonts w:cs="Arial"/>
          <w:b/>
          <w:bCs/>
        </w:rPr>
      </w:pPr>
      <w:r w:rsidRPr="61FA77BA">
        <w:rPr>
          <w:rFonts w:cs="Arial"/>
          <w:b/>
          <w:bCs/>
        </w:rPr>
        <w:t>Formal Review / Complaint</w:t>
      </w:r>
    </w:p>
    <w:p w14:paraId="6FF507E5" w14:textId="77777777"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263CD55A" w14:textId="77777777"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06D1AC99" w14:textId="77777777"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34D72753" w14:textId="77777777"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3D0C6867"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00E1BAD"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584870AC"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6E17527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C4AE14"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756E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B739AF9"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0D0D170E"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4A3A2A55"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3476EC33"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51503AE4"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0DF018EB"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4EF8ABEA"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34E800DB" w14:textId="77777777" w:rsidR="004656CA" w:rsidRDefault="004656CA" w:rsidP="00AD732D">
      <w:pPr>
        <w:spacing w:before="240" w:after="120" w:line="240" w:lineRule="auto"/>
      </w:pPr>
      <w:r>
        <w:t xml:space="preserve">Pension Abatement </w:t>
      </w:r>
    </w:p>
    <w:p w14:paraId="4375AB06"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142EDA60" w14:textId="77777777"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647C5C81" w14:textId="77777777" w:rsidR="00335ABF" w:rsidRDefault="00335ABF" w:rsidP="00AD732D">
      <w:pPr>
        <w:spacing w:before="240" w:after="120" w:line="240" w:lineRule="auto"/>
      </w:pPr>
      <w:r>
        <w:br w:type="page"/>
      </w:r>
    </w:p>
    <w:p w14:paraId="11F5B395" w14:textId="77777777"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19F71221" w14:textId="77777777"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367F3BE7" w14:textId="77777777" w:rsidR="007F1B72" w:rsidRDefault="007F1B72" w:rsidP="007F1B72">
      <w:pPr>
        <w:autoSpaceDE w:val="0"/>
        <w:autoSpaceDN w:val="0"/>
        <w:adjustRightInd w:val="0"/>
        <w:spacing w:after="0" w:line="240" w:lineRule="auto"/>
        <w:rPr>
          <w:rFonts w:cs="Arial"/>
          <w:szCs w:val="20"/>
        </w:rPr>
      </w:pPr>
    </w:p>
    <w:p w14:paraId="4A29E46F" w14:textId="77777777" w:rsidR="00163B65" w:rsidRPr="00C8149B" w:rsidRDefault="00163B65" w:rsidP="00163B65">
      <w:pPr>
        <w:rPr>
          <w:rFonts w:cs="Arial"/>
          <w:b/>
          <w:bCs/>
        </w:rPr>
      </w:pPr>
      <w:r w:rsidRPr="00C8149B">
        <w:rPr>
          <w:rFonts w:cs="Arial"/>
          <w:b/>
          <w:bCs/>
        </w:rPr>
        <w:t>Candidates must have at the latest date of application:</w:t>
      </w:r>
    </w:p>
    <w:p w14:paraId="442D5628" w14:textId="77777777" w:rsidR="00163B65" w:rsidRPr="00C8149B" w:rsidRDefault="00163B65" w:rsidP="00163B65">
      <w:pPr>
        <w:rPr>
          <w:rFonts w:cs="Arial"/>
          <w:b/>
          <w:bCs/>
        </w:rPr>
      </w:pPr>
      <w:r w:rsidRPr="00C8149B">
        <w:rPr>
          <w:rFonts w:cs="Arial"/>
        </w:rPr>
        <w:t xml:space="preserve"> 1. </w:t>
      </w:r>
      <w:r w:rsidRPr="00C8149B">
        <w:rPr>
          <w:rFonts w:cs="Arial"/>
          <w:b/>
          <w:bCs/>
        </w:rPr>
        <w:t xml:space="preserve">Statutory Registration, Professional Qualifications, Experience, etc. </w:t>
      </w:r>
    </w:p>
    <w:p w14:paraId="1A4F2296" w14:textId="77777777" w:rsidR="00163B65" w:rsidRPr="00C8149B" w:rsidRDefault="00163B65" w:rsidP="00163B65">
      <w:pPr>
        <w:rPr>
          <w:rFonts w:cs="Arial"/>
        </w:rPr>
      </w:pPr>
      <w:r w:rsidRPr="00C8149B">
        <w:rPr>
          <w:rFonts w:cs="Arial"/>
        </w:rPr>
        <w:t>(a) Eligible applicants will be those who on the closing date for the competition</w:t>
      </w:r>
    </w:p>
    <w:p w14:paraId="68EE971A" w14:textId="77777777" w:rsidR="00163B65" w:rsidRPr="00C8149B" w:rsidRDefault="00163B65" w:rsidP="00163B65">
      <w:pPr>
        <w:rPr>
          <w:rFonts w:cs="Arial"/>
        </w:rPr>
      </w:pPr>
      <w:r w:rsidRPr="00C8149B">
        <w:rPr>
          <w:rFonts w:cs="Arial"/>
        </w:rPr>
        <w:t xml:space="preserve"> </w:t>
      </w:r>
      <w:proofErr w:type="spellStart"/>
      <w:r w:rsidRPr="00C8149B">
        <w:rPr>
          <w:rFonts w:cs="Arial"/>
        </w:rPr>
        <w:t>i</w:t>
      </w:r>
      <w:proofErr w:type="spellEnd"/>
      <w:r w:rsidRPr="00C8149B">
        <w:rPr>
          <w:rFonts w:cs="Arial"/>
        </w:rPr>
        <w:t xml:space="preserve">. Be a registered nurse on the active Register of Nurses and Midwives held by An Bord </w:t>
      </w:r>
      <w:proofErr w:type="spellStart"/>
      <w:r w:rsidRPr="00C8149B">
        <w:rPr>
          <w:rFonts w:cs="Arial"/>
        </w:rPr>
        <w:t>Altranais</w:t>
      </w:r>
      <w:proofErr w:type="spellEnd"/>
      <w:r w:rsidRPr="00C8149B">
        <w:rPr>
          <w:rFonts w:cs="Arial"/>
        </w:rPr>
        <w:t xml:space="preserve"> </w:t>
      </w:r>
      <w:proofErr w:type="spellStart"/>
      <w:r w:rsidRPr="00C8149B">
        <w:rPr>
          <w:rFonts w:cs="Arial"/>
        </w:rPr>
        <w:t>agus</w:t>
      </w:r>
      <w:proofErr w:type="spellEnd"/>
      <w:r w:rsidRPr="00C8149B">
        <w:rPr>
          <w:rFonts w:cs="Arial"/>
        </w:rPr>
        <w:t xml:space="preserve"> </w:t>
      </w:r>
      <w:proofErr w:type="spellStart"/>
      <w:r w:rsidRPr="00C8149B">
        <w:rPr>
          <w:rFonts w:cs="Arial"/>
        </w:rPr>
        <w:t>Cnáimhseachais</w:t>
      </w:r>
      <w:proofErr w:type="spellEnd"/>
      <w:r w:rsidRPr="00C8149B">
        <w:rPr>
          <w:rFonts w:cs="Arial"/>
        </w:rPr>
        <w:t xml:space="preserve"> </w:t>
      </w:r>
      <w:proofErr w:type="spellStart"/>
      <w:r w:rsidRPr="00C8149B">
        <w:rPr>
          <w:rFonts w:cs="Arial"/>
        </w:rPr>
        <w:t>na</w:t>
      </w:r>
      <w:proofErr w:type="spellEnd"/>
      <w:r w:rsidRPr="00C8149B">
        <w:rPr>
          <w:rFonts w:cs="Arial"/>
        </w:rPr>
        <w:t xml:space="preserve"> </w:t>
      </w:r>
      <w:proofErr w:type="spellStart"/>
      <w:r w:rsidRPr="00C8149B">
        <w:rPr>
          <w:rFonts w:cs="Arial"/>
        </w:rPr>
        <w:t>hÉireann</w:t>
      </w:r>
      <w:proofErr w:type="spellEnd"/>
      <w:r w:rsidRPr="00C8149B">
        <w:rPr>
          <w:rFonts w:cs="Arial"/>
        </w:rPr>
        <w:t xml:space="preserve"> (Nursing and Midwifery Board of Ireland) or be eligible to be so registered.</w:t>
      </w:r>
    </w:p>
    <w:p w14:paraId="2427ACA5" w14:textId="77777777" w:rsidR="00163B65" w:rsidRPr="00C8149B" w:rsidRDefault="00163B65" w:rsidP="00163B65">
      <w:pPr>
        <w:rPr>
          <w:rFonts w:cs="Arial"/>
        </w:rPr>
      </w:pPr>
    </w:p>
    <w:p w14:paraId="2116F482" w14:textId="77777777" w:rsidR="00163B65" w:rsidRPr="00C8149B" w:rsidRDefault="00163B65" w:rsidP="00163B65">
      <w:pPr>
        <w:rPr>
          <w:rFonts w:cs="Arial"/>
          <w:b/>
          <w:bCs/>
        </w:rPr>
      </w:pPr>
      <w:r w:rsidRPr="00C8149B">
        <w:rPr>
          <w:rFonts w:cs="Arial"/>
          <w:b/>
          <w:bCs/>
        </w:rPr>
        <w:t xml:space="preserve">                                                            And</w:t>
      </w:r>
    </w:p>
    <w:p w14:paraId="36B09594" w14:textId="77777777" w:rsidR="00DA2589" w:rsidRPr="00DA2589" w:rsidRDefault="00163B65" w:rsidP="00DA2589">
      <w:pPr>
        <w:pStyle w:val="Default"/>
        <w:rPr>
          <w:rFonts w:ascii="Arial" w:hAnsi="Arial" w:cs="Arial"/>
          <w:color w:val="auto"/>
          <w:sz w:val="20"/>
          <w:szCs w:val="20"/>
        </w:rPr>
      </w:pPr>
      <w:r w:rsidRPr="00DA2589">
        <w:rPr>
          <w:rFonts w:ascii="Arial" w:hAnsi="Arial" w:cs="Arial"/>
          <w:sz w:val="20"/>
          <w:szCs w:val="20"/>
        </w:rPr>
        <w:t xml:space="preserve"> ii. </w:t>
      </w:r>
      <w:r w:rsidR="00DA2589" w:rsidRPr="00DA2589">
        <w:rPr>
          <w:rFonts w:ascii="Arial" w:hAnsi="Arial" w:cs="Arial"/>
          <w:sz w:val="20"/>
          <w:szCs w:val="20"/>
        </w:rPr>
        <w:t xml:space="preserve">Have successfully completed a post registration programme of study, as certified by the education provider, which verifies that the applicant has achieved a Quality and Qualifications Ireland (QQI), National Framework of Qualifications (NFQ) major academic Level 8 or higher relevant to the specialist area </w:t>
      </w:r>
      <w:r w:rsidR="00DA2589" w:rsidRPr="00DA2589">
        <w:rPr>
          <w:rFonts w:ascii="Arial" w:hAnsi="Arial" w:cs="Arial"/>
          <w:color w:val="auto"/>
          <w:sz w:val="20"/>
          <w:szCs w:val="20"/>
        </w:rPr>
        <w:t>of</w:t>
      </w:r>
      <w:r w:rsidR="00DA2589" w:rsidRPr="00DA2589">
        <w:rPr>
          <w:rFonts w:ascii="Arial" w:hAnsi="Arial" w:cs="Arial"/>
          <w:color w:val="FF0000"/>
          <w:sz w:val="20"/>
          <w:szCs w:val="20"/>
        </w:rPr>
        <w:t xml:space="preserve"> </w:t>
      </w:r>
      <w:r w:rsidR="00DA2589" w:rsidRPr="00DA2589">
        <w:rPr>
          <w:rFonts w:ascii="Arial" w:hAnsi="Arial" w:cs="Arial"/>
          <w:color w:val="auto"/>
          <w:sz w:val="20"/>
          <w:szCs w:val="20"/>
        </w:rPr>
        <w:t>Palliative Care prior to application</w:t>
      </w:r>
    </w:p>
    <w:p w14:paraId="08AEEC68" w14:textId="2F672143" w:rsidR="00163B65" w:rsidRPr="00C8149B" w:rsidRDefault="00163B65" w:rsidP="00163B65">
      <w:pPr>
        <w:rPr>
          <w:rFonts w:cs="Arial"/>
        </w:rPr>
      </w:pPr>
    </w:p>
    <w:p w14:paraId="39B008B4" w14:textId="77777777" w:rsidR="00163B65" w:rsidRPr="00C8149B" w:rsidRDefault="00163B65" w:rsidP="00163B65">
      <w:pPr>
        <w:rPr>
          <w:rFonts w:cs="Arial"/>
          <w:b/>
          <w:bCs/>
        </w:rPr>
      </w:pPr>
      <w:r w:rsidRPr="00C8149B">
        <w:rPr>
          <w:rFonts w:cs="Arial"/>
          <w:b/>
          <w:bCs/>
        </w:rPr>
        <w:t xml:space="preserve">                                                                Or</w:t>
      </w:r>
    </w:p>
    <w:p w14:paraId="32925FB6" w14:textId="2CF31DAD" w:rsidR="00DA2589" w:rsidRPr="00DA2589" w:rsidRDefault="00DA2589" w:rsidP="00DA2589">
      <w:pPr>
        <w:pStyle w:val="Default"/>
        <w:rPr>
          <w:rFonts w:ascii="Arial" w:hAnsi="Arial" w:cs="Arial"/>
          <w:color w:val="auto"/>
          <w:sz w:val="20"/>
          <w:szCs w:val="20"/>
        </w:rPr>
      </w:pPr>
      <w:r w:rsidRPr="00DA2589">
        <w:rPr>
          <w:rFonts w:ascii="Arial" w:hAnsi="Arial" w:cs="Arial"/>
          <w:color w:val="auto"/>
          <w:sz w:val="20"/>
          <w:szCs w:val="20"/>
        </w:rPr>
        <w:t>Can demonstrate in writing that they have achieved the number of ECTS credits equivalent to a Level 8 or higher standard, relevant to the specialist area of Palliative Care prior to application</w:t>
      </w:r>
    </w:p>
    <w:p w14:paraId="314AC0B3" w14:textId="346EA714" w:rsidR="00163B65" w:rsidRPr="00C8149B" w:rsidRDefault="00163B65" w:rsidP="00163B65">
      <w:pPr>
        <w:rPr>
          <w:rFonts w:cs="Arial"/>
        </w:rPr>
      </w:pPr>
    </w:p>
    <w:p w14:paraId="1BCF6EAB" w14:textId="77777777" w:rsidR="00163B65" w:rsidRPr="00C8149B" w:rsidRDefault="00163B65" w:rsidP="00163B65">
      <w:pPr>
        <w:rPr>
          <w:rFonts w:cs="Arial"/>
          <w:b/>
          <w:bCs/>
        </w:rPr>
      </w:pPr>
      <w:r w:rsidRPr="00C8149B">
        <w:rPr>
          <w:rFonts w:cs="Arial"/>
          <w:b/>
          <w:bCs/>
        </w:rPr>
        <w:t xml:space="preserve">                                                              And</w:t>
      </w:r>
    </w:p>
    <w:p w14:paraId="7B20371F" w14:textId="60ED3872" w:rsidR="000663AD" w:rsidRPr="000663AD" w:rsidRDefault="00163B65" w:rsidP="000663AD">
      <w:pPr>
        <w:autoSpaceDE w:val="0"/>
        <w:autoSpaceDN w:val="0"/>
        <w:adjustRightInd w:val="0"/>
        <w:spacing w:after="120" w:line="240" w:lineRule="auto"/>
        <w:rPr>
          <w:rFonts w:cs="Arial"/>
          <w:color w:val="000000"/>
          <w:szCs w:val="20"/>
          <w:lang w:eastAsia="en-IE"/>
        </w:rPr>
      </w:pPr>
      <w:r w:rsidRPr="000663AD">
        <w:rPr>
          <w:rFonts w:cs="Arial"/>
          <w:szCs w:val="20"/>
        </w:rPr>
        <w:t xml:space="preserve"> iii. </w:t>
      </w:r>
      <w:r w:rsidR="000663AD" w:rsidRPr="000663AD">
        <w:rPr>
          <w:rFonts w:cs="Arial"/>
          <w:color w:val="000000"/>
          <w:szCs w:val="20"/>
          <w:lang w:eastAsia="en-IE"/>
        </w:rPr>
        <w:t xml:space="preserve">Have a minimum of </w:t>
      </w:r>
      <w:r w:rsidR="000E652C">
        <w:rPr>
          <w:rFonts w:cs="Arial"/>
          <w:color w:val="000000"/>
          <w:szCs w:val="20"/>
          <w:lang w:eastAsia="en-IE"/>
        </w:rPr>
        <w:t>1</w:t>
      </w:r>
      <w:r w:rsidR="000663AD" w:rsidRPr="000663AD">
        <w:rPr>
          <w:rFonts w:cs="Arial"/>
          <w:color w:val="000000"/>
          <w:szCs w:val="20"/>
          <w:lang w:eastAsia="en-IE"/>
        </w:rPr>
        <w:t xml:space="preserve"> years post registration full time experience or an aggregate of </w:t>
      </w:r>
      <w:r w:rsidR="000E652C">
        <w:rPr>
          <w:rFonts w:cs="Arial"/>
          <w:color w:val="000000"/>
          <w:szCs w:val="20"/>
          <w:lang w:eastAsia="en-IE"/>
        </w:rPr>
        <w:t>1</w:t>
      </w:r>
      <w:r w:rsidR="000663AD" w:rsidRPr="000663AD">
        <w:rPr>
          <w:rFonts w:cs="Arial"/>
          <w:color w:val="000000"/>
          <w:szCs w:val="20"/>
          <w:lang w:eastAsia="en-IE"/>
        </w:rPr>
        <w:t xml:space="preserve"> years full time experience in the </w:t>
      </w:r>
      <w:r w:rsidR="000663AD" w:rsidRPr="000663AD">
        <w:rPr>
          <w:rFonts w:cs="Arial"/>
          <w:szCs w:val="20"/>
          <w:lang w:eastAsia="en-IE"/>
        </w:rPr>
        <w:t>General</w:t>
      </w:r>
      <w:r w:rsidR="000663AD" w:rsidRPr="000663AD">
        <w:rPr>
          <w:rFonts w:cs="Arial"/>
          <w:color w:val="1F497D"/>
          <w:szCs w:val="20"/>
          <w:lang w:eastAsia="en-IE"/>
        </w:rPr>
        <w:t xml:space="preserve"> </w:t>
      </w:r>
      <w:r w:rsidR="000663AD" w:rsidRPr="000663AD">
        <w:rPr>
          <w:rFonts w:cs="Arial"/>
          <w:color w:val="000000"/>
          <w:szCs w:val="20"/>
          <w:lang w:eastAsia="en-IE"/>
        </w:rPr>
        <w:t>division of the register in which the application is being made (taking into account (a) (ii) if relevant)</w:t>
      </w:r>
    </w:p>
    <w:p w14:paraId="7FD54F36" w14:textId="1DEF9959" w:rsidR="00163B65" w:rsidRPr="00C8149B" w:rsidRDefault="00163B65" w:rsidP="00163B65">
      <w:pPr>
        <w:rPr>
          <w:rFonts w:cs="Arial"/>
        </w:rPr>
      </w:pPr>
    </w:p>
    <w:p w14:paraId="354CDA8E" w14:textId="77777777" w:rsidR="00163B65" w:rsidRPr="00C8149B" w:rsidRDefault="00163B65" w:rsidP="00163B65">
      <w:pPr>
        <w:rPr>
          <w:rFonts w:cs="Arial"/>
          <w:b/>
          <w:bCs/>
        </w:rPr>
      </w:pPr>
      <w:r w:rsidRPr="00C8149B">
        <w:rPr>
          <w:rFonts w:cs="Arial"/>
          <w:b/>
          <w:bCs/>
        </w:rPr>
        <w:t xml:space="preserve">                                                               And</w:t>
      </w:r>
    </w:p>
    <w:p w14:paraId="2CB9214C" w14:textId="6AD2BCBD" w:rsidR="000663AD" w:rsidRPr="000663AD" w:rsidRDefault="00163B65" w:rsidP="000663AD">
      <w:pPr>
        <w:pStyle w:val="Default"/>
        <w:rPr>
          <w:rFonts w:ascii="Arial" w:hAnsi="Arial" w:cs="Arial"/>
          <w:sz w:val="20"/>
          <w:szCs w:val="20"/>
          <w:lang w:val="en-IE" w:eastAsia="en-IE"/>
        </w:rPr>
      </w:pPr>
      <w:r w:rsidRPr="000663AD">
        <w:rPr>
          <w:rFonts w:ascii="Arial" w:hAnsi="Arial" w:cs="Arial"/>
          <w:sz w:val="20"/>
          <w:szCs w:val="20"/>
        </w:rPr>
        <w:t xml:space="preserve">iv. </w:t>
      </w:r>
      <w:r w:rsidR="000663AD" w:rsidRPr="000663AD">
        <w:rPr>
          <w:rFonts w:ascii="Arial" w:hAnsi="Arial" w:cs="Arial"/>
          <w:sz w:val="20"/>
          <w:szCs w:val="20"/>
        </w:rPr>
        <w:t xml:space="preserve">Have a minimum of </w:t>
      </w:r>
      <w:r w:rsidR="000E652C">
        <w:rPr>
          <w:rFonts w:ascii="Arial" w:hAnsi="Arial" w:cs="Arial"/>
          <w:sz w:val="20"/>
          <w:szCs w:val="20"/>
        </w:rPr>
        <w:t>1</w:t>
      </w:r>
      <w:r w:rsidR="000663AD" w:rsidRPr="000663AD">
        <w:rPr>
          <w:rFonts w:ascii="Arial" w:hAnsi="Arial" w:cs="Arial"/>
          <w:sz w:val="20"/>
          <w:szCs w:val="20"/>
        </w:rPr>
        <w:t xml:space="preserve"> years’ experience in specialist area of palliative care / oncology nursing</w:t>
      </w:r>
    </w:p>
    <w:p w14:paraId="606950E0" w14:textId="553F1F66" w:rsidR="00163B65" w:rsidRPr="00C8149B" w:rsidRDefault="00163B65" w:rsidP="00163B65">
      <w:pPr>
        <w:rPr>
          <w:rFonts w:cs="Arial"/>
        </w:rPr>
      </w:pPr>
    </w:p>
    <w:p w14:paraId="701D5DD5" w14:textId="71426ACA" w:rsidR="00163B65" w:rsidRPr="00C8149B" w:rsidRDefault="00163B65" w:rsidP="00163B65">
      <w:pPr>
        <w:rPr>
          <w:rFonts w:cs="Arial"/>
          <w:b/>
          <w:bCs/>
        </w:rPr>
      </w:pPr>
      <w:r w:rsidRPr="00C8149B">
        <w:rPr>
          <w:rFonts w:cs="Arial"/>
        </w:rPr>
        <w:t xml:space="preserve">                                                           </w:t>
      </w:r>
      <w:r w:rsidRPr="00C8149B">
        <w:rPr>
          <w:rFonts w:cs="Arial"/>
          <w:b/>
          <w:bCs/>
        </w:rPr>
        <w:t xml:space="preserve">    And </w:t>
      </w:r>
    </w:p>
    <w:p w14:paraId="0FDF0E84" w14:textId="77777777" w:rsidR="000663AD" w:rsidRPr="00B120A6" w:rsidRDefault="00163B65" w:rsidP="000663AD">
      <w:pPr>
        <w:pStyle w:val="Default"/>
        <w:rPr>
          <w:rFonts w:ascii="Calibri" w:hAnsi="Calibri" w:cs="Calibri"/>
          <w:sz w:val="22"/>
          <w:szCs w:val="22"/>
          <w:lang w:val="en-IE" w:eastAsia="en-IE"/>
        </w:rPr>
      </w:pPr>
      <w:r w:rsidRPr="00C8149B">
        <w:rPr>
          <w:rFonts w:cs="Arial"/>
        </w:rPr>
        <w:t xml:space="preserve">v. </w:t>
      </w:r>
      <w:r w:rsidR="000663AD" w:rsidRPr="00B120A6">
        <w:rPr>
          <w:rFonts w:ascii="Calibri" w:hAnsi="Calibri" w:cs="Calibri"/>
          <w:sz w:val="22"/>
          <w:szCs w:val="22"/>
        </w:rPr>
        <w:t>Demonstrate evidence of continuing professional development</w:t>
      </w:r>
    </w:p>
    <w:p w14:paraId="7AF3781A" w14:textId="77777777" w:rsidR="00163B65" w:rsidRPr="00C8149B" w:rsidRDefault="00163B65" w:rsidP="00163B65">
      <w:pPr>
        <w:rPr>
          <w:rFonts w:cs="Arial"/>
          <w:iCs/>
          <w:shd w:val="clear" w:color="auto" w:fill="FFFFFF"/>
        </w:rPr>
      </w:pPr>
    </w:p>
    <w:p w14:paraId="69536A3D" w14:textId="77777777" w:rsidR="00163B65" w:rsidRPr="00C8149B" w:rsidRDefault="00163B65" w:rsidP="00163B65">
      <w:pPr>
        <w:rPr>
          <w:rFonts w:cs="Arial"/>
          <w:b/>
          <w:bCs/>
          <w:iCs/>
          <w:shd w:val="clear" w:color="auto" w:fill="FFFFFF"/>
        </w:rPr>
      </w:pPr>
      <w:r w:rsidRPr="00C8149B">
        <w:rPr>
          <w:rFonts w:cs="Arial"/>
          <w:b/>
          <w:bCs/>
          <w:iCs/>
          <w:shd w:val="clear" w:color="auto" w:fill="FFFFFF"/>
        </w:rPr>
        <w:t xml:space="preserve">                                                                   And </w:t>
      </w:r>
    </w:p>
    <w:p w14:paraId="7DFEF2A8" w14:textId="1FECF20E" w:rsidR="000663AD" w:rsidRPr="000663AD" w:rsidRDefault="00163B65" w:rsidP="000663AD">
      <w:pPr>
        <w:spacing w:after="0" w:line="240" w:lineRule="auto"/>
        <w:jc w:val="both"/>
        <w:rPr>
          <w:rFonts w:cs="Arial"/>
          <w:szCs w:val="20"/>
          <w:lang w:eastAsia="en-IE"/>
        </w:rPr>
      </w:pPr>
      <w:r w:rsidRPr="000663AD">
        <w:rPr>
          <w:rFonts w:cs="Arial"/>
          <w:iCs/>
          <w:shd w:val="clear" w:color="auto" w:fill="FFFFFF"/>
        </w:rPr>
        <w:t xml:space="preserve">vi. </w:t>
      </w:r>
      <w:r w:rsidR="000663AD" w:rsidRPr="000663AD">
        <w:rPr>
          <w:rFonts w:cs="Arial"/>
          <w:color w:val="000000"/>
          <w:szCs w:val="20"/>
          <w:lang w:eastAsia="en-IE"/>
        </w:rPr>
        <w:t>Have the ability to practice safely and effectively fulfilling his/her professional responsibility within his/her scope of practice</w:t>
      </w:r>
    </w:p>
    <w:p w14:paraId="401F9C79" w14:textId="38B01523" w:rsidR="00163B65" w:rsidRPr="00C8149B" w:rsidRDefault="00163B65" w:rsidP="00163B65">
      <w:pPr>
        <w:rPr>
          <w:rFonts w:cs="Arial"/>
          <w:iCs/>
          <w:shd w:val="clear" w:color="auto" w:fill="FFFFFF"/>
        </w:rPr>
      </w:pPr>
    </w:p>
    <w:p w14:paraId="1811C8A7" w14:textId="3DED9D42" w:rsidR="00163B65" w:rsidRPr="00C8149B" w:rsidRDefault="00163B65" w:rsidP="00163B65">
      <w:pPr>
        <w:rPr>
          <w:rFonts w:cs="Arial"/>
          <w:b/>
          <w:bCs/>
          <w:iCs/>
          <w:shd w:val="clear" w:color="auto" w:fill="FFFFFF"/>
        </w:rPr>
      </w:pPr>
      <w:r w:rsidRPr="00C8149B">
        <w:rPr>
          <w:rFonts w:cs="Arial"/>
          <w:iCs/>
          <w:shd w:val="clear" w:color="auto" w:fill="FFFFFF"/>
        </w:rPr>
        <w:t xml:space="preserve">                                                                    </w:t>
      </w:r>
      <w:r w:rsidRPr="00C8149B">
        <w:rPr>
          <w:rFonts w:cs="Arial"/>
          <w:b/>
          <w:bCs/>
          <w:iCs/>
          <w:shd w:val="clear" w:color="auto" w:fill="FFFFFF"/>
        </w:rPr>
        <w:t>And</w:t>
      </w:r>
    </w:p>
    <w:p w14:paraId="5450C574" w14:textId="01A59539" w:rsidR="00163B65" w:rsidRPr="00C8149B" w:rsidRDefault="00163B65" w:rsidP="00163B65">
      <w:pPr>
        <w:rPr>
          <w:rFonts w:cs="Arial"/>
          <w:iCs/>
          <w:shd w:val="clear" w:color="auto" w:fill="FFFFFF"/>
        </w:rPr>
      </w:pPr>
      <w:r w:rsidRPr="00C8149B">
        <w:rPr>
          <w:rFonts w:cs="Arial"/>
          <w:iCs/>
          <w:shd w:val="clear" w:color="auto" w:fill="FFFFFF"/>
        </w:rPr>
        <w:t xml:space="preserve"> (b)  Annual registration</w:t>
      </w:r>
    </w:p>
    <w:p w14:paraId="39B3C317" w14:textId="77777777" w:rsidR="00163B65" w:rsidRPr="00C8149B" w:rsidRDefault="00163B65" w:rsidP="00163B65">
      <w:pPr>
        <w:pStyle w:val="ListParagraph"/>
        <w:numPr>
          <w:ilvl w:val="0"/>
          <w:numId w:val="44"/>
        </w:numPr>
        <w:spacing w:after="0" w:line="240" w:lineRule="auto"/>
        <w:contextualSpacing w:val="0"/>
        <w:rPr>
          <w:rFonts w:cs="Arial"/>
          <w:iCs/>
          <w:shd w:val="clear" w:color="auto" w:fill="FFFFFF"/>
        </w:rPr>
      </w:pPr>
      <w:r w:rsidRPr="00C8149B">
        <w:rPr>
          <w:rFonts w:cs="Arial"/>
          <w:iCs/>
          <w:shd w:val="clear" w:color="auto" w:fill="FFFFFF"/>
        </w:rPr>
        <w:t xml:space="preserve">Practitioners must maintain live annual registration on the appropriate/relevant Division of the register of Nurses and Midwives maintained by the Nursing and Midwifery Board of Ireland (Bord </w:t>
      </w:r>
      <w:proofErr w:type="spellStart"/>
      <w:r w:rsidRPr="00C8149B">
        <w:rPr>
          <w:rFonts w:cs="Arial"/>
          <w:iCs/>
          <w:shd w:val="clear" w:color="auto" w:fill="FFFFFF"/>
        </w:rPr>
        <w:t>Altranais</w:t>
      </w:r>
      <w:proofErr w:type="spellEnd"/>
      <w:r w:rsidRPr="00C8149B">
        <w:rPr>
          <w:rFonts w:cs="Arial"/>
          <w:iCs/>
          <w:shd w:val="clear" w:color="auto" w:fill="FFFFFF"/>
        </w:rPr>
        <w:t xml:space="preserve"> </w:t>
      </w:r>
      <w:proofErr w:type="spellStart"/>
      <w:r w:rsidRPr="00C8149B">
        <w:rPr>
          <w:rFonts w:cs="Arial"/>
          <w:iCs/>
          <w:shd w:val="clear" w:color="auto" w:fill="FFFFFF"/>
        </w:rPr>
        <w:t>agus</w:t>
      </w:r>
      <w:proofErr w:type="spellEnd"/>
      <w:r w:rsidRPr="00C8149B">
        <w:rPr>
          <w:rFonts w:cs="Arial"/>
          <w:iCs/>
          <w:shd w:val="clear" w:color="auto" w:fill="FFFFFF"/>
        </w:rPr>
        <w:t xml:space="preserve"> </w:t>
      </w:r>
      <w:proofErr w:type="spellStart"/>
      <w:r w:rsidRPr="00C8149B">
        <w:rPr>
          <w:rFonts w:cs="Arial"/>
          <w:iCs/>
          <w:shd w:val="clear" w:color="auto" w:fill="FFFFFF"/>
        </w:rPr>
        <w:t>Cnáimhseachais</w:t>
      </w:r>
      <w:proofErr w:type="spellEnd"/>
      <w:r w:rsidRPr="00C8149B">
        <w:rPr>
          <w:rFonts w:cs="Arial"/>
          <w:iCs/>
          <w:shd w:val="clear" w:color="auto" w:fill="FFFFFF"/>
        </w:rPr>
        <w:t xml:space="preserve"> </w:t>
      </w:r>
      <w:proofErr w:type="spellStart"/>
      <w:r w:rsidRPr="00C8149B">
        <w:rPr>
          <w:rFonts w:cs="Arial"/>
          <w:iCs/>
          <w:shd w:val="clear" w:color="auto" w:fill="FFFFFF"/>
        </w:rPr>
        <w:t>na</w:t>
      </w:r>
      <w:proofErr w:type="spellEnd"/>
      <w:r w:rsidRPr="00C8149B">
        <w:rPr>
          <w:rFonts w:cs="Arial"/>
          <w:iCs/>
          <w:shd w:val="clear" w:color="auto" w:fill="FFFFFF"/>
        </w:rPr>
        <w:t xml:space="preserve"> </w:t>
      </w:r>
      <w:proofErr w:type="spellStart"/>
      <w:r w:rsidRPr="00C8149B">
        <w:rPr>
          <w:rFonts w:cs="Arial"/>
          <w:iCs/>
          <w:shd w:val="clear" w:color="auto" w:fill="FFFFFF"/>
        </w:rPr>
        <w:t>hÉireann</w:t>
      </w:r>
      <w:proofErr w:type="spellEnd"/>
      <w:r w:rsidRPr="00C8149B">
        <w:rPr>
          <w:rFonts w:cs="Arial"/>
          <w:iCs/>
          <w:shd w:val="clear" w:color="auto" w:fill="FFFFFF"/>
        </w:rPr>
        <w:t xml:space="preserve">) for the role. </w:t>
      </w:r>
    </w:p>
    <w:p w14:paraId="40501BED" w14:textId="77777777" w:rsidR="00163B65" w:rsidRPr="00C8149B" w:rsidRDefault="00163B65" w:rsidP="00163B65">
      <w:pPr>
        <w:ind w:left="60"/>
        <w:rPr>
          <w:rFonts w:cs="Arial"/>
          <w:iCs/>
          <w:shd w:val="clear" w:color="auto" w:fill="FFFFFF"/>
        </w:rPr>
      </w:pPr>
      <w:r w:rsidRPr="00C8149B">
        <w:rPr>
          <w:rFonts w:cs="Arial"/>
          <w:iCs/>
          <w:shd w:val="clear" w:color="auto" w:fill="FFFFFF"/>
        </w:rPr>
        <w:t xml:space="preserve">                                                     </w:t>
      </w:r>
    </w:p>
    <w:p w14:paraId="5C4C3361" w14:textId="77777777" w:rsidR="00163B65" w:rsidRPr="00C8149B" w:rsidRDefault="00163B65" w:rsidP="00163B65">
      <w:pPr>
        <w:ind w:left="60"/>
        <w:rPr>
          <w:rFonts w:cs="Arial"/>
          <w:b/>
          <w:bCs/>
          <w:iCs/>
          <w:shd w:val="clear" w:color="auto" w:fill="FFFFFF"/>
        </w:rPr>
      </w:pPr>
      <w:r w:rsidRPr="00C8149B">
        <w:rPr>
          <w:rFonts w:cs="Arial"/>
          <w:b/>
          <w:bCs/>
          <w:iCs/>
          <w:shd w:val="clear" w:color="auto" w:fill="FFFFFF"/>
        </w:rPr>
        <w:t xml:space="preserve">                                                      And </w:t>
      </w:r>
    </w:p>
    <w:p w14:paraId="725BF9BC" w14:textId="600EBEF4" w:rsidR="00163B65" w:rsidRDefault="00163B65" w:rsidP="00163B65">
      <w:pPr>
        <w:pStyle w:val="ListParagraph"/>
        <w:numPr>
          <w:ilvl w:val="0"/>
          <w:numId w:val="44"/>
        </w:numPr>
        <w:spacing w:after="0" w:line="240" w:lineRule="auto"/>
        <w:contextualSpacing w:val="0"/>
        <w:rPr>
          <w:rFonts w:cs="Arial"/>
          <w:iCs/>
          <w:shd w:val="clear" w:color="auto" w:fill="FFFFFF"/>
        </w:rPr>
      </w:pPr>
      <w:r w:rsidRPr="00C8149B">
        <w:rPr>
          <w:rFonts w:cs="Arial"/>
          <w:iCs/>
          <w:shd w:val="clear" w:color="auto" w:fill="FFFFFF"/>
        </w:rPr>
        <w:t>Practitioners must confirm annual registration with NMBI to the HSE by way of the annual Service user Safety Assurance Certificate (PSAC).</w:t>
      </w:r>
    </w:p>
    <w:p w14:paraId="30C07580" w14:textId="745CFE6B" w:rsidR="00F634A7" w:rsidRDefault="00F634A7" w:rsidP="00F634A7">
      <w:pPr>
        <w:spacing w:after="0" w:line="240" w:lineRule="auto"/>
        <w:rPr>
          <w:rFonts w:cs="Arial"/>
          <w:iCs/>
          <w:shd w:val="clear" w:color="auto" w:fill="FFFFFF"/>
        </w:rPr>
      </w:pPr>
    </w:p>
    <w:p w14:paraId="2E995212" w14:textId="77777777" w:rsidR="00F634A7" w:rsidRPr="00F634A7" w:rsidRDefault="00F634A7" w:rsidP="00F634A7">
      <w:pPr>
        <w:spacing w:after="0" w:line="240" w:lineRule="auto"/>
        <w:rPr>
          <w:rFonts w:cs="Arial"/>
          <w:iCs/>
          <w:shd w:val="clear" w:color="auto" w:fill="FFFFFF"/>
        </w:rPr>
      </w:pPr>
    </w:p>
    <w:p w14:paraId="4DFCA001" w14:textId="77777777" w:rsidR="000663AD" w:rsidRPr="00F634A7" w:rsidRDefault="000663AD" w:rsidP="00F634A7">
      <w:pPr>
        <w:spacing w:after="0" w:line="240" w:lineRule="auto"/>
        <w:rPr>
          <w:rFonts w:cs="Arial"/>
          <w:iCs/>
          <w:shd w:val="clear" w:color="auto" w:fill="FFFFFF"/>
        </w:rPr>
      </w:pPr>
    </w:p>
    <w:p w14:paraId="4D8897E8" w14:textId="77777777" w:rsidR="00163B65" w:rsidRPr="00C8149B" w:rsidRDefault="00163B65" w:rsidP="00163B65">
      <w:pPr>
        <w:ind w:left="60"/>
        <w:rPr>
          <w:rFonts w:cs="Arial"/>
          <w:iCs/>
          <w:shd w:val="clear" w:color="auto" w:fill="FFFFFF"/>
        </w:rPr>
      </w:pPr>
      <w:r w:rsidRPr="00C8149B">
        <w:rPr>
          <w:rFonts w:cs="Arial"/>
          <w:iCs/>
          <w:shd w:val="clear" w:color="auto" w:fill="FFFFFF"/>
        </w:rPr>
        <w:t xml:space="preserve"> Please note that appointment to and continuation in posts that require statutory registration is dependent upon the post holder maintaining annual registration in the relevant division of the register maintained by Bord </w:t>
      </w:r>
      <w:proofErr w:type="spellStart"/>
      <w:r w:rsidRPr="00C8149B">
        <w:rPr>
          <w:rFonts w:cs="Arial"/>
          <w:iCs/>
          <w:shd w:val="clear" w:color="auto" w:fill="FFFFFF"/>
        </w:rPr>
        <w:t>Altranais</w:t>
      </w:r>
      <w:proofErr w:type="spellEnd"/>
      <w:r w:rsidRPr="00C8149B">
        <w:rPr>
          <w:rFonts w:cs="Arial"/>
          <w:iCs/>
          <w:shd w:val="clear" w:color="auto" w:fill="FFFFFF"/>
        </w:rPr>
        <w:t xml:space="preserve"> </w:t>
      </w:r>
      <w:proofErr w:type="spellStart"/>
      <w:r w:rsidRPr="00C8149B">
        <w:rPr>
          <w:rFonts w:cs="Arial"/>
          <w:iCs/>
          <w:shd w:val="clear" w:color="auto" w:fill="FFFFFF"/>
        </w:rPr>
        <w:t>agus</w:t>
      </w:r>
      <w:proofErr w:type="spellEnd"/>
      <w:r w:rsidRPr="00C8149B">
        <w:rPr>
          <w:rFonts w:cs="Arial"/>
          <w:iCs/>
          <w:shd w:val="clear" w:color="auto" w:fill="FFFFFF"/>
        </w:rPr>
        <w:t xml:space="preserve"> </w:t>
      </w:r>
      <w:proofErr w:type="spellStart"/>
      <w:r w:rsidRPr="00C8149B">
        <w:rPr>
          <w:rFonts w:cs="Arial"/>
          <w:iCs/>
          <w:shd w:val="clear" w:color="auto" w:fill="FFFFFF"/>
        </w:rPr>
        <w:t>Cnáimhseachais</w:t>
      </w:r>
      <w:proofErr w:type="spellEnd"/>
      <w:r w:rsidRPr="00C8149B">
        <w:rPr>
          <w:rFonts w:cs="Arial"/>
          <w:iCs/>
          <w:shd w:val="clear" w:color="auto" w:fill="FFFFFF"/>
        </w:rPr>
        <w:t xml:space="preserve"> </w:t>
      </w:r>
      <w:proofErr w:type="spellStart"/>
      <w:r w:rsidRPr="00C8149B">
        <w:rPr>
          <w:rFonts w:cs="Arial"/>
          <w:iCs/>
          <w:shd w:val="clear" w:color="auto" w:fill="FFFFFF"/>
        </w:rPr>
        <w:t>na</w:t>
      </w:r>
      <w:proofErr w:type="spellEnd"/>
      <w:r w:rsidRPr="00C8149B">
        <w:rPr>
          <w:rFonts w:cs="Arial"/>
          <w:iCs/>
          <w:shd w:val="clear" w:color="auto" w:fill="FFFFFF"/>
        </w:rPr>
        <w:t xml:space="preserve"> </w:t>
      </w:r>
      <w:proofErr w:type="spellStart"/>
      <w:r w:rsidRPr="00C8149B">
        <w:rPr>
          <w:rFonts w:cs="Arial"/>
          <w:iCs/>
          <w:shd w:val="clear" w:color="auto" w:fill="FFFFFF"/>
        </w:rPr>
        <w:t>hÉireann</w:t>
      </w:r>
      <w:proofErr w:type="spellEnd"/>
      <w:r w:rsidRPr="00C8149B">
        <w:rPr>
          <w:rFonts w:cs="Arial"/>
          <w:iCs/>
          <w:shd w:val="clear" w:color="auto" w:fill="FFFFFF"/>
        </w:rPr>
        <w:t xml:space="preserve"> (Nursing &amp; Midwifery Board of Ireland) by way of the Service user Safety Assurance Certificate (PSAC)</w:t>
      </w:r>
    </w:p>
    <w:p w14:paraId="0C388DCE" w14:textId="77777777" w:rsidR="00163B65" w:rsidRPr="00C8149B" w:rsidRDefault="00163B65" w:rsidP="00163B65">
      <w:pPr>
        <w:ind w:left="60"/>
        <w:rPr>
          <w:rFonts w:cs="Arial"/>
          <w:b/>
          <w:bCs/>
          <w:iCs/>
          <w:shd w:val="clear" w:color="auto" w:fill="FFFFFF"/>
        </w:rPr>
      </w:pPr>
      <w:r w:rsidRPr="00C8149B">
        <w:rPr>
          <w:rFonts w:cs="Arial"/>
          <w:b/>
          <w:bCs/>
          <w:iCs/>
          <w:shd w:val="clear" w:color="auto" w:fill="FFFFFF"/>
        </w:rPr>
        <w:t xml:space="preserve"> Health</w:t>
      </w:r>
    </w:p>
    <w:p w14:paraId="70A4C83D" w14:textId="77777777" w:rsidR="00163B65" w:rsidRPr="00C8149B" w:rsidRDefault="00163B65" w:rsidP="00163B65">
      <w:pPr>
        <w:ind w:left="60"/>
        <w:rPr>
          <w:rFonts w:cs="Arial"/>
          <w:iCs/>
          <w:shd w:val="clear" w:color="auto" w:fill="FFFFFF"/>
        </w:rPr>
      </w:pPr>
      <w:r w:rsidRPr="00C8149B">
        <w:rPr>
          <w:rFonts w:cs="Arial"/>
          <w:iCs/>
          <w:shd w:val="clear" w:color="auto" w:fill="FFFFFF"/>
        </w:rPr>
        <w:t xml:space="preserve"> 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CA2B309" w14:textId="77777777" w:rsidR="00163B65" w:rsidRPr="00C8149B" w:rsidRDefault="00163B65" w:rsidP="00163B65">
      <w:pPr>
        <w:ind w:left="60"/>
        <w:rPr>
          <w:rFonts w:cs="Arial"/>
          <w:b/>
          <w:bCs/>
          <w:iCs/>
          <w:shd w:val="clear" w:color="auto" w:fill="FFFFFF"/>
        </w:rPr>
      </w:pPr>
      <w:r w:rsidRPr="00C8149B">
        <w:rPr>
          <w:rFonts w:cs="Arial"/>
          <w:b/>
          <w:bCs/>
          <w:iCs/>
          <w:shd w:val="clear" w:color="auto" w:fill="FFFFFF"/>
        </w:rPr>
        <w:t xml:space="preserve">Character </w:t>
      </w:r>
    </w:p>
    <w:p w14:paraId="08BB493F" w14:textId="77777777" w:rsidR="000B287D" w:rsidRDefault="00163B65" w:rsidP="00163B65">
      <w:pPr>
        <w:autoSpaceDE w:val="0"/>
        <w:autoSpaceDN w:val="0"/>
        <w:adjustRightInd w:val="0"/>
        <w:spacing w:line="240" w:lineRule="atLeast"/>
        <w:rPr>
          <w:rFonts w:cs="Arial"/>
          <w:iCs/>
          <w:shd w:val="clear" w:color="auto" w:fill="FFFFFF"/>
        </w:rPr>
      </w:pPr>
      <w:r w:rsidRPr="00C8149B">
        <w:rPr>
          <w:rFonts w:cs="Arial"/>
          <w:iCs/>
          <w:shd w:val="clear" w:color="auto" w:fill="FFFFFF"/>
        </w:rPr>
        <w:t>Each candidate for and any person holding the office must be of good character.</w:t>
      </w:r>
    </w:p>
    <w:p w14:paraId="13F5BBCC" w14:textId="77777777" w:rsidR="00686B50" w:rsidRDefault="00686B50" w:rsidP="000B287D">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553246A4" w14:textId="1E364350" w:rsidR="000B287D" w:rsidRPr="000663AD" w:rsidRDefault="000663AD" w:rsidP="000663AD">
      <w:pPr>
        <w:numPr>
          <w:ilvl w:val="0"/>
          <w:numId w:val="45"/>
        </w:numPr>
        <w:spacing w:after="0" w:line="240" w:lineRule="auto"/>
        <w:rPr>
          <w:rFonts w:ascii="Calibri" w:hAnsi="Calibri" w:cs="Calibri"/>
          <w:bCs/>
          <w:iCs/>
          <w:sz w:val="22"/>
        </w:rPr>
      </w:pPr>
      <w:r>
        <w:rPr>
          <w:rFonts w:ascii="Calibri" w:hAnsi="Calibri" w:cs="Calibri"/>
          <w:bCs/>
          <w:iCs/>
          <w:sz w:val="22"/>
        </w:rPr>
        <w:t>D</w:t>
      </w:r>
      <w:r w:rsidRPr="00B120A6">
        <w:rPr>
          <w:rFonts w:ascii="Calibri" w:hAnsi="Calibri" w:cs="Calibri"/>
          <w:bCs/>
          <w:iCs/>
          <w:sz w:val="22"/>
        </w:rPr>
        <w:t>emonstrate depth and breadth of post registration Nursing experience in the specialist area of Palliative Care as relevant to the role</w:t>
      </w:r>
      <w:r>
        <w:rPr>
          <w:rFonts w:ascii="Calibri" w:hAnsi="Calibri" w:cs="Calibri"/>
          <w:bCs/>
          <w:iCs/>
          <w:sz w:val="22"/>
        </w:rPr>
        <w:t>.</w:t>
      </w:r>
    </w:p>
    <w:p w14:paraId="04CCF100" w14:textId="32C88D90" w:rsidR="00D23301" w:rsidRPr="000B287D" w:rsidRDefault="000B287D" w:rsidP="000B287D">
      <w:pPr>
        <w:pStyle w:val="ListParagraph"/>
        <w:numPr>
          <w:ilvl w:val="0"/>
          <w:numId w:val="45"/>
        </w:numPr>
        <w:spacing w:after="0" w:line="240" w:lineRule="auto"/>
        <w:rPr>
          <w:rFonts w:cs="Arial"/>
          <w:szCs w:val="20"/>
        </w:rPr>
      </w:pPr>
      <w:r w:rsidRPr="000B287D">
        <w:rPr>
          <w:rFonts w:cs="Arial"/>
        </w:rPr>
        <w:t>It may be expected that the CNS in consultation with the line manager would undertake Nurse and Midwife Medicinal Product Prescribing and/or Nurse Prescribing Ionising Radiation as required in line with the evolving service requirements.</w:t>
      </w:r>
    </w:p>
    <w:p w14:paraId="4546444C" w14:textId="77777777"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33B6F366" w14:textId="77777777" w:rsidR="00BA76E6" w:rsidRDefault="004C2770" w:rsidP="001547E7">
      <w:pPr>
        <w:widowControl w:val="0"/>
        <w:tabs>
          <w:tab w:val="left" w:pos="720"/>
          <w:tab w:val="center" w:pos="4513"/>
          <w:tab w:val="right" w:pos="9026"/>
        </w:tabs>
        <w:autoSpaceDE w:val="0"/>
        <w:autoSpaceDN w:val="0"/>
        <w:adjustRightInd w:val="0"/>
        <w:spacing w:before="240" w:after="120" w:line="240" w:lineRule="auto"/>
        <w:rPr>
          <w:color w:val="000000" w:themeColor="text1"/>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CA45717" w14:textId="77777777" w:rsidR="00514DC7" w:rsidRDefault="00514DC7"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14:paraId="17ADC854" w14:textId="77777777" w:rsidR="00163B65" w:rsidRPr="001547E7" w:rsidRDefault="00163B65"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p>
    <w:p w14:paraId="00EAF01F" w14:textId="77777777" w:rsidR="003C75C7" w:rsidRPr="00475E27" w:rsidRDefault="002E719E" w:rsidP="00475E27">
      <w:pPr>
        <w:rPr>
          <w:rFonts w:cs="Arial"/>
          <w:szCs w:val="20"/>
        </w:rPr>
      </w:pPr>
      <w:bookmarkStart w:id="19" w:name="_Appendix_2:_Applicant"/>
      <w:bookmarkStart w:id="20" w:name="_Toc1175075085"/>
      <w:bookmarkEnd w:id="19"/>
      <w:r>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500A922E" w14:textId="77777777"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4096BC0A" w14:textId="77777777"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71B89BF4" w14:textId="77777777"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5243D50D" w14:textId="77777777"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0F5145D7" w14:textId="77777777"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3BF11515" w14:textId="7777777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2AC2A783" w14:textId="77777777"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08A1211D" w14:textId="77777777"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288004D1" w14:textId="77777777" w:rsidR="00AD732D" w:rsidRPr="00A43B98" w:rsidRDefault="00AD732D" w:rsidP="00AD732D">
      <w:pPr>
        <w:pStyle w:val="ListParagraph"/>
        <w:spacing w:before="240" w:after="120" w:line="240" w:lineRule="auto"/>
        <w:jc w:val="center"/>
        <w:rPr>
          <w:rFonts w:cs="Arial"/>
          <w:szCs w:val="20"/>
        </w:rPr>
      </w:pPr>
    </w:p>
    <w:p w14:paraId="52459101" w14:textId="77777777"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w:t>
      </w:r>
      <w:r w:rsidRPr="00A92CFC">
        <w:lastRenderedPageBreak/>
        <w:t xml:space="preserve">and personal details and current immigration Stamp 1G showing you have permission to be in this State. </w:t>
      </w:r>
    </w:p>
    <w:p w14:paraId="51D8AD5A"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007F354F"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2B2CC27C"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6F2DDE05"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4DAB5C64" w14:textId="77777777" w:rsidR="00A92CFC" w:rsidRPr="00A92CFC" w:rsidRDefault="00A92CFC" w:rsidP="00AD732D">
      <w:pPr>
        <w:pStyle w:val="ListParagraph"/>
        <w:spacing w:before="240" w:after="0" w:line="240" w:lineRule="auto"/>
        <w:ind w:left="0" w:firstLine="720"/>
      </w:pPr>
      <w:r w:rsidRPr="00A92CFC">
        <w:rPr>
          <w:b/>
          <w:bCs/>
        </w:rPr>
        <w:t>Or</w:t>
      </w:r>
    </w:p>
    <w:p w14:paraId="42044038" w14:textId="77777777"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82080A8"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51F47E7A"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BA4F92B" w14:textId="77777777"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72F7C135"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25BBFF3F" w14:textId="77777777"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383BEA6E" w14:textId="77777777" w:rsidR="00AD732D" w:rsidRDefault="00AD732D">
      <w:r>
        <w:br w:type="page"/>
      </w:r>
    </w:p>
    <w:p w14:paraId="6D9D4FEE" w14:textId="77777777"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471052B9" w14:textId="77777777"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58426763" w14:textId="77777777"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06851530"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A8A8C35" w14:textId="77777777"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7031A8D0" w14:textId="77777777"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3C26326B"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068FA48" w14:textId="77777777" w:rsidR="003C75C7" w:rsidRPr="009F3A14" w:rsidRDefault="00344B9D"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7656539A" w14:textId="77777777" w:rsidR="003C75C7" w:rsidRPr="009F3A14" w:rsidRDefault="00344B9D"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8D224AB" w14:textId="77777777" w:rsidR="003C75C7" w:rsidRPr="009F3A14" w:rsidRDefault="00344B9D"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60D59959" w14:textId="77777777"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7D68D461" w14:textId="77777777"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39A88067"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1052D04E" w14:textId="77777777"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540DEE7E" w14:textId="77777777" w:rsidR="003C75C7" w:rsidRPr="002E719E" w:rsidRDefault="00344B9D"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35832D6B"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04722CF4" w14:textId="77777777"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2B334045" w14:textId="77777777"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6835504F" w14:textId="77777777"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6056DE35" w14:textId="77777777"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7F978C97" w14:textId="77777777"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73F967ED" w14:textId="77777777"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80B1E85" wp14:editId="1D9E9DD3">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162911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D63EE87"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5779FE4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7E1C2814"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73B40C3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D44F89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411BD85B"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644804EE" w14:textId="77777777"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698281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645BF7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CCFD17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54AB73C2"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5084CBE4"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18ED1A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665C6B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69843BD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0F92C4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5BE70D4" w14:textId="77777777"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5FB500D" w14:textId="77777777"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B1E85"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162911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D63EE87"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5779FE4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7E1C2814"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73B40C33"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D44F89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411BD85B"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644804EE" w14:textId="77777777"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698281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645BF7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CCFD170"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54AB73C2"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5084CBE4"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118ED1A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665C6B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69843BDB"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0F92C4F" w14:textId="77777777"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5BE70D4" w14:textId="77777777"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5FB500D" w14:textId="77777777"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4214DEAB" w14:textId="77777777" w:rsidR="00A004BD" w:rsidRPr="00A004BD" w:rsidRDefault="00A004BD" w:rsidP="00A004BD">
      <w:pPr>
        <w:rPr>
          <w:color w:val="FF0000"/>
        </w:rPr>
      </w:pPr>
    </w:p>
    <w:p w14:paraId="35AF0B6E" w14:textId="77777777" w:rsidR="008757B5" w:rsidRDefault="008757B5" w:rsidP="008757B5"/>
    <w:p w14:paraId="1756557A" w14:textId="77777777" w:rsidR="008757B5" w:rsidRDefault="008757B5" w:rsidP="008757B5"/>
    <w:p w14:paraId="6619ECFB" w14:textId="77777777" w:rsidR="008757B5" w:rsidRDefault="008757B5" w:rsidP="008757B5"/>
    <w:p w14:paraId="0BA533DA" w14:textId="77777777" w:rsidR="008757B5" w:rsidRDefault="008757B5" w:rsidP="008757B5"/>
    <w:p w14:paraId="5BC2DD6D" w14:textId="77777777" w:rsidR="008757B5" w:rsidRDefault="008757B5" w:rsidP="008757B5"/>
    <w:p w14:paraId="5DB59761" w14:textId="77777777" w:rsidR="008757B5" w:rsidRDefault="008757B5" w:rsidP="008757B5"/>
    <w:p w14:paraId="1A7D5CF3" w14:textId="77777777" w:rsidR="008757B5" w:rsidRDefault="008757B5" w:rsidP="008757B5"/>
    <w:p w14:paraId="5663A1A7" w14:textId="77777777" w:rsidR="008757B5" w:rsidRDefault="008757B5" w:rsidP="008757B5"/>
    <w:p w14:paraId="473D7988" w14:textId="77777777" w:rsidR="008757B5" w:rsidRDefault="008757B5" w:rsidP="008757B5"/>
    <w:p w14:paraId="1C6C2588" w14:textId="77777777" w:rsidR="008757B5" w:rsidRDefault="008757B5" w:rsidP="008757B5"/>
    <w:p w14:paraId="7BE8A50C" w14:textId="77777777" w:rsidR="008757B5" w:rsidRDefault="008757B5" w:rsidP="008757B5"/>
    <w:p w14:paraId="2710CAFA" w14:textId="77777777" w:rsidR="008757B5" w:rsidRDefault="008757B5" w:rsidP="008757B5"/>
    <w:p w14:paraId="4A4797FC" w14:textId="77777777" w:rsidR="008757B5" w:rsidRDefault="008757B5" w:rsidP="008757B5"/>
    <w:p w14:paraId="379E7D1B" w14:textId="77777777" w:rsidR="008757B5" w:rsidRDefault="008757B5" w:rsidP="008757B5"/>
    <w:p w14:paraId="5632577D" w14:textId="77777777" w:rsidR="008757B5" w:rsidRDefault="008757B5" w:rsidP="008757B5"/>
    <w:p w14:paraId="645338B7" w14:textId="77777777" w:rsidR="008757B5" w:rsidRDefault="008757B5" w:rsidP="008757B5"/>
    <w:p w14:paraId="67B3AA4E" w14:textId="77777777" w:rsidR="008757B5" w:rsidRDefault="008757B5" w:rsidP="008757B5"/>
    <w:p w14:paraId="72996CC4" w14:textId="77777777" w:rsidR="008757B5" w:rsidRDefault="008757B5" w:rsidP="008757B5"/>
    <w:p w14:paraId="02EE93C4" w14:textId="77777777" w:rsidR="008757B5" w:rsidRDefault="008757B5" w:rsidP="008757B5"/>
    <w:p w14:paraId="15A783B9" w14:textId="77777777" w:rsidR="008757B5" w:rsidRDefault="008757B5" w:rsidP="008757B5"/>
    <w:p w14:paraId="5675088E" w14:textId="77777777" w:rsidR="008757B5" w:rsidRDefault="008757B5" w:rsidP="008757B5"/>
    <w:p w14:paraId="62D610D7" w14:textId="77777777" w:rsidR="008757B5" w:rsidRDefault="008757B5" w:rsidP="008757B5"/>
    <w:p w14:paraId="4950FF77" w14:textId="77777777" w:rsidR="008757B5" w:rsidRDefault="008757B5" w:rsidP="008757B5"/>
    <w:p w14:paraId="43655FA2" w14:textId="77777777" w:rsidR="008757B5" w:rsidRDefault="008757B5" w:rsidP="008757B5"/>
    <w:p w14:paraId="231296CE" w14:textId="77777777" w:rsidR="008757B5" w:rsidRDefault="008757B5" w:rsidP="008757B5"/>
    <w:p w14:paraId="1B302538" w14:textId="77777777" w:rsidR="008757B5" w:rsidRDefault="008757B5" w:rsidP="008757B5"/>
    <w:p w14:paraId="21109AA8" w14:textId="77777777" w:rsidR="008757B5" w:rsidRDefault="008757B5" w:rsidP="008757B5"/>
    <w:p w14:paraId="1509D32F" w14:textId="77777777" w:rsidR="008757B5" w:rsidRDefault="008757B5" w:rsidP="008757B5"/>
    <w:p w14:paraId="34F775BC" w14:textId="77777777" w:rsidR="00AD732D" w:rsidRDefault="00AD732D" w:rsidP="008757B5"/>
    <w:p w14:paraId="146C87F7" w14:textId="77777777" w:rsidR="008757B5" w:rsidRDefault="008757B5" w:rsidP="008757B5"/>
    <w:p w14:paraId="22A8B9F7" w14:textId="77777777" w:rsidR="0037373C" w:rsidRDefault="0037373C">
      <w:r>
        <w:br w:type="page"/>
      </w:r>
    </w:p>
    <w:p w14:paraId="3DF30B27" w14:textId="77777777"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2FFFA984" w14:textId="77777777"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7E16F854" w14:textId="77777777"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5241A461" w14:textId="77777777"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B4BEC70" w14:textId="77777777"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6ABA5E4D" w14:textId="77777777"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0AC0931B" w14:textId="77777777"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18D83233" w14:textId="77777777"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390A9BA1" w14:textId="77777777"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670145CE" w14:textId="77777777"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36DFD344" w14:textId="77777777"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43B8B2F7" w14:textId="77777777"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FB690B7" w14:textId="7777777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9DA6DEF" w14:textId="7777777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0BB83F2C" w14:textId="7777777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365C2A31" w14:textId="77777777"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8CB5DEA" w14:textId="77777777"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7CDE91C0" w14:textId="77777777"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18A785A" w14:textId="77777777"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3837C314" w14:textId="77777777" w:rsidR="61FA77BA" w:rsidRDefault="61FA77BA" w:rsidP="61FA77BA">
      <w:pPr>
        <w:spacing w:before="240" w:after="120" w:line="240" w:lineRule="auto"/>
        <w:rPr>
          <w:rFonts w:eastAsia="Times New Roman" w:cs="Arial"/>
          <w:b/>
          <w:bCs/>
          <w:color w:val="FF0000"/>
          <w:lang w:eastAsia="en-IE"/>
        </w:rPr>
      </w:pPr>
    </w:p>
    <w:p w14:paraId="4E439A73" w14:textId="77777777"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12891E53"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315D02E3"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584482CC"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575ABF20"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4F63017F"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243D3AEE" w14:textId="77777777"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5C0A9579" w14:textId="77777777"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1D153B12" w14:textId="77777777"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5287DB88" w14:textId="77777777"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40FDE0E0" w14:textId="77777777"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66A8BD80" w14:textId="77777777"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27AC651" w14:textId="77777777"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6B170410" w14:textId="77777777"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6D03D6B7"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475122E4" w14:textId="77777777"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0EB45AC6" w14:textId="77777777"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9682" w14:textId="77777777" w:rsidR="00BD7ED3" w:rsidRDefault="00BD7ED3" w:rsidP="0037769B">
      <w:pPr>
        <w:spacing w:after="0" w:line="240" w:lineRule="auto"/>
      </w:pPr>
      <w:r>
        <w:separator/>
      </w:r>
    </w:p>
  </w:endnote>
  <w:endnote w:type="continuationSeparator" w:id="0">
    <w:p w14:paraId="3E9FF757"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B2DD5EF" w14:textId="77777777"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9B1974">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6265" w14:textId="77777777" w:rsidR="00BD7ED3" w:rsidRDefault="00BD7ED3" w:rsidP="0037769B">
      <w:pPr>
        <w:spacing w:after="0" w:line="240" w:lineRule="auto"/>
      </w:pPr>
      <w:r>
        <w:separator/>
      </w:r>
    </w:p>
  </w:footnote>
  <w:footnote w:type="continuationSeparator" w:id="0">
    <w:p w14:paraId="7E51962D"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7820" w14:textId="77777777" w:rsidR="0037373C" w:rsidRDefault="002E65E5">
    <w:pPr>
      <w:pStyle w:val="Header"/>
    </w:pPr>
    <w:r>
      <w:rPr>
        <w:noProof/>
        <w:lang w:eastAsia="en-IE"/>
      </w:rPr>
      <w:drawing>
        <wp:anchor distT="0" distB="0" distL="114300" distR="114300" simplePos="0" relativeHeight="251663360" behindDoc="0" locked="0" layoutInCell="1" allowOverlap="1" wp14:anchorId="6C3B7D19" wp14:editId="413B23DD">
          <wp:simplePos x="0" y="0"/>
          <wp:positionH relativeFrom="column">
            <wp:posOffset>318770</wp:posOffset>
          </wp:positionH>
          <wp:positionV relativeFrom="paragraph">
            <wp:posOffset>-488315</wp:posOffset>
          </wp:positionV>
          <wp:extent cx="3707765" cy="766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776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2336" behindDoc="0" locked="0" layoutInCell="1" allowOverlap="1" wp14:anchorId="14DBB1D3" wp14:editId="4B41ABA4">
          <wp:simplePos x="0" y="0"/>
          <wp:positionH relativeFrom="column">
            <wp:posOffset>-434975</wp:posOffset>
          </wp:positionH>
          <wp:positionV relativeFrom="paragraph">
            <wp:posOffset>-354330</wp:posOffset>
          </wp:positionV>
          <wp:extent cx="756285" cy="6305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630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67288"/>
    <w:multiLevelType w:val="hybridMultilevel"/>
    <w:tmpl w:val="42CACAEA"/>
    <w:lvl w:ilvl="0" w:tplc="18090013">
      <w:start w:val="1"/>
      <w:numFmt w:val="upp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FE45874"/>
    <w:multiLevelType w:val="hybridMultilevel"/>
    <w:tmpl w:val="22D0F1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8"/>
  </w:num>
  <w:num w:numId="4">
    <w:abstractNumId w:val="28"/>
  </w:num>
  <w:num w:numId="5">
    <w:abstractNumId w:val="3"/>
  </w:num>
  <w:num w:numId="6">
    <w:abstractNumId w:val="6"/>
  </w:num>
  <w:num w:numId="7">
    <w:abstractNumId w:val="35"/>
  </w:num>
  <w:num w:numId="8">
    <w:abstractNumId w:val="22"/>
  </w:num>
  <w:num w:numId="9">
    <w:abstractNumId w:val="8"/>
  </w:num>
  <w:num w:numId="10">
    <w:abstractNumId w:val="0"/>
  </w:num>
  <w:num w:numId="11">
    <w:abstractNumId w:val="12"/>
  </w:num>
  <w:num w:numId="12">
    <w:abstractNumId w:val="24"/>
  </w:num>
  <w:num w:numId="13">
    <w:abstractNumId w:val="14"/>
  </w:num>
  <w:num w:numId="14">
    <w:abstractNumId w:val="16"/>
  </w:num>
  <w:num w:numId="15">
    <w:abstractNumId w:val="37"/>
  </w:num>
  <w:num w:numId="16">
    <w:abstractNumId w:val="30"/>
  </w:num>
  <w:num w:numId="17">
    <w:abstractNumId w:val="44"/>
  </w:num>
  <w:num w:numId="18">
    <w:abstractNumId w:val="5"/>
  </w:num>
  <w:num w:numId="19">
    <w:abstractNumId w:val="21"/>
  </w:num>
  <w:num w:numId="20">
    <w:abstractNumId w:val="23"/>
  </w:num>
  <w:num w:numId="21">
    <w:abstractNumId w:val="32"/>
  </w:num>
  <w:num w:numId="22">
    <w:abstractNumId w:val="10"/>
  </w:num>
  <w:num w:numId="23">
    <w:abstractNumId w:val="2"/>
  </w:num>
  <w:num w:numId="24">
    <w:abstractNumId w:val="11"/>
  </w:num>
  <w:num w:numId="25">
    <w:abstractNumId w:val="3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7"/>
  </w:num>
  <w:num w:numId="32">
    <w:abstractNumId w:val="41"/>
  </w:num>
  <w:num w:numId="33">
    <w:abstractNumId w:val="19"/>
  </w:num>
  <w:num w:numId="34">
    <w:abstractNumId w:val="4"/>
  </w:num>
  <w:num w:numId="35">
    <w:abstractNumId w:val="39"/>
  </w:num>
  <w:num w:numId="36">
    <w:abstractNumId w:val="13"/>
  </w:num>
  <w:num w:numId="37">
    <w:abstractNumId w:val="1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7"/>
  </w:num>
  <w:num w:numId="41">
    <w:abstractNumId w:val="43"/>
  </w:num>
  <w:num w:numId="42">
    <w:abstractNumId w:val="33"/>
  </w:num>
  <w:num w:numId="43">
    <w:abstractNumId w:val="36"/>
  </w:num>
  <w:num w:numId="44">
    <w:abstractNumId w:val="40"/>
  </w:num>
  <w:num w:numId="45">
    <w:abstractNumId w:val="31"/>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663AD"/>
    <w:rsid w:val="00070CA1"/>
    <w:rsid w:val="000720B0"/>
    <w:rsid w:val="00077FFE"/>
    <w:rsid w:val="000858B5"/>
    <w:rsid w:val="0009254F"/>
    <w:rsid w:val="00097265"/>
    <w:rsid w:val="000A2FA8"/>
    <w:rsid w:val="000B25CA"/>
    <w:rsid w:val="000B287D"/>
    <w:rsid w:val="000D0896"/>
    <w:rsid w:val="000E652C"/>
    <w:rsid w:val="00100D7A"/>
    <w:rsid w:val="001106A3"/>
    <w:rsid w:val="00110FD5"/>
    <w:rsid w:val="00112C30"/>
    <w:rsid w:val="0012618F"/>
    <w:rsid w:val="001547E7"/>
    <w:rsid w:val="001575C1"/>
    <w:rsid w:val="00161339"/>
    <w:rsid w:val="0016327E"/>
    <w:rsid w:val="00163B65"/>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65E5"/>
    <w:rsid w:val="002E719E"/>
    <w:rsid w:val="002F411C"/>
    <w:rsid w:val="002F5C3B"/>
    <w:rsid w:val="002F6188"/>
    <w:rsid w:val="002F6AC6"/>
    <w:rsid w:val="00306BFB"/>
    <w:rsid w:val="00316603"/>
    <w:rsid w:val="00333041"/>
    <w:rsid w:val="0033449D"/>
    <w:rsid w:val="00335ABF"/>
    <w:rsid w:val="00344B9D"/>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200"/>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A7B05"/>
    <w:rsid w:val="009B1974"/>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589"/>
    <w:rsid w:val="00DA2856"/>
    <w:rsid w:val="00DA3ABC"/>
    <w:rsid w:val="00DC3D61"/>
    <w:rsid w:val="00DC4F7F"/>
    <w:rsid w:val="00DD1CAA"/>
    <w:rsid w:val="00DD2FE1"/>
    <w:rsid w:val="00DD4A87"/>
    <w:rsid w:val="00DE0249"/>
    <w:rsid w:val="00DF0EE6"/>
    <w:rsid w:val="00E02A08"/>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36C6"/>
    <w:rsid w:val="00F579B0"/>
    <w:rsid w:val="00F634A7"/>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3A2A2257"/>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customStyle="1" w:styleId="UnresolvedMention2">
    <w:name w:val="Unresolved Mention2"/>
    <w:basedOn w:val="DefaultParagraphFont"/>
    <w:uiPriority w:val="99"/>
    <w:semiHidden/>
    <w:unhideWhenUsed/>
    <w:rsid w:val="00F536C6"/>
    <w:rPr>
      <w:color w:val="605E5C"/>
      <w:shd w:val="clear" w:color="auto" w:fill="E1DFDD"/>
    </w:rPr>
  </w:style>
  <w:style w:type="paragraph" w:customStyle="1" w:styleId="Default">
    <w:name w:val="Default"/>
    <w:rsid w:val="00DA2589"/>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UnresolvedMention">
    <w:name w:val="Unresolved Mention"/>
    <w:basedOn w:val="DefaultParagraphFont"/>
    <w:uiPriority w:val="99"/>
    <w:semiHidden/>
    <w:unhideWhenUsed/>
    <w:rsid w:val="00344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3328/"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a7858182-832b-405b-aa1d-319174dae4a6"/>
    <ds:schemaRef ds:uri="http://purl.org/dc/elements/1.1/"/>
    <ds:schemaRef ds:uri="http://schemas.microsoft.com/office/infopath/2007/PartnerControls"/>
    <ds:schemaRef ds:uri="540502ad-e2ea-49e0-837d-f664c565700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61C69-421D-428C-A1B9-A6EE91F4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5864</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8</cp:revision>
  <cp:lastPrinted>2025-06-20T08:54:00Z</cp:lastPrinted>
  <dcterms:created xsi:type="dcterms:W3CDTF">2026-02-09T21:32:00Z</dcterms:created>
  <dcterms:modified xsi:type="dcterms:W3CDTF">2026-02-16T15:57:00Z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