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58E09B8E"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5F62490B" w14:textId="7135D778" w:rsidR="008C170A" w:rsidRPr="00ED2DBC" w:rsidRDefault="00ED2DBC" w:rsidP="00ED2DBC">
      <w:pPr>
        <w:rPr>
          <w:rFonts w:eastAsia="Times New Roman" w:cs="Arial"/>
          <w:b/>
          <w:iCs/>
          <w:sz w:val="24"/>
          <w:szCs w:val="24"/>
          <w:lang w:eastAsia="en-IE"/>
        </w:rPr>
      </w:pPr>
      <w:r w:rsidRPr="00ED2DBC">
        <w:rPr>
          <w:rFonts w:eastAsia="Times New Roman" w:cs="Arial"/>
          <w:b/>
          <w:iCs/>
          <w:sz w:val="24"/>
          <w:szCs w:val="24"/>
          <w:lang w:eastAsia="en-IE"/>
        </w:rPr>
        <w:t>PR</w:t>
      </w:r>
      <w:r w:rsidR="00870FB9">
        <w:rPr>
          <w:rFonts w:eastAsia="Times New Roman" w:cs="Arial"/>
          <w:b/>
          <w:iCs/>
          <w:sz w:val="24"/>
          <w:szCs w:val="24"/>
          <w:lang w:eastAsia="en-IE"/>
        </w:rPr>
        <w:t>SN</w:t>
      </w:r>
      <w:r w:rsidR="00FF4517">
        <w:rPr>
          <w:rFonts w:eastAsia="Times New Roman" w:cs="Arial"/>
          <w:b/>
          <w:iCs/>
          <w:sz w:val="24"/>
          <w:szCs w:val="24"/>
          <w:lang w:eastAsia="en-IE"/>
        </w:rPr>
        <w:t>LUH20</w:t>
      </w:r>
      <w:r w:rsidRPr="00ED2DBC">
        <w:rPr>
          <w:rFonts w:eastAsia="Times New Roman" w:cs="Arial"/>
          <w:b/>
          <w:iCs/>
          <w:sz w:val="24"/>
          <w:szCs w:val="24"/>
          <w:lang w:eastAsia="en-IE"/>
        </w:rPr>
        <w:t>26: Pre-Registration Staff Nurse/Permanent Staff Nurse (upon registration)/</w:t>
      </w:r>
      <w:proofErr w:type="spellStart"/>
      <w:r w:rsidRPr="00ED2DBC">
        <w:rPr>
          <w:rFonts w:eastAsia="Times New Roman" w:cs="Arial"/>
          <w:b/>
          <w:iCs/>
          <w:sz w:val="24"/>
          <w:szCs w:val="24"/>
          <w:lang w:eastAsia="en-IE"/>
        </w:rPr>
        <w:t>Altra</w:t>
      </w:r>
      <w:proofErr w:type="spellEnd"/>
      <w:r w:rsidRPr="00ED2DBC">
        <w:rPr>
          <w:rFonts w:eastAsia="Times New Roman" w:cs="Arial"/>
          <w:b/>
          <w:iCs/>
          <w:sz w:val="24"/>
          <w:szCs w:val="24"/>
          <w:lang w:eastAsia="en-IE"/>
        </w:rPr>
        <w:t xml:space="preserve"> </w:t>
      </w:r>
      <w:proofErr w:type="spellStart"/>
      <w:r w:rsidRPr="00ED2DBC">
        <w:rPr>
          <w:rFonts w:eastAsia="Times New Roman" w:cs="Arial"/>
          <w:b/>
          <w:iCs/>
          <w:sz w:val="24"/>
          <w:szCs w:val="24"/>
          <w:lang w:eastAsia="en-IE"/>
        </w:rPr>
        <w:t>Foirne</w:t>
      </w:r>
      <w:proofErr w:type="spellEnd"/>
      <w:r w:rsidRPr="00ED2DBC">
        <w:rPr>
          <w:rFonts w:eastAsia="Times New Roman" w:cs="Arial"/>
          <w:b/>
          <w:iCs/>
          <w:sz w:val="24"/>
          <w:szCs w:val="24"/>
          <w:lang w:eastAsia="en-IE"/>
        </w:rPr>
        <w:t xml:space="preserve">, </w:t>
      </w:r>
      <w:proofErr w:type="spellStart"/>
      <w:r w:rsidRPr="00ED2DBC">
        <w:rPr>
          <w:rFonts w:eastAsia="Times New Roman" w:cs="Arial"/>
          <w:b/>
          <w:iCs/>
          <w:sz w:val="24"/>
          <w:szCs w:val="24"/>
          <w:lang w:eastAsia="en-IE"/>
        </w:rPr>
        <w:t>Ginearálta</w:t>
      </w:r>
      <w:proofErr w:type="spellEnd"/>
      <w:r w:rsidRPr="00ED2DBC">
        <w:rPr>
          <w:rFonts w:eastAsia="Times New Roman" w:cs="Arial"/>
          <w:b/>
          <w:iCs/>
          <w:sz w:val="24"/>
          <w:szCs w:val="24"/>
          <w:lang w:eastAsia="en-IE"/>
        </w:rPr>
        <w:t xml:space="preserve"> (ag </w:t>
      </w:r>
      <w:proofErr w:type="spellStart"/>
      <w:r w:rsidRPr="00ED2DBC">
        <w:rPr>
          <w:rFonts w:eastAsia="Times New Roman" w:cs="Arial"/>
          <w:b/>
          <w:iCs/>
          <w:sz w:val="24"/>
          <w:szCs w:val="24"/>
          <w:lang w:eastAsia="en-IE"/>
        </w:rPr>
        <w:t>fanacht</w:t>
      </w:r>
      <w:proofErr w:type="spellEnd"/>
      <w:r w:rsidRPr="00ED2DBC">
        <w:rPr>
          <w:rFonts w:eastAsia="Times New Roman" w:cs="Arial"/>
          <w:b/>
          <w:iCs/>
          <w:sz w:val="24"/>
          <w:szCs w:val="24"/>
          <w:lang w:eastAsia="en-IE"/>
        </w:rPr>
        <w:t xml:space="preserve"> le </w:t>
      </w:r>
      <w:proofErr w:type="spellStart"/>
      <w:r w:rsidRPr="00ED2DBC">
        <w:rPr>
          <w:rFonts w:eastAsia="Times New Roman" w:cs="Arial"/>
          <w:b/>
          <w:iCs/>
          <w:sz w:val="24"/>
          <w:szCs w:val="24"/>
          <w:lang w:eastAsia="en-IE"/>
        </w:rPr>
        <w:t>clárú</w:t>
      </w:r>
      <w:proofErr w:type="spellEnd"/>
      <w:r w:rsidRPr="00ED2DBC">
        <w:rPr>
          <w:rFonts w:eastAsia="Times New Roman" w:cs="Arial"/>
          <w:b/>
          <w:iCs/>
          <w:sz w:val="24"/>
          <w:szCs w:val="24"/>
          <w:lang w:eastAsia="en-IE"/>
        </w:rPr>
        <w:t xml:space="preserve">) </w:t>
      </w:r>
    </w:p>
    <w:p w14:paraId="0D7E0CA4" w14:textId="2CC4207D" w:rsidR="00C941EE" w:rsidRPr="00036C75" w:rsidRDefault="00870FB9" w:rsidP="001C2789">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Letterkenny</w:t>
      </w:r>
      <w:r w:rsidR="00ED2DBC" w:rsidRPr="00ED2DBC">
        <w:rPr>
          <w:rFonts w:eastAsia="Times New Roman" w:cs="Arial"/>
          <w:b/>
          <w:iCs/>
          <w:sz w:val="24"/>
          <w:szCs w:val="24"/>
          <w:lang w:eastAsia="en-IE"/>
        </w:rPr>
        <w:t xml:space="preserve"> University Hospital</w:t>
      </w:r>
    </w:p>
    <w:p w14:paraId="4123DF8E" w14:textId="56B8E4E4" w:rsidR="00AC55C8" w:rsidRPr="00036C75" w:rsidRDefault="00AC55C8" w:rsidP="00AD732D">
      <w:pPr>
        <w:spacing w:before="240" w:after="120" w:line="240" w:lineRule="auto"/>
        <w:rPr>
          <w:rFonts w:eastAsia="Times New Roman" w:cs="Arial"/>
          <w:iCs/>
          <w:szCs w:val="20"/>
          <w:lang w:eastAsia="en-IE"/>
        </w:rPr>
      </w:pPr>
      <w:r w:rsidRPr="00036C75">
        <w:rPr>
          <w:rFonts w:eastAsia="Times New Roman" w:cs="Arial"/>
          <w:szCs w:val="20"/>
          <w:lang w:eastAsia="en-IE"/>
        </w:rPr>
        <w:t>Thank you for your interest in this role.</w:t>
      </w:r>
      <w:r w:rsidRPr="00036C75">
        <w:rPr>
          <w:rFonts w:eastAsia="Times New Roman" w:cs="Arial"/>
          <w:iCs/>
          <w:szCs w:val="20"/>
          <w:lang w:eastAsia="en-IE"/>
        </w:rPr>
        <w:t xml:space="preserve"> </w:t>
      </w:r>
      <w:r w:rsidR="006F643E" w:rsidRPr="00036C75">
        <w:rPr>
          <w:rFonts w:eastAsia="Times New Roman" w:cs="Arial"/>
          <w:iCs/>
          <w:szCs w:val="20"/>
          <w:lang w:eastAsia="en-IE"/>
        </w:rPr>
        <w:t>We aim</w:t>
      </w:r>
      <w:r w:rsidRPr="00036C75">
        <w:rPr>
          <w:rFonts w:eastAsia="Times New Roman" w:cs="Arial"/>
          <w:iCs/>
          <w:szCs w:val="20"/>
          <w:lang w:eastAsia="en-IE"/>
        </w:rPr>
        <w:t xml:space="preserve"> to form a panel </w:t>
      </w:r>
      <w:r w:rsidR="009A1662" w:rsidRPr="00036C75">
        <w:rPr>
          <w:rFonts w:eastAsia="Times New Roman" w:cs="Arial"/>
          <w:iCs/>
          <w:szCs w:val="20"/>
          <w:lang w:eastAsia="en-IE"/>
        </w:rPr>
        <w:t>from</w:t>
      </w:r>
      <w:r w:rsidRPr="00036C75">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4369A783" w14:textId="77777777" w:rsidR="00870FB9" w:rsidRDefault="00870FB9" w:rsidP="00870FB9">
      <w:pPr>
        <w:pStyle w:val="NormalWeb"/>
        <w:spacing w:before="240" w:after="120"/>
        <w:textAlignment w:val="baseline"/>
        <w:rPr>
          <w:rFonts w:ascii="Arial" w:eastAsia="Times New Roman" w:hAnsi="Arial" w:cs="Arial"/>
          <w:b/>
          <w:color w:val="006152"/>
          <w:sz w:val="20"/>
          <w:szCs w:val="20"/>
        </w:rPr>
      </w:pPr>
      <w:r>
        <w:rPr>
          <w:rFonts w:ascii="Arial" w:eastAsia="Times New Roman" w:hAnsi="Arial" w:cs="Arial"/>
          <w:b/>
          <w:color w:val="006152"/>
          <w:sz w:val="20"/>
          <w:szCs w:val="20"/>
        </w:rPr>
        <w:t xml:space="preserve">The HR / Recruitment Team Contact details: </w:t>
      </w:r>
    </w:p>
    <w:p w14:paraId="474C163F" w14:textId="77777777" w:rsidR="00870FB9" w:rsidRDefault="00870FB9" w:rsidP="00870FB9">
      <w:pPr>
        <w:pStyle w:val="NormalWeb"/>
        <w:numPr>
          <w:ilvl w:val="0"/>
          <w:numId w:val="46"/>
        </w:numPr>
        <w:spacing w:before="240"/>
        <w:ind w:left="357" w:hanging="357"/>
        <w:textAlignment w:val="baseline"/>
        <w:rPr>
          <w:rFonts w:ascii="Arial" w:eastAsia="Times New Roman" w:hAnsi="Arial" w:cs="Arial"/>
          <w:sz w:val="20"/>
          <w:szCs w:val="20"/>
        </w:rPr>
      </w:pPr>
      <w:r>
        <w:rPr>
          <w:rFonts w:ascii="Arial" w:eastAsia="Times New Roman" w:hAnsi="Arial" w:cs="Arial"/>
          <w:sz w:val="20"/>
          <w:szCs w:val="20"/>
        </w:rPr>
        <w:t xml:space="preserve">For any queries regarding the Recruitment process please contact: </w:t>
      </w:r>
      <w:hyperlink r:id="rId8" w:history="1">
        <w:r>
          <w:rPr>
            <w:rStyle w:val="Hyperlink"/>
          </w:rPr>
          <w:t>recruit.luh@hse.ie</w:t>
        </w:r>
      </w:hyperlink>
      <w:r>
        <w:t xml:space="preserve"> </w:t>
      </w:r>
    </w:p>
    <w:p w14:paraId="4CFE3791" w14:textId="77777777" w:rsidR="00870FB9" w:rsidRDefault="00870FB9" w:rsidP="00870FB9">
      <w:pPr>
        <w:pStyle w:val="NormalWeb"/>
        <w:numPr>
          <w:ilvl w:val="0"/>
          <w:numId w:val="46"/>
        </w:numPr>
        <w:spacing w:before="240"/>
        <w:ind w:left="357" w:hanging="357"/>
        <w:textAlignment w:val="baseline"/>
        <w:rPr>
          <w:rFonts w:ascii="Arial" w:hAnsi="Arial" w:cs="Arial"/>
          <w:sz w:val="20"/>
          <w:szCs w:val="20"/>
        </w:rPr>
      </w:pPr>
      <w:r>
        <w:rPr>
          <w:rFonts w:ascii="Arial" w:eastAsia="Times New Roman" w:hAnsi="Arial" w:cs="Arial"/>
          <w:sz w:val="20"/>
          <w:szCs w:val="20"/>
        </w:rPr>
        <w:t>For role-specific enquiries, please contact the named person in the Informal Enquiries section on the Job Specification.</w:t>
      </w:r>
    </w:p>
    <w:p w14:paraId="4FA696DB" w14:textId="77777777" w:rsidR="00870FB9" w:rsidRDefault="00870FB9" w:rsidP="00870FB9">
      <w:pPr>
        <w:pStyle w:val="ListParagraph"/>
        <w:numPr>
          <w:ilvl w:val="0"/>
          <w:numId w:val="46"/>
        </w:numPr>
        <w:spacing w:before="240" w:after="0" w:line="240" w:lineRule="auto"/>
        <w:ind w:left="357" w:hanging="357"/>
        <w:rPr>
          <w:rFonts w:cs="Arial"/>
          <w:szCs w:val="20"/>
        </w:rPr>
      </w:pPr>
      <w:r>
        <w:rPr>
          <w:rFonts w:cs="Arial"/>
          <w:szCs w:val="20"/>
        </w:rPr>
        <w:t>The HR/Recruitment team may contact you via email, phone, SMS,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1D40E56E" w14:textId="09DFCD73" w:rsidR="00036C75"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0987284" w:history="1">
            <w:r w:rsidR="00036C75" w:rsidRPr="00753DA1">
              <w:rPr>
                <w:rStyle w:val="Hyperlink"/>
                <w:rFonts w:eastAsia="Times New Roman" w:cs="Arial"/>
                <w:noProof/>
                <w:lang w:val="en-US"/>
              </w:rPr>
              <w:t>Who should apply?</w:t>
            </w:r>
            <w:r w:rsidR="00036C75">
              <w:rPr>
                <w:noProof/>
                <w:webHidden/>
              </w:rPr>
              <w:tab/>
            </w:r>
            <w:r w:rsidR="00036C75">
              <w:rPr>
                <w:noProof/>
                <w:webHidden/>
              </w:rPr>
              <w:fldChar w:fldCharType="begin"/>
            </w:r>
            <w:r w:rsidR="00036C75">
              <w:rPr>
                <w:noProof/>
                <w:webHidden/>
              </w:rPr>
              <w:instrText xml:space="preserve"> PAGEREF _Toc200987284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5DAE7C16" w14:textId="53D4DF0B" w:rsidR="00036C75" w:rsidRDefault="00AE5875">
          <w:pPr>
            <w:pStyle w:val="TOC1"/>
            <w:rPr>
              <w:rFonts w:asciiTheme="minorHAnsi" w:eastAsiaTheme="minorEastAsia" w:hAnsiTheme="minorHAnsi"/>
              <w:noProof/>
              <w:sz w:val="22"/>
              <w:lang w:eastAsia="en-IE"/>
            </w:rPr>
          </w:pPr>
          <w:hyperlink w:anchor="_Toc200987285" w:history="1">
            <w:r w:rsidR="00036C75" w:rsidRPr="00753DA1">
              <w:rPr>
                <w:rStyle w:val="Hyperlink"/>
                <w:rFonts w:eastAsia="Times New Roman" w:cs="Arial"/>
                <w:noProof/>
                <w:lang w:val="en-US"/>
              </w:rPr>
              <w:t>How to apply for this post.</w:t>
            </w:r>
            <w:r w:rsidR="00036C75">
              <w:rPr>
                <w:noProof/>
                <w:webHidden/>
              </w:rPr>
              <w:tab/>
            </w:r>
            <w:r w:rsidR="00036C75">
              <w:rPr>
                <w:noProof/>
                <w:webHidden/>
              </w:rPr>
              <w:fldChar w:fldCharType="begin"/>
            </w:r>
            <w:r w:rsidR="00036C75">
              <w:rPr>
                <w:noProof/>
                <w:webHidden/>
              </w:rPr>
              <w:instrText xml:space="preserve"> PAGEREF _Toc200987285 \h </w:instrText>
            </w:r>
            <w:r w:rsidR="00036C75">
              <w:rPr>
                <w:noProof/>
                <w:webHidden/>
              </w:rPr>
            </w:r>
            <w:r w:rsidR="00036C75">
              <w:rPr>
                <w:noProof/>
                <w:webHidden/>
              </w:rPr>
              <w:fldChar w:fldCharType="separate"/>
            </w:r>
            <w:r w:rsidR="00036C75">
              <w:rPr>
                <w:noProof/>
                <w:webHidden/>
              </w:rPr>
              <w:t>2</w:t>
            </w:r>
            <w:r w:rsidR="00036C75">
              <w:rPr>
                <w:noProof/>
                <w:webHidden/>
              </w:rPr>
              <w:fldChar w:fldCharType="end"/>
            </w:r>
          </w:hyperlink>
        </w:p>
        <w:p w14:paraId="09DB41A5" w14:textId="748F40B3" w:rsidR="00036C75" w:rsidRDefault="00AE5875">
          <w:pPr>
            <w:pStyle w:val="TOC1"/>
            <w:rPr>
              <w:rFonts w:asciiTheme="minorHAnsi" w:eastAsiaTheme="minorEastAsia" w:hAnsiTheme="minorHAnsi"/>
              <w:noProof/>
              <w:sz w:val="22"/>
              <w:lang w:eastAsia="en-IE"/>
            </w:rPr>
          </w:pPr>
          <w:hyperlink w:anchor="_Toc200987286" w:history="1">
            <w:r w:rsidR="00036C75" w:rsidRPr="00753DA1">
              <w:rPr>
                <w:rStyle w:val="Hyperlink"/>
                <w:rFonts w:cs="Arial"/>
                <w:noProof/>
              </w:rPr>
              <w:t>How we will manage the selection process.</w:t>
            </w:r>
            <w:r w:rsidR="00036C75">
              <w:rPr>
                <w:noProof/>
                <w:webHidden/>
              </w:rPr>
              <w:tab/>
            </w:r>
            <w:r w:rsidR="00036C75">
              <w:rPr>
                <w:noProof/>
                <w:webHidden/>
              </w:rPr>
              <w:fldChar w:fldCharType="begin"/>
            </w:r>
            <w:r w:rsidR="00036C75">
              <w:rPr>
                <w:noProof/>
                <w:webHidden/>
              </w:rPr>
              <w:instrText xml:space="preserve"> PAGEREF _Toc200987286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3B720EC3" w14:textId="696786DE" w:rsidR="00036C75" w:rsidRDefault="00AE5875">
          <w:pPr>
            <w:pStyle w:val="TOC1"/>
            <w:rPr>
              <w:rFonts w:asciiTheme="minorHAnsi" w:eastAsiaTheme="minorEastAsia" w:hAnsiTheme="minorHAnsi"/>
              <w:noProof/>
              <w:sz w:val="22"/>
              <w:lang w:eastAsia="en-IE"/>
            </w:rPr>
          </w:pPr>
          <w:hyperlink w:anchor="_Toc200987287" w:history="1">
            <w:r w:rsidR="00036C75" w:rsidRPr="00753DA1">
              <w:rPr>
                <w:rStyle w:val="Hyperlink"/>
                <w:rFonts w:cs="Arial"/>
                <w:noProof/>
              </w:rPr>
              <w:t>Candidate Supports</w:t>
            </w:r>
            <w:r w:rsidR="00036C75">
              <w:rPr>
                <w:noProof/>
                <w:webHidden/>
              </w:rPr>
              <w:tab/>
            </w:r>
            <w:r w:rsidR="00036C75">
              <w:rPr>
                <w:noProof/>
                <w:webHidden/>
              </w:rPr>
              <w:fldChar w:fldCharType="begin"/>
            </w:r>
            <w:r w:rsidR="00036C75">
              <w:rPr>
                <w:noProof/>
                <w:webHidden/>
              </w:rPr>
              <w:instrText xml:space="preserve"> PAGEREF _Toc200987287 \h </w:instrText>
            </w:r>
            <w:r w:rsidR="00036C75">
              <w:rPr>
                <w:noProof/>
                <w:webHidden/>
              </w:rPr>
            </w:r>
            <w:r w:rsidR="00036C75">
              <w:rPr>
                <w:noProof/>
                <w:webHidden/>
              </w:rPr>
              <w:fldChar w:fldCharType="separate"/>
            </w:r>
            <w:r w:rsidR="00036C75">
              <w:rPr>
                <w:noProof/>
                <w:webHidden/>
              </w:rPr>
              <w:t>3</w:t>
            </w:r>
            <w:r w:rsidR="00036C75">
              <w:rPr>
                <w:noProof/>
                <w:webHidden/>
              </w:rPr>
              <w:fldChar w:fldCharType="end"/>
            </w:r>
          </w:hyperlink>
        </w:p>
        <w:p w14:paraId="21AD350B" w14:textId="000BAC3F" w:rsidR="00036C75" w:rsidRDefault="00AE5875">
          <w:pPr>
            <w:pStyle w:val="TOC1"/>
            <w:rPr>
              <w:rFonts w:asciiTheme="minorHAnsi" w:eastAsiaTheme="minorEastAsia" w:hAnsiTheme="minorHAnsi"/>
              <w:noProof/>
              <w:sz w:val="22"/>
              <w:lang w:eastAsia="en-IE"/>
            </w:rPr>
          </w:pPr>
          <w:hyperlink w:anchor="_Toc200987288" w:history="1">
            <w:r w:rsidR="00036C75" w:rsidRPr="00753DA1">
              <w:rPr>
                <w:rStyle w:val="Hyperlink"/>
                <w:noProof/>
              </w:rPr>
              <w:t>Reasonable Accommodations Requests for Candidates with Disabilities</w:t>
            </w:r>
            <w:r w:rsidR="00036C75">
              <w:rPr>
                <w:noProof/>
                <w:webHidden/>
              </w:rPr>
              <w:tab/>
            </w:r>
            <w:r w:rsidR="00036C75">
              <w:rPr>
                <w:noProof/>
                <w:webHidden/>
              </w:rPr>
              <w:fldChar w:fldCharType="begin"/>
            </w:r>
            <w:r w:rsidR="00036C75">
              <w:rPr>
                <w:noProof/>
                <w:webHidden/>
              </w:rPr>
              <w:instrText xml:space="preserve"> PAGEREF _Toc200987288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0CD8B78C" w14:textId="36D4BF43" w:rsidR="00036C75" w:rsidRDefault="00AE5875">
          <w:pPr>
            <w:pStyle w:val="TOC1"/>
            <w:rPr>
              <w:rFonts w:asciiTheme="minorHAnsi" w:eastAsiaTheme="minorEastAsia" w:hAnsiTheme="minorHAnsi"/>
              <w:noProof/>
              <w:sz w:val="22"/>
              <w:lang w:eastAsia="en-IE"/>
            </w:rPr>
          </w:pPr>
          <w:hyperlink w:anchor="_Toc200987289" w:history="1">
            <w:r w:rsidR="00036C75" w:rsidRPr="00753DA1">
              <w:rPr>
                <w:rStyle w:val="Hyperlink"/>
                <w:rFonts w:cs="Arial"/>
                <w:noProof/>
              </w:rPr>
              <w:t>Interview Notes</w:t>
            </w:r>
            <w:r w:rsidR="00036C75">
              <w:rPr>
                <w:noProof/>
                <w:webHidden/>
              </w:rPr>
              <w:tab/>
            </w:r>
            <w:r w:rsidR="00036C75">
              <w:rPr>
                <w:noProof/>
                <w:webHidden/>
              </w:rPr>
              <w:fldChar w:fldCharType="begin"/>
            </w:r>
            <w:r w:rsidR="00036C75">
              <w:rPr>
                <w:noProof/>
                <w:webHidden/>
              </w:rPr>
              <w:instrText xml:space="preserve"> PAGEREF _Toc200987289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71063373" w14:textId="74838153" w:rsidR="00036C75" w:rsidRDefault="00AE5875">
          <w:pPr>
            <w:pStyle w:val="TOC1"/>
            <w:rPr>
              <w:rFonts w:asciiTheme="minorHAnsi" w:eastAsiaTheme="minorEastAsia" w:hAnsiTheme="minorHAnsi"/>
              <w:noProof/>
              <w:sz w:val="22"/>
              <w:lang w:eastAsia="en-IE"/>
            </w:rPr>
          </w:pPr>
          <w:hyperlink w:anchor="_Toc200987290" w:history="1">
            <w:r w:rsidR="00036C75" w:rsidRPr="00753DA1">
              <w:rPr>
                <w:rStyle w:val="Hyperlink"/>
                <w:rFonts w:cs="Arial"/>
                <w:noProof/>
              </w:rPr>
              <w:t>Formation of Panels</w:t>
            </w:r>
            <w:r w:rsidR="00036C75">
              <w:rPr>
                <w:noProof/>
                <w:webHidden/>
              </w:rPr>
              <w:tab/>
            </w:r>
            <w:r w:rsidR="00036C75">
              <w:rPr>
                <w:noProof/>
                <w:webHidden/>
              </w:rPr>
              <w:fldChar w:fldCharType="begin"/>
            </w:r>
            <w:r w:rsidR="00036C75">
              <w:rPr>
                <w:noProof/>
                <w:webHidden/>
              </w:rPr>
              <w:instrText xml:space="preserve"> PAGEREF _Toc200987290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15F0A875" w14:textId="07B52D92" w:rsidR="00036C75" w:rsidRDefault="00AE5875">
          <w:pPr>
            <w:pStyle w:val="TOC1"/>
            <w:rPr>
              <w:rFonts w:asciiTheme="minorHAnsi" w:eastAsiaTheme="minorEastAsia" w:hAnsiTheme="minorHAnsi"/>
              <w:noProof/>
              <w:sz w:val="22"/>
              <w:lang w:eastAsia="en-IE"/>
            </w:rPr>
          </w:pPr>
          <w:hyperlink w:anchor="_Toc200987291" w:history="1">
            <w:r w:rsidR="00036C75" w:rsidRPr="00753DA1">
              <w:rPr>
                <w:rStyle w:val="Hyperlink"/>
                <w:noProof/>
              </w:rPr>
              <w:t>Marking System</w:t>
            </w:r>
            <w:r w:rsidR="00036C75">
              <w:rPr>
                <w:noProof/>
                <w:webHidden/>
              </w:rPr>
              <w:tab/>
            </w:r>
            <w:r w:rsidR="00036C75">
              <w:rPr>
                <w:noProof/>
                <w:webHidden/>
              </w:rPr>
              <w:fldChar w:fldCharType="begin"/>
            </w:r>
            <w:r w:rsidR="00036C75">
              <w:rPr>
                <w:noProof/>
                <w:webHidden/>
              </w:rPr>
              <w:instrText xml:space="preserve"> PAGEREF _Toc200987291 \h </w:instrText>
            </w:r>
            <w:r w:rsidR="00036C75">
              <w:rPr>
                <w:noProof/>
                <w:webHidden/>
              </w:rPr>
            </w:r>
            <w:r w:rsidR="00036C75">
              <w:rPr>
                <w:noProof/>
                <w:webHidden/>
              </w:rPr>
              <w:fldChar w:fldCharType="separate"/>
            </w:r>
            <w:r w:rsidR="00036C75">
              <w:rPr>
                <w:noProof/>
                <w:webHidden/>
              </w:rPr>
              <w:t>4</w:t>
            </w:r>
            <w:r w:rsidR="00036C75">
              <w:rPr>
                <w:noProof/>
                <w:webHidden/>
              </w:rPr>
              <w:fldChar w:fldCharType="end"/>
            </w:r>
          </w:hyperlink>
        </w:p>
        <w:p w14:paraId="4C7B56B6" w14:textId="793EC859" w:rsidR="00036C75" w:rsidRDefault="00AE5875">
          <w:pPr>
            <w:pStyle w:val="TOC1"/>
            <w:rPr>
              <w:rFonts w:asciiTheme="minorHAnsi" w:eastAsiaTheme="minorEastAsia" w:hAnsiTheme="minorHAnsi"/>
              <w:noProof/>
              <w:sz w:val="22"/>
              <w:lang w:eastAsia="en-IE"/>
            </w:rPr>
          </w:pPr>
          <w:hyperlink w:anchor="_Toc200987292" w:history="1">
            <w:r w:rsidR="00036C75" w:rsidRPr="00753DA1">
              <w:rPr>
                <w:rStyle w:val="Hyperlink"/>
                <w:noProof/>
              </w:rPr>
              <w:t>Future panels</w:t>
            </w:r>
            <w:r w:rsidR="00036C75">
              <w:rPr>
                <w:noProof/>
                <w:webHidden/>
              </w:rPr>
              <w:tab/>
            </w:r>
            <w:r w:rsidR="00036C75">
              <w:rPr>
                <w:noProof/>
                <w:webHidden/>
              </w:rPr>
              <w:fldChar w:fldCharType="begin"/>
            </w:r>
            <w:r w:rsidR="00036C75">
              <w:rPr>
                <w:noProof/>
                <w:webHidden/>
              </w:rPr>
              <w:instrText xml:space="preserve"> PAGEREF _Toc200987292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2BA6586" w14:textId="209D5D31" w:rsidR="00036C75" w:rsidRDefault="00AE5875">
          <w:pPr>
            <w:pStyle w:val="TOC1"/>
            <w:rPr>
              <w:rFonts w:asciiTheme="minorHAnsi" w:eastAsiaTheme="minorEastAsia" w:hAnsiTheme="minorHAnsi"/>
              <w:noProof/>
              <w:sz w:val="22"/>
              <w:lang w:eastAsia="en-IE"/>
            </w:rPr>
          </w:pPr>
          <w:hyperlink w:anchor="_Toc200987293" w:history="1">
            <w:r w:rsidR="00036C75" w:rsidRPr="00753DA1">
              <w:rPr>
                <w:rStyle w:val="Hyperlink"/>
                <w:rFonts w:eastAsia="Times New Roman" w:cs="Arial"/>
                <w:noProof/>
                <w:lang w:val="en-US"/>
              </w:rPr>
              <w:t>Acceptance / Declination of a Recommendation to Proceed</w:t>
            </w:r>
            <w:r w:rsidR="00036C75">
              <w:rPr>
                <w:noProof/>
                <w:webHidden/>
              </w:rPr>
              <w:tab/>
            </w:r>
            <w:r w:rsidR="00036C75">
              <w:rPr>
                <w:noProof/>
                <w:webHidden/>
              </w:rPr>
              <w:fldChar w:fldCharType="begin"/>
            </w:r>
            <w:r w:rsidR="00036C75">
              <w:rPr>
                <w:noProof/>
                <w:webHidden/>
              </w:rPr>
              <w:instrText xml:space="preserve"> PAGEREF _Toc200987293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33D5A49D" w14:textId="189729B1" w:rsidR="00036C75" w:rsidRDefault="00AE5875">
          <w:pPr>
            <w:pStyle w:val="TOC1"/>
            <w:rPr>
              <w:rFonts w:asciiTheme="minorHAnsi" w:eastAsiaTheme="minorEastAsia" w:hAnsiTheme="minorHAnsi"/>
              <w:noProof/>
              <w:sz w:val="22"/>
              <w:lang w:eastAsia="en-IE"/>
            </w:rPr>
          </w:pPr>
          <w:hyperlink w:anchor="_Toc200987294" w:history="1">
            <w:r w:rsidR="00036C75" w:rsidRPr="00753DA1">
              <w:rPr>
                <w:rStyle w:val="Hyperlink"/>
                <w:rFonts w:eastAsia="Times New Roman" w:cs="Arial"/>
                <w:noProof/>
                <w:lang w:val="en-US"/>
              </w:rPr>
              <w:t>Recruitment Process Time Scales</w:t>
            </w:r>
            <w:r w:rsidR="00036C75">
              <w:rPr>
                <w:noProof/>
                <w:webHidden/>
              </w:rPr>
              <w:tab/>
            </w:r>
            <w:r w:rsidR="00036C75">
              <w:rPr>
                <w:noProof/>
                <w:webHidden/>
              </w:rPr>
              <w:fldChar w:fldCharType="begin"/>
            </w:r>
            <w:r w:rsidR="00036C75">
              <w:rPr>
                <w:noProof/>
                <w:webHidden/>
              </w:rPr>
              <w:instrText xml:space="preserve"> PAGEREF _Toc200987294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618FA32" w14:textId="492811B9" w:rsidR="00036C75" w:rsidRDefault="00AE5875">
          <w:pPr>
            <w:pStyle w:val="TOC1"/>
            <w:rPr>
              <w:rFonts w:asciiTheme="minorHAnsi" w:eastAsiaTheme="minorEastAsia" w:hAnsiTheme="minorHAnsi"/>
              <w:noProof/>
              <w:sz w:val="22"/>
              <w:lang w:eastAsia="en-IE"/>
            </w:rPr>
          </w:pPr>
          <w:hyperlink w:anchor="_Toc200987295" w:history="1">
            <w:r w:rsidR="00036C75" w:rsidRPr="00753DA1">
              <w:rPr>
                <w:rStyle w:val="Hyperlink"/>
                <w:rFonts w:eastAsia="Times New Roman" w:cs="Arial"/>
                <w:noProof/>
                <w:lang w:val="en-US"/>
              </w:rPr>
              <w:t>Security Clearance</w:t>
            </w:r>
            <w:r w:rsidR="00036C75">
              <w:rPr>
                <w:noProof/>
                <w:webHidden/>
              </w:rPr>
              <w:tab/>
            </w:r>
            <w:r w:rsidR="00036C75">
              <w:rPr>
                <w:noProof/>
                <w:webHidden/>
              </w:rPr>
              <w:fldChar w:fldCharType="begin"/>
            </w:r>
            <w:r w:rsidR="00036C75">
              <w:rPr>
                <w:noProof/>
                <w:webHidden/>
              </w:rPr>
              <w:instrText xml:space="preserve"> PAGEREF _Toc200987295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27431DDE" w14:textId="35244110" w:rsidR="00036C75" w:rsidRDefault="00AE5875">
          <w:pPr>
            <w:pStyle w:val="TOC1"/>
            <w:rPr>
              <w:rFonts w:asciiTheme="minorHAnsi" w:eastAsiaTheme="minorEastAsia" w:hAnsiTheme="minorHAnsi"/>
              <w:noProof/>
              <w:sz w:val="22"/>
              <w:lang w:eastAsia="en-IE"/>
            </w:rPr>
          </w:pPr>
          <w:hyperlink w:anchor="_Toc200987296" w:history="1">
            <w:r w:rsidR="00036C75" w:rsidRPr="00753DA1">
              <w:rPr>
                <w:rStyle w:val="Hyperlink"/>
                <w:rFonts w:cs="Arial"/>
                <w:noProof/>
              </w:rPr>
              <w:t>Review and Complaint Procedure (CPSA)</w:t>
            </w:r>
            <w:r w:rsidR="00036C75">
              <w:rPr>
                <w:noProof/>
                <w:webHidden/>
              </w:rPr>
              <w:tab/>
            </w:r>
            <w:r w:rsidR="00036C75">
              <w:rPr>
                <w:noProof/>
                <w:webHidden/>
              </w:rPr>
              <w:fldChar w:fldCharType="begin"/>
            </w:r>
            <w:r w:rsidR="00036C75">
              <w:rPr>
                <w:noProof/>
                <w:webHidden/>
              </w:rPr>
              <w:instrText xml:space="preserve"> PAGEREF _Toc200987296 \h </w:instrText>
            </w:r>
            <w:r w:rsidR="00036C75">
              <w:rPr>
                <w:noProof/>
                <w:webHidden/>
              </w:rPr>
            </w:r>
            <w:r w:rsidR="00036C75">
              <w:rPr>
                <w:noProof/>
                <w:webHidden/>
              </w:rPr>
              <w:fldChar w:fldCharType="separate"/>
            </w:r>
            <w:r w:rsidR="00036C75">
              <w:rPr>
                <w:noProof/>
                <w:webHidden/>
              </w:rPr>
              <w:t>5</w:t>
            </w:r>
            <w:r w:rsidR="00036C75">
              <w:rPr>
                <w:noProof/>
                <w:webHidden/>
              </w:rPr>
              <w:fldChar w:fldCharType="end"/>
            </w:r>
          </w:hyperlink>
        </w:p>
        <w:p w14:paraId="54DD8EFC" w14:textId="2F108941" w:rsidR="00036C75" w:rsidRDefault="00AE5875">
          <w:pPr>
            <w:pStyle w:val="TOC1"/>
            <w:rPr>
              <w:rFonts w:asciiTheme="minorHAnsi" w:eastAsiaTheme="minorEastAsia" w:hAnsiTheme="minorHAnsi"/>
              <w:noProof/>
              <w:sz w:val="22"/>
              <w:lang w:eastAsia="en-IE"/>
            </w:rPr>
          </w:pPr>
          <w:hyperlink w:anchor="_Toc200987297" w:history="1">
            <w:r w:rsidR="00036C75" w:rsidRPr="00753DA1">
              <w:rPr>
                <w:rStyle w:val="Hyperlink"/>
                <w:rFonts w:cs="Arial"/>
                <w:noProof/>
              </w:rPr>
              <w:t>HSE Privacy Policy</w:t>
            </w:r>
            <w:r w:rsidR="00036C75">
              <w:rPr>
                <w:noProof/>
                <w:webHidden/>
              </w:rPr>
              <w:tab/>
            </w:r>
            <w:r w:rsidR="00036C75">
              <w:rPr>
                <w:noProof/>
                <w:webHidden/>
              </w:rPr>
              <w:fldChar w:fldCharType="begin"/>
            </w:r>
            <w:r w:rsidR="00036C75">
              <w:rPr>
                <w:noProof/>
                <w:webHidden/>
              </w:rPr>
              <w:instrText xml:space="preserve"> PAGEREF _Toc200987297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52C3425F" w14:textId="2D451B28" w:rsidR="00036C75" w:rsidRDefault="00AE5875">
          <w:pPr>
            <w:pStyle w:val="TOC1"/>
            <w:rPr>
              <w:rFonts w:asciiTheme="minorHAnsi" w:eastAsiaTheme="minorEastAsia" w:hAnsiTheme="minorHAnsi"/>
              <w:noProof/>
              <w:sz w:val="22"/>
              <w:lang w:eastAsia="en-IE"/>
            </w:rPr>
          </w:pPr>
          <w:hyperlink w:anchor="_Toc200987298" w:history="1">
            <w:r w:rsidR="00036C75" w:rsidRPr="00753DA1">
              <w:rPr>
                <w:rStyle w:val="Hyperlink"/>
                <w:noProof/>
              </w:rPr>
              <w:t>Superannuation / Pension Information</w:t>
            </w:r>
            <w:r w:rsidR="00036C75">
              <w:rPr>
                <w:noProof/>
                <w:webHidden/>
              </w:rPr>
              <w:tab/>
            </w:r>
            <w:r w:rsidR="00036C75">
              <w:rPr>
                <w:noProof/>
                <w:webHidden/>
              </w:rPr>
              <w:fldChar w:fldCharType="begin"/>
            </w:r>
            <w:r w:rsidR="00036C75">
              <w:rPr>
                <w:noProof/>
                <w:webHidden/>
              </w:rPr>
              <w:instrText xml:space="preserve"> PAGEREF _Toc200987298 \h </w:instrText>
            </w:r>
            <w:r w:rsidR="00036C75">
              <w:rPr>
                <w:noProof/>
                <w:webHidden/>
              </w:rPr>
            </w:r>
            <w:r w:rsidR="00036C75">
              <w:rPr>
                <w:noProof/>
                <w:webHidden/>
              </w:rPr>
              <w:fldChar w:fldCharType="separate"/>
            </w:r>
            <w:r w:rsidR="00036C75">
              <w:rPr>
                <w:noProof/>
                <w:webHidden/>
              </w:rPr>
              <w:t>6</w:t>
            </w:r>
            <w:r w:rsidR="00036C75">
              <w:rPr>
                <w:noProof/>
                <w:webHidden/>
              </w:rPr>
              <w:fldChar w:fldCharType="end"/>
            </w:r>
          </w:hyperlink>
        </w:p>
        <w:p w14:paraId="27D614C6" w14:textId="72E6F12A" w:rsidR="00036C75" w:rsidRDefault="00AE5875">
          <w:pPr>
            <w:pStyle w:val="TOC1"/>
            <w:rPr>
              <w:rFonts w:asciiTheme="minorHAnsi" w:eastAsiaTheme="minorEastAsia" w:hAnsiTheme="minorHAnsi"/>
              <w:noProof/>
              <w:sz w:val="22"/>
              <w:lang w:eastAsia="en-IE"/>
            </w:rPr>
          </w:pPr>
          <w:hyperlink w:anchor="_Toc200987299" w:history="1">
            <w:r w:rsidR="00036C75" w:rsidRPr="00753DA1">
              <w:rPr>
                <w:rStyle w:val="Hyperlink"/>
                <w:rFonts w:cs="Arial"/>
                <w:noProof/>
              </w:rPr>
              <w:t>Appendices: Supplementary recruitment and selection process information</w:t>
            </w:r>
            <w:r w:rsidR="00036C75">
              <w:rPr>
                <w:noProof/>
                <w:webHidden/>
              </w:rPr>
              <w:tab/>
            </w:r>
            <w:r w:rsidR="00036C75">
              <w:rPr>
                <w:noProof/>
                <w:webHidden/>
              </w:rPr>
              <w:fldChar w:fldCharType="begin"/>
            </w:r>
            <w:r w:rsidR="00036C75">
              <w:rPr>
                <w:noProof/>
                <w:webHidden/>
              </w:rPr>
              <w:instrText xml:space="preserve"> PAGEREF _Toc200987299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5AE7B6BC" w14:textId="50A6251A" w:rsidR="00036C75" w:rsidRDefault="00AE5875">
          <w:pPr>
            <w:pStyle w:val="TOC2"/>
            <w:tabs>
              <w:tab w:val="right" w:leader="dot" w:pos="9288"/>
            </w:tabs>
            <w:rPr>
              <w:rFonts w:asciiTheme="minorHAnsi" w:eastAsiaTheme="minorEastAsia" w:hAnsiTheme="minorHAnsi"/>
              <w:noProof/>
              <w:sz w:val="22"/>
              <w:lang w:eastAsia="en-IE"/>
            </w:rPr>
          </w:pPr>
          <w:hyperlink w:anchor="_Toc200987300" w:history="1">
            <w:r w:rsidR="00036C75" w:rsidRPr="00753DA1">
              <w:rPr>
                <w:rStyle w:val="Hyperlink"/>
                <w:noProof/>
              </w:rPr>
              <w:t>Appendix 1: Eligibility Criteria</w:t>
            </w:r>
            <w:r w:rsidR="00036C75">
              <w:rPr>
                <w:noProof/>
                <w:webHidden/>
              </w:rPr>
              <w:tab/>
            </w:r>
            <w:r w:rsidR="00036C75">
              <w:rPr>
                <w:noProof/>
                <w:webHidden/>
              </w:rPr>
              <w:fldChar w:fldCharType="begin"/>
            </w:r>
            <w:r w:rsidR="00036C75">
              <w:rPr>
                <w:noProof/>
                <w:webHidden/>
              </w:rPr>
              <w:instrText xml:space="preserve"> PAGEREF _Toc200987300 \h </w:instrText>
            </w:r>
            <w:r w:rsidR="00036C75">
              <w:rPr>
                <w:noProof/>
                <w:webHidden/>
              </w:rPr>
            </w:r>
            <w:r w:rsidR="00036C75">
              <w:rPr>
                <w:noProof/>
                <w:webHidden/>
              </w:rPr>
              <w:fldChar w:fldCharType="separate"/>
            </w:r>
            <w:r w:rsidR="00036C75">
              <w:rPr>
                <w:noProof/>
                <w:webHidden/>
              </w:rPr>
              <w:t>8</w:t>
            </w:r>
            <w:r w:rsidR="00036C75">
              <w:rPr>
                <w:noProof/>
                <w:webHidden/>
              </w:rPr>
              <w:fldChar w:fldCharType="end"/>
            </w:r>
          </w:hyperlink>
        </w:p>
        <w:p w14:paraId="065A3D17" w14:textId="04004A0C" w:rsidR="00036C75" w:rsidRDefault="00AE5875">
          <w:pPr>
            <w:pStyle w:val="TOC2"/>
            <w:tabs>
              <w:tab w:val="right" w:leader="dot" w:pos="9288"/>
            </w:tabs>
            <w:rPr>
              <w:rFonts w:asciiTheme="minorHAnsi" w:eastAsiaTheme="minorEastAsia" w:hAnsiTheme="minorHAnsi"/>
              <w:noProof/>
              <w:sz w:val="22"/>
              <w:lang w:eastAsia="en-IE"/>
            </w:rPr>
          </w:pPr>
          <w:hyperlink w:anchor="_Toc200987301" w:history="1">
            <w:r w:rsidR="00036C75" w:rsidRPr="00753DA1">
              <w:rPr>
                <w:rStyle w:val="Hyperlink"/>
                <w:noProof/>
              </w:rPr>
              <w:t>Appendix 2: EEA, Swiss, British and Non-EEA Applicants</w:t>
            </w:r>
            <w:r w:rsidR="00036C75">
              <w:rPr>
                <w:noProof/>
                <w:webHidden/>
              </w:rPr>
              <w:tab/>
            </w:r>
            <w:r w:rsidR="00036C75">
              <w:rPr>
                <w:noProof/>
                <w:webHidden/>
              </w:rPr>
              <w:fldChar w:fldCharType="begin"/>
            </w:r>
            <w:r w:rsidR="00036C75">
              <w:rPr>
                <w:noProof/>
                <w:webHidden/>
              </w:rPr>
              <w:instrText xml:space="preserve"> PAGEREF _Toc200987301 \h </w:instrText>
            </w:r>
            <w:r w:rsidR="00036C75">
              <w:rPr>
                <w:noProof/>
                <w:webHidden/>
              </w:rPr>
            </w:r>
            <w:r w:rsidR="00036C75">
              <w:rPr>
                <w:noProof/>
                <w:webHidden/>
              </w:rPr>
              <w:fldChar w:fldCharType="separate"/>
            </w:r>
            <w:r w:rsidR="00036C75">
              <w:rPr>
                <w:noProof/>
                <w:webHidden/>
              </w:rPr>
              <w:t>10</w:t>
            </w:r>
            <w:r w:rsidR="00036C75">
              <w:rPr>
                <w:noProof/>
                <w:webHidden/>
              </w:rPr>
              <w:fldChar w:fldCharType="end"/>
            </w:r>
          </w:hyperlink>
        </w:p>
        <w:p w14:paraId="4EE65952" w14:textId="286BF1CD" w:rsidR="00036C75" w:rsidRDefault="00AE5875">
          <w:pPr>
            <w:pStyle w:val="TOC2"/>
            <w:tabs>
              <w:tab w:val="right" w:leader="dot" w:pos="9288"/>
            </w:tabs>
            <w:rPr>
              <w:rFonts w:asciiTheme="minorHAnsi" w:eastAsiaTheme="minorEastAsia" w:hAnsiTheme="minorHAnsi"/>
              <w:noProof/>
              <w:sz w:val="22"/>
              <w:lang w:eastAsia="en-IE"/>
            </w:rPr>
          </w:pPr>
          <w:hyperlink w:anchor="_Toc200987302" w:history="1">
            <w:r w:rsidR="00036C75" w:rsidRPr="00753DA1">
              <w:rPr>
                <w:rStyle w:val="Hyperlink"/>
                <w:noProof/>
              </w:rPr>
              <w:t>Appendix 3: Clearances</w:t>
            </w:r>
            <w:r w:rsidR="00036C75">
              <w:rPr>
                <w:noProof/>
                <w:webHidden/>
              </w:rPr>
              <w:tab/>
            </w:r>
            <w:r w:rsidR="00036C75">
              <w:rPr>
                <w:noProof/>
                <w:webHidden/>
              </w:rPr>
              <w:fldChar w:fldCharType="begin"/>
            </w:r>
            <w:r w:rsidR="00036C75">
              <w:rPr>
                <w:noProof/>
                <w:webHidden/>
              </w:rPr>
              <w:instrText xml:space="preserve"> PAGEREF _Toc200987302 \h </w:instrText>
            </w:r>
            <w:r w:rsidR="00036C75">
              <w:rPr>
                <w:noProof/>
                <w:webHidden/>
              </w:rPr>
            </w:r>
            <w:r w:rsidR="00036C75">
              <w:rPr>
                <w:noProof/>
                <w:webHidden/>
              </w:rPr>
              <w:fldChar w:fldCharType="separate"/>
            </w:r>
            <w:r w:rsidR="00036C75">
              <w:rPr>
                <w:noProof/>
                <w:webHidden/>
              </w:rPr>
              <w:t>11</w:t>
            </w:r>
            <w:r w:rsidR="00036C75">
              <w:rPr>
                <w:noProof/>
                <w:webHidden/>
              </w:rPr>
              <w:fldChar w:fldCharType="end"/>
            </w:r>
          </w:hyperlink>
        </w:p>
        <w:p w14:paraId="75FD80F1" w14:textId="2D68BBB2" w:rsidR="00036C75" w:rsidRDefault="00AE5875">
          <w:pPr>
            <w:pStyle w:val="TOC2"/>
            <w:tabs>
              <w:tab w:val="right" w:leader="dot" w:pos="9288"/>
            </w:tabs>
            <w:rPr>
              <w:rFonts w:asciiTheme="minorHAnsi" w:eastAsiaTheme="minorEastAsia" w:hAnsiTheme="minorHAnsi"/>
              <w:noProof/>
              <w:sz w:val="22"/>
              <w:lang w:eastAsia="en-IE"/>
            </w:rPr>
          </w:pPr>
          <w:hyperlink w:anchor="_Toc200987303" w:history="1">
            <w:r w:rsidR="00036C75" w:rsidRPr="00753DA1">
              <w:rPr>
                <w:rStyle w:val="Hyperlink"/>
                <w:noProof/>
              </w:rPr>
              <w:t>Appendix: 4 Interview Reasonable Accommodation (RA) Requests Process Flowchart for Candidates</w:t>
            </w:r>
            <w:r w:rsidR="00036C75">
              <w:rPr>
                <w:noProof/>
                <w:webHidden/>
              </w:rPr>
              <w:tab/>
            </w:r>
            <w:r w:rsidR="00036C75">
              <w:rPr>
                <w:noProof/>
                <w:webHidden/>
              </w:rPr>
              <w:fldChar w:fldCharType="begin"/>
            </w:r>
            <w:r w:rsidR="00036C75">
              <w:rPr>
                <w:noProof/>
                <w:webHidden/>
              </w:rPr>
              <w:instrText xml:space="preserve"> PAGEREF _Toc200987303 \h </w:instrText>
            </w:r>
            <w:r w:rsidR="00036C75">
              <w:rPr>
                <w:noProof/>
                <w:webHidden/>
              </w:rPr>
            </w:r>
            <w:r w:rsidR="00036C75">
              <w:rPr>
                <w:noProof/>
                <w:webHidden/>
              </w:rPr>
              <w:fldChar w:fldCharType="separate"/>
            </w:r>
            <w:r w:rsidR="00036C75">
              <w:rPr>
                <w:noProof/>
                <w:webHidden/>
              </w:rPr>
              <w:t>12</w:t>
            </w:r>
            <w:r w:rsidR="00036C75">
              <w:rPr>
                <w:noProof/>
                <w:webHidden/>
              </w:rPr>
              <w:fldChar w:fldCharType="end"/>
            </w:r>
          </w:hyperlink>
        </w:p>
        <w:p w14:paraId="19489BCF" w14:textId="5068388D" w:rsidR="00036C75" w:rsidRDefault="00AE5875">
          <w:pPr>
            <w:pStyle w:val="TOC2"/>
            <w:tabs>
              <w:tab w:val="right" w:leader="dot" w:pos="9288"/>
            </w:tabs>
            <w:rPr>
              <w:rFonts w:asciiTheme="minorHAnsi" w:eastAsiaTheme="minorEastAsia" w:hAnsiTheme="minorHAnsi"/>
              <w:noProof/>
              <w:sz w:val="22"/>
              <w:lang w:eastAsia="en-IE"/>
            </w:rPr>
          </w:pPr>
          <w:hyperlink w:anchor="_Toc200987304" w:history="1">
            <w:r w:rsidR="00036C75" w:rsidRPr="00753DA1">
              <w:rPr>
                <w:rStyle w:val="Hyperlink"/>
                <w:noProof/>
              </w:rPr>
              <w:t>Appendix: 5 Panel Management Rules</w:t>
            </w:r>
            <w:r w:rsidR="00036C75">
              <w:rPr>
                <w:noProof/>
                <w:webHidden/>
              </w:rPr>
              <w:tab/>
            </w:r>
            <w:r w:rsidR="00036C75">
              <w:rPr>
                <w:noProof/>
                <w:webHidden/>
              </w:rPr>
              <w:fldChar w:fldCharType="begin"/>
            </w:r>
            <w:r w:rsidR="00036C75">
              <w:rPr>
                <w:noProof/>
                <w:webHidden/>
              </w:rPr>
              <w:instrText xml:space="preserve"> PAGEREF _Toc200987304 \h </w:instrText>
            </w:r>
            <w:r w:rsidR="00036C75">
              <w:rPr>
                <w:noProof/>
                <w:webHidden/>
              </w:rPr>
            </w:r>
            <w:r w:rsidR="00036C75">
              <w:rPr>
                <w:noProof/>
                <w:webHidden/>
              </w:rPr>
              <w:fldChar w:fldCharType="separate"/>
            </w:r>
            <w:r w:rsidR="00036C75">
              <w:rPr>
                <w:noProof/>
                <w:webHidden/>
              </w:rPr>
              <w:t>13</w:t>
            </w:r>
            <w:r w:rsidR="00036C75">
              <w:rPr>
                <w:noProof/>
                <w:webHidden/>
              </w:rPr>
              <w:fldChar w:fldCharType="end"/>
            </w:r>
          </w:hyperlink>
        </w:p>
        <w:p w14:paraId="118E0A3A" w14:textId="5B1D9245" w:rsidR="00036C75" w:rsidRPr="00036C75" w:rsidRDefault="00AE5875">
          <w:pPr>
            <w:pStyle w:val="TOC2"/>
            <w:tabs>
              <w:tab w:val="right" w:leader="dot" w:pos="9288"/>
            </w:tabs>
            <w:rPr>
              <w:noProof/>
            </w:rPr>
          </w:pPr>
          <w:hyperlink w:anchor="_Toc200987305" w:history="1">
            <w:r w:rsidR="00036C75" w:rsidRPr="00036C75">
              <w:t>Appendix: 6 Applications via Rezoomo</w:t>
            </w:r>
            <w:r w:rsidR="00036C75">
              <w:rPr>
                <w:noProof/>
                <w:webHidden/>
              </w:rPr>
              <w:tab/>
            </w:r>
            <w:r w:rsidR="00036C75">
              <w:rPr>
                <w:noProof/>
                <w:webHidden/>
              </w:rPr>
              <w:fldChar w:fldCharType="begin"/>
            </w:r>
            <w:r w:rsidR="00036C75">
              <w:rPr>
                <w:noProof/>
                <w:webHidden/>
              </w:rPr>
              <w:instrText xml:space="preserve"> PAGEREF _Toc200987305 \h </w:instrText>
            </w:r>
            <w:r w:rsidR="00036C75">
              <w:rPr>
                <w:noProof/>
                <w:webHidden/>
              </w:rPr>
            </w:r>
            <w:r w:rsidR="00036C75">
              <w:rPr>
                <w:noProof/>
                <w:webHidden/>
              </w:rPr>
              <w:fldChar w:fldCharType="separate"/>
            </w:r>
            <w:r w:rsidR="00036C75">
              <w:rPr>
                <w:noProof/>
                <w:webHidden/>
              </w:rPr>
              <w:t>1</w:t>
            </w:r>
            <w:r w:rsidR="00036C75">
              <w:rPr>
                <w:noProof/>
                <w:webHidden/>
              </w:rPr>
              <w:fldChar w:fldCharType="end"/>
            </w:r>
          </w:hyperlink>
          <w:r w:rsidR="00036C75" w:rsidRPr="00036C75">
            <w:rPr>
              <w:noProof/>
            </w:rPr>
            <w:t>5</w:t>
          </w:r>
        </w:p>
        <w:p w14:paraId="2C7F75F0" w14:textId="02F572C7"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098728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9" w:history="1">
        <w:r w:rsidR="00FA3B0F" w:rsidRPr="00BB11C9">
          <w:rPr>
            <w:rStyle w:val="Hyperlink"/>
            <w:rFonts w:cs="Arial"/>
          </w:rPr>
          <w:t>on</w:t>
        </w:r>
      </w:hyperlink>
      <w:r w:rsidR="00FA3B0F" w:rsidRPr="00691308">
        <w:rPr>
          <w:rFonts w:cs="Arial"/>
        </w:rPr>
        <w:t xml:space="preserve"> </w:t>
      </w:r>
      <w:hyperlink r:id="rId1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6C99F39"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098728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6E0421DB" w:rsidR="00733AF6"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 xml:space="preserve">You must submit a fully completed </w:t>
      </w:r>
      <w:r w:rsidR="008C170A">
        <w:rPr>
          <w:rFonts w:eastAsia="Times New Roman" w:cs="Arial"/>
          <w:szCs w:val="20"/>
          <w:lang w:val="en-GB"/>
        </w:rPr>
        <w:t xml:space="preserve">Digital </w:t>
      </w:r>
      <w:r w:rsidRPr="00112C30">
        <w:rPr>
          <w:rFonts w:eastAsia="Times New Roman" w:cs="Arial"/>
          <w:szCs w:val="20"/>
          <w:lang w:val="en-GB"/>
        </w:rPr>
        <w:t>Application Form</w:t>
      </w:r>
      <w:r w:rsidR="008C170A">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ED2DBC">
        <w:rPr>
          <w:rFonts w:eastAsia="Times New Roman" w:cs="Arial"/>
          <w:szCs w:val="20"/>
          <w:lang w:val="en-GB"/>
        </w:rPr>
        <w:t xml:space="preserve"> by 10:00am </w:t>
      </w:r>
      <w:r w:rsidR="00AE5875">
        <w:rPr>
          <w:rFonts w:eastAsia="Times New Roman" w:cs="Arial"/>
          <w:szCs w:val="20"/>
          <w:lang w:val="en-GB"/>
        </w:rPr>
        <w:t>11</w:t>
      </w:r>
      <w:r w:rsidR="00AE5875" w:rsidRPr="00AE5875">
        <w:rPr>
          <w:rFonts w:eastAsia="Times New Roman" w:cs="Arial"/>
          <w:szCs w:val="20"/>
          <w:vertAlign w:val="superscript"/>
          <w:lang w:val="en-GB"/>
        </w:rPr>
        <w:t>th</w:t>
      </w:r>
      <w:r w:rsidR="00AE5875">
        <w:rPr>
          <w:rFonts w:eastAsia="Times New Roman" w:cs="Arial"/>
          <w:szCs w:val="20"/>
          <w:lang w:val="en-GB"/>
        </w:rPr>
        <w:t xml:space="preserve"> May 2026:</w:t>
      </w:r>
    </w:p>
    <w:p w14:paraId="2F93B74F" w14:textId="160A3B4C" w:rsidR="00AE5875" w:rsidRPr="00AE5875" w:rsidRDefault="00AE5875" w:rsidP="00AE5875">
      <w:pPr>
        <w:spacing w:before="240" w:after="0" w:line="240" w:lineRule="auto"/>
        <w:jc w:val="center"/>
        <w:rPr>
          <w:rFonts w:eastAsia="Times New Roman" w:cs="Arial"/>
          <w:b/>
          <w:bCs/>
          <w:szCs w:val="20"/>
          <w:lang w:val="en-GB"/>
        </w:rPr>
      </w:pPr>
      <w:hyperlink r:id="rId11" w:history="1">
        <w:r w:rsidRPr="00AE5875">
          <w:rPr>
            <w:rStyle w:val="Hyperlink"/>
            <w:rFonts w:eastAsia="Times New Roman" w:cs="Arial"/>
            <w:b/>
            <w:bCs/>
            <w:szCs w:val="20"/>
            <w:lang w:val="en-GB"/>
          </w:rPr>
          <w:t>https://www.rezoomo.com/job/96899/</w:t>
        </w:r>
      </w:hyperlink>
    </w:p>
    <w:p w14:paraId="5C520929" w14:textId="30C9D2C4" w:rsidR="00DA05C2" w:rsidRPr="00DA05C2" w:rsidRDefault="00DA05C2" w:rsidP="00AD732D">
      <w:pPr>
        <w:numPr>
          <w:ilvl w:val="0"/>
          <w:numId w:val="3"/>
        </w:numPr>
        <w:spacing w:before="240" w:after="0" w:line="240" w:lineRule="auto"/>
        <w:ind w:left="357"/>
        <w:rPr>
          <w:rFonts w:eastAsia="Times New Roman" w:cs="Arial"/>
          <w:szCs w:val="20"/>
          <w:lang w:eastAsia="en-IE"/>
        </w:rPr>
      </w:pPr>
      <w:r w:rsidRPr="00DA05C2">
        <w:rPr>
          <w:rFonts w:eastAsia="Times New Roman" w:cs="Arial"/>
          <w:szCs w:val="20"/>
          <w:lang w:eastAsia="en-IE"/>
        </w:rPr>
        <w:t>Your application must be your own work and reflect your own experiences, competencies and skills. Do not use AI to complete the application form</w:t>
      </w:r>
    </w:p>
    <w:p w14:paraId="6D7DA89A" w14:textId="6DD1E975" w:rsidR="00733AF6" w:rsidRPr="00AD732D" w:rsidRDefault="00C4301C" w:rsidP="00C555F1">
      <w:pPr>
        <w:numPr>
          <w:ilvl w:val="0"/>
          <w:numId w:val="3"/>
        </w:num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 xml:space="preserve">e </w:t>
      </w:r>
      <w:r w:rsidR="00733AF6" w:rsidRPr="00DA05C2">
        <w:rPr>
          <w:rFonts w:eastAsia="Times New Roman" w:cs="Arial"/>
          <w:szCs w:val="20"/>
          <w:lang w:eastAsia="en-IE"/>
        </w:rPr>
        <w:t>require</w:t>
      </w:r>
      <w:r w:rsidR="00733AF6" w:rsidRPr="00AD732D">
        <w:rPr>
          <w:rFonts w:eastAsia="Times New Roman" w:cs="Arial"/>
          <w:szCs w:val="20"/>
          <w:lang w:eastAsia="en-IE"/>
        </w:rPr>
        <w:t xml:space="preserv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21168EDE"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proofErr w:type="spellStart"/>
      <w:r w:rsidR="008C170A">
        <w:rPr>
          <w:rFonts w:eastAsia="Times New Roman" w:cs="Arial"/>
          <w:szCs w:val="20"/>
          <w:lang w:val="en-GB"/>
        </w:rPr>
        <w:t>Rezoomo</w:t>
      </w:r>
      <w:proofErr w:type="spellEnd"/>
      <w:r w:rsidR="008C170A">
        <w:rPr>
          <w:rFonts w:eastAsia="Times New Roman" w:cs="Arial"/>
          <w:szCs w:val="20"/>
          <w:lang w:val="en-GB"/>
        </w:rPr>
        <w:t xml:space="preserve"> or phone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34F0A5F1" w14:textId="1F50F718" w:rsid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cs="Arial"/>
          <w:szCs w:val="20"/>
          <w:lang w:val="en-GB"/>
        </w:rPr>
        <w:lastRenderedPageBreak/>
        <w:t xml:space="preserve">Only fully completed application forms submitted via </w:t>
      </w:r>
      <w:proofErr w:type="spellStart"/>
      <w:r w:rsidRPr="008C170A">
        <w:rPr>
          <w:rFonts w:eastAsia="Times New Roman" w:cs="Arial"/>
          <w:szCs w:val="20"/>
          <w:lang w:val="en-GB"/>
        </w:rPr>
        <w:t>Rezoomo</w:t>
      </w:r>
      <w:proofErr w:type="spellEnd"/>
      <w:r w:rsidRPr="008C170A">
        <w:rPr>
          <w:rFonts w:eastAsia="Times New Roman" w:cs="Arial"/>
          <w:szCs w:val="20"/>
          <w:lang w:val="en-GB"/>
        </w:rPr>
        <w:t xml:space="preserve"> by the closing date and time will be accepted. No exceptions will be made.</w:t>
      </w:r>
    </w:p>
    <w:p w14:paraId="592002FD" w14:textId="77777777" w:rsidR="008C170A" w:rsidRPr="008C170A" w:rsidRDefault="008C170A" w:rsidP="008C170A">
      <w:pPr>
        <w:numPr>
          <w:ilvl w:val="0"/>
          <w:numId w:val="3"/>
        </w:numPr>
        <w:spacing w:before="240" w:after="0" w:line="240" w:lineRule="auto"/>
        <w:ind w:left="357"/>
        <w:rPr>
          <w:rFonts w:eastAsia="Times New Roman" w:cs="Arial"/>
          <w:szCs w:val="20"/>
          <w:lang w:val="en-GB"/>
        </w:rPr>
      </w:pPr>
      <w:r w:rsidRPr="008C170A">
        <w:rPr>
          <w:rFonts w:eastAsia="Times New Roman"/>
          <w:szCs w:val="20"/>
          <w:lang w:val="en-GB"/>
        </w:rPr>
        <w:t xml:space="preserve">To ensure that you do not miss out on any communications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it is highly recommended that you also check your spam and junk folder of your email linked to your </w:t>
      </w:r>
      <w:proofErr w:type="spellStart"/>
      <w:r w:rsidRPr="008C170A">
        <w:rPr>
          <w:rFonts w:eastAsia="Times New Roman"/>
          <w:szCs w:val="20"/>
          <w:lang w:val="en-GB"/>
        </w:rPr>
        <w:t>Rezoomo</w:t>
      </w:r>
      <w:proofErr w:type="spellEnd"/>
      <w:r w:rsidRPr="008C170A">
        <w:rPr>
          <w:rFonts w:eastAsia="Times New Roman"/>
          <w:szCs w:val="20"/>
          <w:lang w:val="en-GB"/>
        </w:rPr>
        <w:t xml:space="preserve"> Profile on a regular basis. </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0987286"/>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043A988B" w14:textId="16FC3A0E" w:rsidR="005F4C29" w:rsidRPr="00D95BD7" w:rsidRDefault="005F4C29" w:rsidP="00AD732D">
      <w:pPr>
        <w:numPr>
          <w:ilvl w:val="0"/>
          <w:numId w:val="7"/>
        </w:numPr>
        <w:spacing w:before="240" w:after="0" w:line="240" w:lineRule="auto"/>
        <w:ind w:left="357" w:hanging="357"/>
        <w:rPr>
          <w:rFonts w:eastAsia="Times New Roman" w:cs="Arial"/>
          <w:szCs w:val="20"/>
          <w:lang w:eastAsia="en-IE"/>
        </w:rPr>
      </w:pPr>
      <w:r w:rsidRPr="00D95BD7">
        <w:rPr>
          <w:rFonts w:eastAsia="Times New Roman" w:cs="Arial"/>
          <w:szCs w:val="20"/>
          <w:lang w:eastAsia="en-IE"/>
        </w:rPr>
        <w:t xml:space="preserve">The purpose of this recruitment and selection process is to fill current and anticipated vacancies as </w:t>
      </w:r>
      <w:r w:rsidR="003A579C" w:rsidRPr="00D95BD7">
        <w:rPr>
          <w:rFonts w:eastAsia="Times New Roman" w:cs="Arial"/>
          <w:szCs w:val="20"/>
          <w:lang w:eastAsia="en-IE"/>
        </w:rPr>
        <w:t xml:space="preserve">detailed </w:t>
      </w:r>
      <w:r w:rsidR="00B1187D" w:rsidRPr="00D95BD7">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74033B3" w:rsidR="00112C30" w:rsidRPr="000720B0" w:rsidRDefault="00112C30" w:rsidP="00AD732D">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00D95BD7">
        <w:rPr>
          <w:rFonts w:eastAsia="Times New Roman" w:cs="Arial"/>
          <w:color w:val="000000"/>
          <w:szCs w:val="20"/>
          <w:lang w:eastAsia="en-IE"/>
        </w:rPr>
        <w:t>outlined in the job specification.</w:t>
      </w:r>
      <w:r w:rsidRPr="000720B0">
        <w:rPr>
          <w:rFonts w:eastAsia="Times New Roman" w:cs="Arial"/>
          <w:bCs/>
          <w:color w:val="000099"/>
          <w:szCs w:val="20"/>
          <w:lang w:eastAsia="en-IE"/>
        </w:rPr>
        <w:t xml:space="preserve"> </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D95BD7">
        <w:rPr>
          <w:rFonts w:eastAsia="Times New Roman" w:cs="Arial"/>
          <w:bCs/>
          <w:szCs w:val="20"/>
          <w:lang w:eastAsia="en-IE"/>
        </w:rPr>
        <w:t>If there is an existing panel in place</w:t>
      </w:r>
      <w:r w:rsidR="00E82D11" w:rsidRPr="00D95BD7">
        <w:rPr>
          <w:rFonts w:eastAsia="Times New Roman" w:cs="Arial"/>
          <w:bCs/>
          <w:szCs w:val="20"/>
          <w:lang w:eastAsia="en-IE"/>
        </w:rPr>
        <w:t>, it may</w:t>
      </w:r>
      <w:r w:rsidRPr="00D95BD7">
        <w:rPr>
          <w:rFonts w:eastAsia="Times New Roman" w:cs="Arial"/>
          <w:bCs/>
          <w:szCs w:val="20"/>
          <w:lang w:eastAsia="en-IE"/>
        </w:rPr>
        <w:t xml:space="preserve"> take precedence over the newly formed panel for this campaign</w:t>
      </w:r>
      <w:r w:rsidRPr="005851BC">
        <w:rPr>
          <w:rFonts w:eastAsia="Times New Roman" w:cs="Arial"/>
          <w:bCs/>
          <w:color w:val="000099"/>
          <w:szCs w:val="20"/>
          <w:lang w:eastAsia="en-IE"/>
        </w:rPr>
        <w:t>.</w:t>
      </w:r>
      <w:r w:rsidR="00827B5C" w:rsidRPr="005851BC">
        <w:rPr>
          <w:rFonts w:eastAsia="Times New Roman" w:cs="Arial"/>
          <w:bCs/>
          <w:szCs w:val="20"/>
          <w:lang w:eastAsia="en-IE"/>
        </w:rPr>
        <w:t xml:space="preserve"> </w:t>
      </w:r>
      <w:hyperlink w:anchor="_Appendix:_5_Panel" w:history="1">
        <w:r w:rsidR="00762635" w:rsidRPr="005851BC">
          <w:rPr>
            <w:rStyle w:val="Hyperlink"/>
            <w:rFonts w:eastAsia="Times New Roman" w:cs="Arial"/>
            <w:bCs/>
            <w:szCs w:val="20"/>
            <w:lang w:eastAsia="en-IE"/>
          </w:rPr>
          <w:t>Appendix 5</w:t>
        </w:r>
      </w:hyperlink>
      <w:r w:rsidR="00E82D11" w:rsidRPr="005851BC">
        <w:rPr>
          <w:rStyle w:val="Hyperlink"/>
          <w:rFonts w:eastAsia="Times New Roman" w:cs="Arial"/>
          <w:bCs/>
          <w:szCs w:val="20"/>
          <w:lang w:eastAsia="en-IE"/>
        </w:rPr>
        <w:t xml:space="preserve"> </w:t>
      </w:r>
      <w:r w:rsidR="00E82D11" w:rsidRPr="00D95BD7">
        <w:rPr>
          <w:rStyle w:val="Hyperlink"/>
          <w:rFonts w:eastAsia="Times New Roman" w:cs="Arial"/>
          <w:bCs/>
          <w:color w:val="auto"/>
          <w:szCs w:val="20"/>
          <w:u w:val="none"/>
          <w:lang w:eastAsia="en-IE"/>
        </w:rPr>
        <w:t>provides full details on panel management rules</w:t>
      </w:r>
      <w:r w:rsidR="00827B5C" w:rsidRPr="00D95BD7">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23195FFF"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w:t>
      </w:r>
      <w:r w:rsidR="00D95BD7">
        <w:rPr>
          <w:rFonts w:eastAsia="Times New Roman" w:cs="Arial"/>
          <w:szCs w:val="20"/>
          <w:lang w:eastAsia="en-IE"/>
        </w:rPr>
        <w:t xml:space="preserve"> and current</w:t>
      </w:r>
      <w:r w:rsidRPr="004021A4">
        <w:rPr>
          <w:rFonts w:eastAsia="Times New Roman" w:cs="Arial"/>
          <w:szCs w:val="20"/>
          <w:lang w:eastAsia="en-IE"/>
        </w:rPr>
        <w:t xml:space="preserve">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0987287"/>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AE5875"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32F5B8A7" w:rsidR="004F77B5" w:rsidRPr="00186DF2" w:rsidRDefault="00AE5875"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32D120D8" w:rsidR="004F77B5" w:rsidRPr="00186DF2" w:rsidRDefault="00AE587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0987288"/>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0987289"/>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0987290"/>
      <w:r w:rsidRPr="008D08AE">
        <w:rPr>
          <w:rFonts w:cs="Arial"/>
          <w:szCs w:val="20"/>
        </w:rPr>
        <w:t>Formation of Panels</w:t>
      </w:r>
      <w:bookmarkEnd w:id="6"/>
    </w:p>
    <w:p w14:paraId="2DC0B780" w14:textId="77777777" w:rsidR="00DF0EE6" w:rsidRPr="00ED2DBC"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ED2DBC">
        <w:rPr>
          <w:rFonts w:cs="Arial"/>
          <w:b/>
          <w:szCs w:val="20"/>
        </w:rPr>
        <w:t>What is a Panel?</w:t>
      </w:r>
    </w:p>
    <w:p w14:paraId="3A5C2F05" w14:textId="33DF5674" w:rsidR="00EB02F1" w:rsidRPr="00ED2DBC" w:rsidRDefault="002A0CB6" w:rsidP="00AD732D">
      <w:pPr>
        <w:pStyle w:val="ListParagraph"/>
        <w:spacing w:before="240" w:after="120" w:line="240" w:lineRule="auto"/>
        <w:ind w:left="0"/>
        <w:contextualSpacing w:val="0"/>
        <w:rPr>
          <w:rFonts w:cs="Arial"/>
          <w:szCs w:val="20"/>
        </w:rPr>
      </w:pPr>
      <w:r w:rsidRPr="00ED2DBC">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ED2DBC">
        <w:rPr>
          <w:rFonts w:eastAsia="Times New Roman" w:cs="Arial"/>
          <w:bCs/>
          <w:szCs w:val="20"/>
          <w:lang w:eastAsia="en-IE"/>
        </w:rPr>
        <w:t xml:space="preserve">conditional </w:t>
      </w:r>
      <w:r w:rsidRPr="00ED2DBC">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0987291"/>
      <w:r w:rsidRPr="0037769B">
        <w:t>Marking System</w:t>
      </w:r>
      <w:bookmarkEnd w:id="7"/>
    </w:p>
    <w:p w14:paraId="502194C4" w14:textId="3B6ADB20"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Candidates are given marks for skill</w:t>
      </w:r>
      <w:r w:rsidR="00700F05" w:rsidRPr="004021A4">
        <w:rPr>
          <w:rFonts w:cs="Arial"/>
          <w:color w:val="000000"/>
          <w:szCs w:val="20"/>
        </w:rPr>
        <w:t xml:space="preserve"> </w:t>
      </w:r>
      <w:r w:rsidRPr="004021A4">
        <w:rPr>
          <w:rFonts w:cs="Arial"/>
          <w:color w:val="000000"/>
          <w:szCs w:val="20"/>
        </w:rPr>
        <w:t xml:space="preserve">areas during the interview.  These skill areas are clearly </w:t>
      </w:r>
      <w:r w:rsidR="005B6841">
        <w:rPr>
          <w:rFonts w:cs="Arial"/>
          <w:color w:val="000000"/>
          <w:szCs w:val="20"/>
        </w:rPr>
        <w:t>outlined in</w:t>
      </w:r>
      <w:r w:rsidRPr="004021A4">
        <w:rPr>
          <w:rFonts w:cs="Arial"/>
          <w:color w:val="000000"/>
          <w:szCs w:val="20"/>
        </w:rPr>
        <w:t xml:space="preserve"> the Job Specification.</w:t>
      </w:r>
    </w:p>
    <w:p w14:paraId="45C873D5" w14:textId="140CBC45"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w:t>
      </w:r>
      <w:r w:rsidRPr="004021A4">
        <w:rPr>
          <w:rFonts w:cs="Arial"/>
          <w:color w:val="000000"/>
          <w:szCs w:val="20"/>
        </w:rPr>
        <w:t xml:space="preserve">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lastRenderedPageBreak/>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0987292"/>
      <w:r w:rsidRPr="002E719E">
        <w:t>Future panels</w:t>
      </w:r>
      <w:bookmarkEnd w:id="8"/>
    </w:p>
    <w:p w14:paraId="026863B7" w14:textId="4AB1C388" w:rsidR="0016327E" w:rsidRPr="00D95BD7" w:rsidRDefault="0016327E" w:rsidP="00AD732D">
      <w:pPr>
        <w:pStyle w:val="ListParagraph"/>
        <w:spacing w:before="240" w:after="120" w:line="240" w:lineRule="auto"/>
        <w:ind w:left="0"/>
        <w:contextualSpacing w:val="0"/>
        <w:rPr>
          <w:rFonts w:eastAsia="Times New Roman" w:cs="Arial"/>
          <w:szCs w:val="20"/>
          <w:lang w:eastAsia="en-IE"/>
        </w:rPr>
      </w:pPr>
      <w:r w:rsidRPr="00D95BD7">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098729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2FAABC20" w:rsidR="004D5483" w:rsidRPr="002E719E" w:rsidRDefault="0016327E" w:rsidP="00AD732D">
      <w:pPr>
        <w:spacing w:before="240" w:after="120" w:line="240" w:lineRule="auto"/>
        <w:rPr>
          <w:rFonts w:cs="Arial"/>
          <w:szCs w:val="20"/>
        </w:rPr>
      </w:pPr>
      <w:r w:rsidRPr="00A62A4A">
        <w:rPr>
          <w:rFonts w:cs="Arial"/>
          <w:szCs w:val="20"/>
        </w:rPr>
        <w:t xml:space="preserve">The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0987294"/>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098729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53C5F6D1"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w:t>
      </w:r>
      <w:r w:rsidR="00066EFE">
        <w:rPr>
          <w:rFonts w:cs="Arial"/>
          <w:szCs w:val="20"/>
        </w:rPr>
        <w:t xml:space="preserve">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0987296"/>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 xml:space="preserve">You can find detailed </w:t>
      </w:r>
      <w:r w:rsidR="0016327E">
        <w:rPr>
          <w:rFonts w:cs="Arial"/>
          <w:iCs/>
          <w:color w:val="000000"/>
          <w:szCs w:val="20"/>
        </w:rPr>
        <w:lastRenderedPageBreak/>
        <w:t>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04CC9477"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w:t>
      </w:r>
      <w:r w:rsidR="00066EFE">
        <w:rPr>
          <w:rFonts w:cs="Arial"/>
          <w:szCs w:val="20"/>
        </w:rPr>
        <w:t xml:space="preserve">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5FC1DD0D"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 xml:space="preserve">the </w:t>
      </w:r>
      <w:r w:rsidR="00066EFE">
        <w:rPr>
          <w:rFonts w:cs="Arial"/>
          <w:szCs w:val="20"/>
        </w:rPr>
        <w:t xml:space="preserve">HR/Recruitment </w:t>
      </w:r>
      <w:r w:rsidR="00A02D6A" w:rsidRPr="002A2EF6">
        <w:rPr>
          <w:rFonts w:cs="Arial"/>
          <w:szCs w:val="20"/>
        </w:rPr>
        <w:t>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56536767" w14:textId="77777777" w:rsidR="00870FB9" w:rsidRDefault="00870FB9" w:rsidP="00870FB9">
      <w:pPr>
        <w:autoSpaceDE w:val="0"/>
        <w:autoSpaceDN w:val="0"/>
        <w:spacing w:before="240" w:after="120" w:line="240" w:lineRule="auto"/>
        <w:rPr>
          <w:rFonts w:cs="Arial"/>
        </w:rPr>
      </w:pPr>
      <w:r>
        <w:rPr>
          <w:rFonts w:cs="Arial"/>
        </w:rPr>
        <w:t xml:space="preserve">Submit your request by email to Aisling McDonald, HR Manager aisling.mcdonald@hse.ie, within </w:t>
      </w:r>
      <w:r>
        <w:rPr>
          <w:rFonts w:cs="Arial"/>
          <w:b/>
          <w:bCs/>
        </w:rPr>
        <w:t>5 working days</w:t>
      </w:r>
      <w:r>
        <w:rPr>
          <w:rFonts w:cs="Arial"/>
        </w:rPr>
        <w:t xml:space="preserve"> of receiving of a decision.</w:t>
      </w:r>
    </w:p>
    <w:p w14:paraId="26E91CBC" w14:textId="1446B6C1"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0E8655BA" w14:textId="77777777" w:rsidR="00870FB9" w:rsidRDefault="00870FB9" w:rsidP="00870FB9">
      <w:pPr>
        <w:autoSpaceDE w:val="0"/>
        <w:autoSpaceDN w:val="0"/>
        <w:spacing w:before="240" w:after="120" w:line="240" w:lineRule="auto"/>
        <w:rPr>
          <w:rFonts w:cs="Arial"/>
        </w:rPr>
      </w:pPr>
      <w:bookmarkStart w:id="13" w:name="_Toc200987297"/>
      <w:r>
        <w:rPr>
          <w:rFonts w:cs="Arial"/>
        </w:rPr>
        <w:t xml:space="preserve">Submit your request by email to Aisling McDonald, HR Manager aisling.mcdonald@hse.ie, within </w:t>
      </w:r>
      <w:r>
        <w:rPr>
          <w:rFonts w:cs="Arial"/>
          <w:b/>
          <w:bCs/>
        </w:rPr>
        <w:t>5 working days</w:t>
      </w:r>
      <w:r>
        <w:rPr>
          <w:rFonts w:cs="Arial"/>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3"/>
      <w:r w:rsidRPr="002E719E">
        <w:rPr>
          <w:rFonts w:cs="Arial"/>
          <w:szCs w:val="20"/>
        </w:rPr>
        <w:t xml:space="preserve">  </w:t>
      </w:r>
    </w:p>
    <w:p w14:paraId="3E67225F" w14:textId="51A01E2B" w:rsidR="00A02D6A" w:rsidRDefault="00AD3D3D" w:rsidP="00AD732D">
      <w:pPr>
        <w:spacing w:before="240" w:after="120" w:line="240" w:lineRule="auto"/>
        <w:textAlignment w:val="center"/>
      </w:pPr>
      <w:r w:rsidRPr="006219B3">
        <w:rPr>
          <w:rFonts w:cs="Arial"/>
          <w:szCs w:val="20"/>
        </w:rPr>
        <w:t xml:space="preserve">The </w:t>
      </w:r>
      <w:r w:rsidR="00870FB9">
        <w:rPr>
          <w:rFonts w:cs="Arial"/>
        </w:rPr>
        <w:t xml:space="preserve">HR / Recruitment </w:t>
      </w:r>
      <w:r w:rsidR="00DB5A71">
        <w:rPr>
          <w:rFonts w:cs="Arial"/>
          <w:iCs/>
          <w:szCs w:val="20"/>
        </w:rPr>
        <w:t>team</w:t>
      </w:r>
      <w:r w:rsidR="00D95BD7">
        <w:rPr>
          <w:rFonts w:cs="Arial"/>
          <w:iCs/>
          <w:szCs w:val="20"/>
        </w:rPr>
        <w:t xml:space="preserve"> </w:t>
      </w:r>
      <w:r w:rsidRPr="006219B3">
        <w:rPr>
          <w:rFonts w:cs="Arial"/>
          <w:szCs w:val="20"/>
        </w:rPr>
        <w:t xml:space="preserve">is </w:t>
      </w:r>
      <w:r w:rsidRPr="002E719E">
        <w:rPr>
          <w:rFonts w:cs="Arial"/>
          <w:color w:val="000000"/>
          <w:szCs w:val="20"/>
        </w:rPr>
        <w:t xml:space="preserve">committed to protecting your privacy and takes the security of your information very seriously. </w:t>
      </w:r>
      <w:r w:rsidRPr="006219B3">
        <w:rPr>
          <w:rFonts w:cs="Arial"/>
          <w:szCs w:val="20"/>
        </w:rPr>
        <w:t xml:space="preserve">The </w:t>
      </w:r>
      <w:r w:rsidR="00066EFE">
        <w:rPr>
          <w:rFonts w:cs="Arial"/>
          <w:szCs w:val="20"/>
        </w:rPr>
        <w:t xml:space="preserve">HR/Recruitment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on the HSE Candidate Privacy </w:t>
      </w:r>
      <w:r w:rsidR="00241EB3" w:rsidRPr="002E719E">
        <w:rPr>
          <w:rFonts w:cs="Arial"/>
          <w:color w:val="000000"/>
          <w:szCs w:val="20"/>
        </w:rPr>
        <w:t>Policy</w:t>
      </w:r>
      <w:r w:rsidRPr="002E719E">
        <w:rPr>
          <w:rFonts w:cs="Arial"/>
          <w:color w:val="000000"/>
          <w:szCs w:val="20"/>
        </w:rPr>
        <w:t xml:space="preserve"> is available at </w:t>
      </w:r>
      <w:hyperlink r:id="rId20" w:history="1">
        <w:r w:rsidR="00D95BD7" w:rsidRPr="00B43C4C">
          <w:rPr>
            <w:rFonts w:cs="Arial"/>
            <w:color w:val="0000FF"/>
            <w:sz w:val="18"/>
            <w:u w:val="single"/>
          </w:rPr>
          <w:t>https://www.hse.ie/eng/privacy-statement/</w:t>
        </w:r>
      </w:hyperlink>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00987298"/>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5" w:name="_Toc200987299"/>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5107A873" w14:textId="68159789" w:rsidR="00BA76E6" w:rsidRPr="00ED2DBC" w:rsidRDefault="002E719E" w:rsidP="00ED2DBC">
      <w:pPr>
        <w:pStyle w:val="Heading2"/>
      </w:pPr>
      <w:bookmarkStart w:id="16" w:name="_Appendix_1:_Eligibility"/>
      <w:bookmarkStart w:id="17" w:name="_Toc200987300"/>
      <w:bookmarkEnd w:id="16"/>
      <w:r w:rsidRPr="00ED2DBC">
        <w:t xml:space="preserve">Appendix 1: </w:t>
      </w:r>
      <w:r w:rsidR="00BA76E6" w:rsidRPr="00ED2DBC">
        <w:t>Eligibility Criteria</w:t>
      </w:r>
      <w:bookmarkEnd w:id="17"/>
    </w:p>
    <w:p w14:paraId="1F634813" w14:textId="3ED0CA8F" w:rsidR="00ED2DBC" w:rsidRDefault="00ED2DBC" w:rsidP="00ED2DBC"/>
    <w:p w14:paraId="17AB7EDF" w14:textId="77777777" w:rsidR="00ED2DBC" w:rsidRPr="00917664" w:rsidRDefault="00ED2DBC" w:rsidP="00ED2DBC">
      <w:pPr>
        <w:pStyle w:val="Default"/>
        <w:rPr>
          <w:rFonts w:asciiTheme="minorHAnsi" w:hAnsiTheme="minorHAnsi" w:cstheme="minorHAnsi"/>
          <w:sz w:val="22"/>
          <w:szCs w:val="22"/>
        </w:rPr>
      </w:pPr>
      <w:r w:rsidRPr="00917664">
        <w:rPr>
          <w:rFonts w:asciiTheme="minorHAnsi" w:hAnsiTheme="minorHAnsi" w:cstheme="minorHAnsi"/>
          <w:sz w:val="22"/>
          <w:szCs w:val="22"/>
          <w:lang w:val="en-US"/>
        </w:rPr>
        <w:t>Candidates must on the closing date:</w:t>
      </w:r>
    </w:p>
    <w:p w14:paraId="292EF174" w14:textId="77777777" w:rsidR="00ED2DBC" w:rsidRPr="00917664" w:rsidRDefault="00ED2DBC" w:rsidP="00ED2DBC">
      <w:pPr>
        <w:tabs>
          <w:tab w:val="left" w:pos="468"/>
        </w:tabs>
        <w:rPr>
          <w:rFonts w:asciiTheme="minorHAnsi" w:hAnsiTheme="minorHAnsi" w:cstheme="minorHAnsi"/>
          <w:sz w:val="22"/>
          <w:lang w:val="en-US"/>
        </w:rPr>
      </w:pPr>
    </w:p>
    <w:p w14:paraId="08F1AAB6" w14:textId="7929D6D3" w:rsidR="00ED2DBC" w:rsidRPr="00917664" w:rsidRDefault="00ED2DBC" w:rsidP="00ED2DBC">
      <w:pPr>
        <w:pStyle w:val="Default"/>
        <w:rPr>
          <w:rFonts w:asciiTheme="minorHAnsi" w:hAnsiTheme="minorHAnsi" w:cstheme="minorHAnsi"/>
          <w:sz w:val="22"/>
          <w:szCs w:val="22"/>
          <w:lang w:val="en-US"/>
        </w:rPr>
      </w:pPr>
      <w:r w:rsidRPr="00917664">
        <w:rPr>
          <w:rFonts w:asciiTheme="minorHAnsi" w:hAnsiTheme="minorHAnsi" w:cstheme="minorHAnsi"/>
          <w:sz w:val="22"/>
          <w:szCs w:val="22"/>
          <w:lang w:val="en-US"/>
        </w:rPr>
        <w:t xml:space="preserve">Be currently an intern student nurse in </w:t>
      </w:r>
      <w:r w:rsidR="00870FB9">
        <w:rPr>
          <w:rFonts w:asciiTheme="minorHAnsi" w:hAnsiTheme="minorHAnsi" w:cstheme="minorHAnsi"/>
          <w:sz w:val="22"/>
          <w:szCs w:val="22"/>
          <w:lang w:val="en-US"/>
        </w:rPr>
        <w:t>Letterkenny University Hospital</w:t>
      </w:r>
      <w:r w:rsidRPr="00917664">
        <w:rPr>
          <w:rFonts w:asciiTheme="minorHAnsi" w:hAnsiTheme="minorHAnsi" w:cstheme="minorHAnsi"/>
          <w:sz w:val="22"/>
          <w:szCs w:val="22"/>
          <w:lang w:val="en-US"/>
        </w:rPr>
        <w:t xml:space="preserve"> undertaking the BSc General Nursing.</w:t>
      </w:r>
    </w:p>
    <w:p w14:paraId="3A2ECB1B" w14:textId="77777777" w:rsidR="00ED2DBC" w:rsidRPr="00917664" w:rsidRDefault="00ED2DBC" w:rsidP="00ED2DBC">
      <w:pPr>
        <w:pStyle w:val="Default"/>
        <w:rPr>
          <w:rFonts w:asciiTheme="minorHAnsi" w:hAnsiTheme="minorHAnsi" w:cstheme="minorHAnsi"/>
          <w:b/>
          <w:sz w:val="22"/>
          <w:szCs w:val="22"/>
          <w:lang w:val="en-US"/>
        </w:rPr>
      </w:pPr>
    </w:p>
    <w:p w14:paraId="30328D1F" w14:textId="77777777" w:rsidR="00ED2DBC" w:rsidRPr="00917664" w:rsidRDefault="00ED2DBC" w:rsidP="00ED2DBC">
      <w:pPr>
        <w:pStyle w:val="Default"/>
        <w:rPr>
          <w:rFonts w:asciiTheme="minorHAnsi" w:hAnsiTheme="minorHAnsi" w:cstheme="minorHAnsi"/>
          <w:b/>
          <w:sz w:val="22"/>
          <w:szCs w:val="22"/>
        </w:rPr>
      </w:pPr>
      <w:r w:rsidRPr="00917664">
        <w:rPr>
          <w:rFonts w:asciiTheme="minorHAnsi" w:hAnsiTheme="minorHAnsi" w:cstheme="minorHAnsi"/>
          <w:b/>
          <w:sz w:val="22"/>
          <w:szCs w:val="22"/>
          <w:lang w:val="en-US"/>
        </w:rPr>
        <w:t xml:space="preserve">                                                                      AND</w:t>
      </w:r>
    </w:p>
    <w:p w14:paraId="1E5CAE96" w14:textId="77777777" w:rsidR="00ED2DBC" w:rsidRPr="00917664" w:rsidRDefault="00ED2DBC" w:rsidP="00ED2DBC">
      <w:pPr>
        <w:pStyle w:val="Default"/>
        <w:rPr>
          <w:rFonts w:asciiTheme="minorHAnsi" w:hAnsiTheme="minorHAnsi" w:cstheme="minorHAnsi"/>
          <w:sz w:val="22"/>
          <w:szCs w:val="22"/>
        </w:rPr>
      </w:pPr>
      <w:r w:rsidRPr="00917664">
        <w:rPr>
          <w:rFonts w:asciiTheme="minorHAnsi" w:hAnsiTheme="minorHAnsi" w:cstheme="minorHAnsi"/>
          <w:sz w:val="22"/>
          <w:szCs w:val="22"/>
        </w:rPr>
        <w:t xml:space="preserve">       </w:t>
      </w:r>
    </w:p>
    <w:p w14:paraId="211B20C9" w14:textId="64BB907E" w:rsidR="00036C75" w:rsidRDefault="00ED2DBC" w:rsidP="00ED2DBC">
      <w:pPr>
        <w:pStyle w:val="Default"/>
        <w:rPr>
          <w:rFonts w:asciiTheme="minorHAnsi" w:hAnsiTheme="minorHAnsi" w:cstheme="minorHAnsi"/>
          <w:sz w:val="22"/>
          <w:szCs w:val="22"/>
          <w:lang w:val="en-US"/>
        </w:rPr>
      </w:pPr>
      <w:r w:rsidRPr="00917664">
        <w:rPr>
          <w:rFonts w:asciiTheme="minorHAnsi" w:hAnsiTheme="minorHAnsi" w:cstheme="minorHAnsi"/>
          <w:sz w:val="22"/>
          <w:szCs w:val="22"/>
          <w:lang w:val="en-US"/>
        </w:rPr>
        <w:t xml:space="preserve">Be eligible for Presentation to the Exam Boards of the relevant institution. Evidence must be available prior to employment to the employer. </w:t>
      </w:r>
    </w:p>
    <w:p w14:paraId="0AA327A4" w14:textId="77777777" w:rsidR="00ED2DBC" w:rsidRPr="00ED2DBC" w:rsidRDefault="00ED2DBC" w:rsidP="00ED2DBC">
      <w:pPr>
        <w:pStyle w:val="Default"/>
        <w:rPr>
          <w:rFonts w:asciiTheme="minorHAnsi" w:hAnsiTheme="minorHAnsi" w:cstheme="minorHAnsi"/>
          <w:sz w:val="22"/>
          <w:szCs w:val="22"/>
          <w:lang w:val="en-US"/>
        </w:rPr>
      </w:pPr>
    </w:p>
    <w:p w14:paraId="3AA25F43" w14:textId="77777777" w:rsidR="00036C75" w:rsidRPr="00026AAC" w:rsidRDefault="00036C75" w:rsidP="00036C75">
      <w:pPr>
        <w:numPr>
          <w:ilvl w:val="0"/>
          <w:numId w:val="40"/>
        </w:numPr>
        <w:spacing w:after="0" w:line="240" w:lineRule="auto"/>
        <w:ind w:left="348" w:hanging="284"/>
        <w:jc w:val="both"/>
        <w:rPr>
          <w:rFonts w:cs="Arial"/>
          <w:b/>
          <w:szCs w:val="20"/>
        </w:rPr>
      </w:pPr>
      <w:r w:rsidRPr="00026AAC">
        <w:rPr>
          <w:rFonts w:cs="Arial"/>
          <w:b/>
          <w:szCs w:val="20"/>
        </w:rPr>
        <w:t>Health</w:t>
      </w:r>
    </w:p>
    <w:p w14:paraId="022D6888" w14:textId="77777777" w:rsidR="00036C75" w:rsidRPr="00026AAC" w:rsidRDefault="00036C75" w:rsidP="00036C75">
      <w:pPr>
        <w:jc w:val="both"/>
        <w:rPr>
          <w:rFonts w:cs="Arial"/>
          <w:szCs w:val="20"/>
        </w:rPr>
      </w:pPr>
      <w:r w:rsidRPr="00026AAC">
        <w:rPr>
          <w:rFonts w:cs="Arial"/>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30FDF0F" w14:textId="77777777" w:rsidR="00036C75" w:rsidRPr="00026AAC" w:rsidRDefault="00036C75" w:rsidP="00036C75">
      <w:pPr>
        <w:jc w:val="both"/>
        <w:rPr>
          <w:rFonts w:cs="Arial"/>
          <w:szCs w:val="20"/>
        </w:rPr>
      </w:pPr>
    </w:p>
    <w:p w14:paraId="32ECF807" w14:textId="77777777" w:rsidR="00036C75" w:rsidRPr="00026AAC" w:rsidRDefault="00036C75" w:rsidP="00036C75">
      <w:pPr>
        <w:numPr>
          <w:ilvl w:val="0"/>
          <w:numId w:val="40"/>
        </w:numPr>
        <w:spacing w:after="0" w:line="240" w:lineRule="auto"/>
        <w:ind w:left="348" w:right="-766" w:hanging="284"/>
        <w:jc w:val="both"/>
        <w:rPr>
          <w:rFonts w:cs="Arial"/>
          <w:iCs/>
          <w:szCs w:val="20"/>
        </w:rPr>
      </w:pPr>
      <w:r w:rsidRPr="00026AAC">
        <w:rPr>
          <w:rFonts w:cs="Arial"/>
          <w:b/>
          <w:bCs/>
          <w:szCs w:val="20"/>
        </w:rPr>
        <w:t>Character</w:t>
      </w:r>
    </w:p>
    <w:p w14:paraId="42AF2AD5" w14:textId="25C92BF9" w:rsidR="00036C75" w:rsidRDefault="00036C75" w:rsidP="00036C75">
      <w:pPr>
        <w:autoSpaceDE w:val="0"/>
        <w:autoSpaceDN w:val="0"/>
        <w:adjustRightInd w:val="0"/>
        <w:spacing w:before="120" w:after="120"/>
        <w:jc w:val="both"/>
        <w:rPr>
          <w:rFonts w:cs="Arial"/>
          <w:szCs w:val="20"/>
        </w:rPr>
      </w:pPr>
      <w:r w:rsidRPr="00026AAC">
        <w:rPr>
          <w:rFonts w:cs="Arial"/>
          <w:szCs w:val="20"/>
        </w:rPr>
        <w:t>Each candidate for and any person holding the office must be of good character.</w:t>
      </w:r>
    </w:p>
    <w:p w14:paraId="7BC6F95C" w14:textId="77777777" w:rsidR="00DB5A71" w:rsidRDefault="00DB5A71">
      <w:pPr>
        <w:rPr>
          <w:rFonts w:cs="Arial"/>
          <w:b/>
          <w:szCs w:val="20"/>
        </w:rPr>
      </w:pPr>
    </w:p>
    <w:p w14:paraId="3D6F49DF" w14:textId="77777777" w:rsidR="00DB5A71" w:rsidRDefault="00DB5A71">
      <w:pPr>
        <w:rPr>
          <w:rFonts w:cs="Arial"/>
          <w:b/>
          <w:szCs w:val="20"/>
        </w:rPr>
      </w:pPr>
    </w:p>
    <w:p w14:paraId="451FA2E8" w14:textId="09D14C78" w:rsidR="00036C75" w:rsidRPr="00036C75" w:rsidRDefault="00036C75">
      <w:pPr>
        <w:rPr>
          <w:rFonts w:cs="Arial"/>
          <w:b/>
          <w:szCs w:val="20"/>
        </w:rPr>
      </w:pPr>
      <w:r w:rsidRPr="00207AF6">
        <w:rPr>
          <w:rFonts w:cs="Arial"/>
          <w:b/>
          <w:szCs w:val="20"/>
        </w:rPr>
        <w:t>Other requirements specific to the post</w:t>
      </w:r>
    </w:p>
    <w:p w14:paraId="1B7A27B9" w14:textId="77777777" w:rsidR="00207AF6" w:rsidRPr="00FF3CAF" w:rsidRDefault="00207AF6" w:rsidP="00207AF6">
      <w:pPr>
        <w:numPr>
          <w:ilvl w:val="0"/>
          <w:numId w:val="45"/>
        </w:numPr>
        <w:spacing w:after="0" w:line="240" w:lineRule="auto"/>
        <w:rPr>
          <w:rFonts w:ascii="Calibri" w:hAnsi="Calibri" w:cs="Calibri"/>
          <w:iCs/>
          <w:sz w:val="22"/>
        </w:rPr>
      </w:pPr>
      <w:r w:rsidRPr="00FF3CAF">
        <w:rPr>
          <w:rFonts w:ascii="Calibri" w:hAnsi="Calibri" w:cs="Calibri"/>
          <w:iCs/>
          <w:sz w:val="22"/>
        </w:rPr>
        <w:t>A flexible approach to working hours is required.</w:t>
      </w:r>
    </w:p>
    <w:p w14:paraId="3852B428" w14:textId="77777777" w:rsidR="00207AF6" w:rsidRPr="00FF3CAF" w:rsidRDefault="00207AF6" w:rsidP="00207AF6">
      <w:pPr>
        <w:numPr>
          <w:ilvl w:val="0"/>
          <w:numId w:val="45"/>
        </w:numPr>
        <w:spacing w:after="0" w:line="240" w:lineRule="auto"/>
        <w:rPr>
          <w:rFonts w:ascii="Calibri" w:hAnsi="Calibri" w:cs="Calibri"/>
          <w:iCs/>
          <w:sz w:val="22"/>
        </w:rPr>
      </w:pPr>
      <w:r w:rsidRPr="00FF3CAF">
        <w:rPr>
          <w:rFonts w:ascii="Calibri" w:hAnsi="Calibri" w:cs="Calibri"/>
          <w:sz w:val="22"/>
        </w:rPr>
        <w:t>You must have passed all theoretical modules and competency assessments undertaken.</w:t>
      </w:r>
    </w:p>
    <w:p w14:paraId="57D6351A" w14:textId="77777777" w:rsidR="00207AF6" w:rsidRPr="00FF3CAF" w:rsidRDefault="00207AF6" w:rsidP="00207AF6">
      <w:pPr>
        <w:numPr>
          <w:ilvl w:val="0"/>
          <w:numId w:val="45"/>
        </w:numPr>
        <w:spacing w:after="0" w:line="240" w:lineRule="auto"/>
        <w:rPr>
          <w:rFonts w:ascii="Calibri" w:hAnsi="Calibri" w:cs="Calibri"/>
          <w:iCs/>
          <w:sz w:val="22"/>
        </w:rPr>
      </w:pPr>
      <w:r w:rsidRPr="00FF3CAF">
        <w:rPr>
          <w:rFonts w:ascii="Calibri" w:hAnsi="Calibri" w:cs="Calibri"/>
          <w:sz w:val="22"/>
        </w:rPr>
        <w:t>Minimum clinical hour’s requirement completed.</w:t>
      </w:r>
    </w:p>
    <w:p w14:paraId="0C76398A" w14:textId="4FC006BA" w:rsidR="00036C75" w:rsidRPr="00036C75" w:rsidRDefault="00207AF6" w:rsidP="00207AF6">
      <w:pPr>
        <w:spacing w:after="60" w:line="240" w:lineRule="auto"/>
        <w:jc w:val="both"/>
        <w:rPr>
          <w:rFonts w:cs="Arial"/>
          <w:iCs/>
          <w:szCs w:val="20"/>
        </w:rPr>
      </w:pPr>
      <w:r w:rsidRPr="00FF3CAF">
        <w:rPr>
          <w:rFonts w:ascii="Calibri" w:hAnsi="Calibri" w:cs="Calibri"/>
          <w:sz w:val="22"/>
        </w:rPr>
        <w:t>Any sick leave or time owing will have to be paid back prior to taking up the post.</w:t>
      </w:r>
    </w:p>
    <w:p w14:paraId="14CA0969" w14:textId="660ABDC9" w:rsidR="00612A9A" w:rsidRDefault="00612A9A">
      <w:pPr>
        <w:rPr>
          <w:rFonts w:cs="Arial"/>
          <w:szCs w:val="20"/>
        </w:rPr>
      </w:pPr>
      <w:r>
        <w:rPr>
          <w:rFonts w:cs="Arial"/>
          <w:szCs w:val="20"/>
        </w:rPr>
        <w:br w:type="page"/>
      </w:r>
    </w:p>
    <w:p w14:paraId="02D6CE52" w14:textId="285C883C" w:rsidR="003C75C7" w:rsidRPr="002E719E" w:rsidRDefault="002E719E" w:rsidP="00ED2DBC">
      <w:pPr>
        <w:pStyle w:val="Heading2"/>
      </w:pPr>
      <w:bookmarkStart w:id="18" w:name="_Appendix_2:_Applicant"/>
      <w:bookmarkStart w:id="19" w:name="_Toc200987301"/>
      <w:bookmarkEnd w:id="18"/>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9"/>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1"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ED2DBC">
      <w:pPr>
        <w:pStyle w:val="Heading2"/>
      </w:pPr>
      <w:bookmarkStart w:id="20" w:name="_Appendix_4:_Clearances"/>
      <w:bookmarkStart w:id="21" w:name="_Toc200987302"/>
      <w:bookmarkEnd w:id="20"/>
      <w:r>
        <w:lastRenderedPageBreak/>
        <w:t>Appendix 3</w:t>
      </w:r>
      <w:r w:rsidR="002E719E">
        <w:t xml:space="preserve">: </w:t>
      </w:r>
      <w:r w:rsidR="003C75C7" w:rsidRPr="00BD636C">
        <w:t>Clearances</w:t>
      </w:r>
      <w:bookmarkEnd w:id="21"/>
    </w:p>
    <w:p w14:paraId="07C2E1B8" w14:textId="5657B1B1"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w:t>
      </w:r>
      <w:r w:rsidR="001A7A41">
        <w:rPr>
          <w:rFonts w:cs="Arial"/>
          <w:szCs w:val="20"/>
        </w:rPr>
        <w:t xml:space="preserve">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AE5875" w:rsidP="009F3A14">
      <w:pPr>
        <w:pStyle w:val="ListParagraph"/>
        <w:numPr>
          <w:ilvl w:val="0"/>
          <w:numId w:val="35"/>
        </w:numPr>
        <w:spacing w:before="240" w:after="120" w:line="240" w:lineRule="auto"/>
        <w:rPr>
          <w:rFonts w:cs="Arial"/>
          <w:szCs w:val="20"/>
        </w:rPr>
      </w:pPr>
      <w:hyperlink r:id="rId22"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AE5875" w:rsidP="009F3A14">
      <w:pPr>
        <w:pStyle w:val="ListParagraph"/>
        <w:numPr>
          <w:ilvl w:val="0"/>
          <w:numId w:val="35"/>
        </w:numPr>
        <w:spacing w:before="240" w:after="120" w:line="240" w:lineRule="auto"/>
        <w:rPr>
          <w:rFonts w:cs="Arial"/>
          <w:szCs w:val="20"/>
        </w:rPr>
      </w:pPr>
      <w:hyperlink r:id="rId23"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E5875" w:rsidP="009F3A14">
      <w:pPr>
        <w:pStyle w:val="ListParagraph"/>
        <w:numPr>
          <w:ilvl w:val="0"/>
          <w:numId w:val="35"/>
        </w:numPr>
        <w:spacing w:before="240" w:after="120" w:line="240" w:lineRule="auto"/>
        <w:rPr>
          <w:rFonts w:cs="Arial"/>
          <w:szCs w:val="20"/>
        </w:rPr>
      </w:pPr>
      <w:hyperlink r:id="rId24"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5"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6"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AE5875" w:rsidP="002B3056">
      <w:pPr>
        <w:autoSpaceDE w:val="0"/>
        <w:autoSpaceDN w:val="0"/>
        <w:adjustRightInd w:val="0"/>
        <w:spacing w:before="240" w:after="120" w:line="240" w:lineRule="auto"/>
        <w:rPr>
          <w:rFonts w:cs="Arial"/>
          <w:b/>
          <w:szCs w:val="20"/>
        </w:rPr>
      </w:pPr>
      <w:hyperlink r:id="rId27"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ED2DBC">
      <w:pPr>
        <w:pStyle w:val="Heading2"/>
      </w:pPr>
      <w:bookmarkStart w:id="22" w:name="_Appendix:_6_Panel"/>
      <w:bookmarkStart w:id="23" w:name="_Appendix:_4_Interview"/>
      <w:bookmarkStart w:id="24" w:name="_Toc200987303"/>
      <w:bookmarkEnd w:id="22"/>
      <w:bookmarkEnd w:id="23"/>
      <w:r>
        <w:lastRenderedPageBreak/>
        <w:t>Appendix: 4 Interview Reasonable Accommodation (RA) Requests Process Flowchart for Candidates</w:t>
      </w:r>
      <w:bookmarkEnd w:id="24"/>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036C75" w:rsidRPr="002B3056" w:rsidRDefault="00036C75"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036C75" w:rsidRPr="00463591" w:rsidRDefault="00036C75"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036C75" w:rsidRPr="002B3056" w:rsidRDefault="00036C75"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036C75" w:rsidRPr="002B3056" w:rsidRDefault="00036C75"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036C75" w:rsidRPr="00463591" w:rsidRDefault="00036C75"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036C75" w:rsidRDefault="00036C75"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ED2DBC">
      <w:pPr>
        <w:pStyle w:val="Heading2"/>
      </w:pPr>
      <w:bookmarkStart w:id="25" w:name="_Appendix:_5_Panel"/>
      <w:bookmarkStart w:id="26" w:name="_Toc200987304"/>
      <w:bookmarkEnd w:id="25"/>
      <w:r>
        <w:lastRenderedPageBreak/>
        <w:t>Appendix: 5</w:t>
      </w:r>
      <w:r w:rsidR="002E719E">
        <w:t xml:space="preserve"> </w:t>
      </w:r>
      <w:r w:rsidR="002E719E" w:rsidRPr="002E719E">
        <w:t>Panel Management Rules</w:t>
      </w:r>
      <w:bookmarkEnd w:id="26"/>
    </w:p>
    <w:p w14:paraId="562A2C13" w14:textId="0F6D4B9F"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1159E878"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C555F1">
        <w:rPr>
          <w:rFonts w:cs="Arial"/>
          <w:color w:val="000000" w:themeColor="text1"/>
          <w:szCs w:val="20"/>
        </w:rPr>
        <w:t>message</w:t>
      </w:r>
      <w:r w:rsidR="005C02BB" w:rsidRPr="00AD732D">
        <w:rPr>
          <w:rFonts w:cs="Arial"/>
          <w:color w:val="000000" w:themeColor="text1"/>
          <w:szCs w:val="20"/>
        </w:rPr>
        <w:t xml:space="preserve">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7A70372C"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w:t>
      </w:r>
      <w:r w:rsidR="00066EFE">
        <w:rPr>
          <w:rFonts w:cs="Arial"/>
          <w:szCs w:val="20"/>
        </w:rPr>
        <w:t xml:space="preserve">HR/Recruitment team </w:t>
      </w:r>
      <w:r w:rsidR="00386EE0" w:rsidRPr="00AD732D">
        <w:rPr>
          <w:rFonts w:cs="Arial"/>
          <w:color w:val="000000" w:themeColor="text1"/>
          <w:szCs w:val="20"/>
        </w:rPr>
        <w:t>may invite multiple candidates on the panel to express interest in a post simultaneously.</w:t>
      </w:r>
    </w:p>
    <w:p w14:paraId="2E8B53B6" w14:textId="00B10A41"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w:t>
      </w:r>
      <w:r w:rsidR="000D46AC">
        <w:rPr>
          <w:rFonts w:cs="Arial"/>
          <w:color w:val="000000" w:themeColor="text1"/>
          <w:szCs w:val="20"/>
        </w:rPr>
        <w:t>correspondence</w:t>
      </w:r>
      <w:r w:rsidRPr="00AD732D">
        <w:rPr>
          <w:rFonts w:cs="Arial"/>
          <w:color w:val="000000" w:themeColor="text1"/>
          <w:szCs w:val="20"/>
        </w:rPr>
        <w:t xml:space="preserve">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05213780" w14:textId="77777777" w:rsidR="000D46AC" w:rsidRDefault="000D46AC"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Specified Purpose Post:</w:t>
      </w:r>
    </w:p>
    <w:p w14:paraId="237C2D60" w14:textId="77777777"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35AD4E0" w:rsidR="00C5029C" w:rsidRPr="00C555F1"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C555F1">
        <w:rPr>
          <w:rFonts w:cs="Arial"/>
          <w:bCs/>
          <w:kern w:val="32"/>
          <w:szCs w:val="20"/>
        </w:rPr>
        <w:t xml:space="preserve">If you later decline the Specified Purpose post, during the pre-employment clearance stage, you will still retain your </w:t>
      </w:r>
      <w:r w:rsidRPr="00C555F1">
        <w:rPr>
          <w:rFonts w:eastAsia="Times New Roman" w:cs="Arial"/>
          <w:szCs w:val="20"/>
          <w:lang w:eastAsia="en-IE"/>
        </w:rPr>
        <w:t>position</w:t>
      </w:r>
      <w:r w:rsidRPr="00C555F1">
        <w:rPr>
          <w:rFonts w:cs="Arial"/>
          <w:bCs/>
          <w:kern w:val="32"/>
          <w:szCs w:val="20"/>
        </w:rPr>
        <w:t xml:space="preserve"> on the panel for Permanent posts</w:t>
      </w:r>
    </w:p>
    <w:p w14:paraId="19A51690" w14:textId="77777777" w:rsidR="00C5029C" w:rsidRPr="00C555F1" w:rsidRDefault="00C5029C" w:rsidP="00AD732D">
      <w:pPr>
        <w:autoSpaceDE w:val="0"/>
        <w:autoSpaceDN w:val="0"/>
        <w:adjustRightInd w:val="0"/>
        <w:spacing w:before="240" w:after="120" w:line="240" w:lineRule="auto"/>
        <w:ind w:left="360"/>
        <w:rPr>
          <w:rFonts w:eastAsia="Times New Roman" w:cs="Arial"/>
          <w:b/>
          <w:szCs w:val="20"/>
          <w:lang w:eastAsia="en-IE"/>
        </w:rPr>
      </w:pPr>
      <w:r w:rsidRPr="00C555F1">
        <w:rPr>
          <w:rFonts w:eastAsia="Times New Roman" w:cs="Arial"/>
          <w:b/>
          <w:szCs w:val="20"/>
          <w:lang w:eastAsia="en-IE"/>
        </w:rPr>
        <w:t>If you agree to proceed with a Permanent Post:</w:t>
      </w:r>
    </w:p>
    <w:p w14:paraId="6D5F566B"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You will no longer be eligible for any further expressions of interest and will be removed from the panel.</w:t>
      </w:r>
    </w:p>
    <w:p w14:paraId="7D834B57" w14:textId="77777777" w:rsidR="00C5029C" w:rsidRPr="00C555F1" w:rsidRDefault="00C5029C" w:rsidP="00AD732D">
      <w:pPr>
        <w:pStyle w:val="ListParagraph"/>
        <w:numPr>
          <w:ilvl w:val="0"/>
          <w:numId w:val="34"/>
        </w:numPr>
        <w:shd w:val="clear" w:color="auto" w:fill="FFFFFF"/>
        <w:spacing w:before="240" w:after="120" w:line="240" w:lineRule="auto"/>
        <w:rPr>
          <w:rFonts w:cs="Arial"/>
          <w:bCs/>
          <w:kern w:val="32"/>
          <w:szCs w:val="20"/>
        </w:rPr>
      </w:pPr>
      <w:r w:rsidRPr="00C555F1">
        <w:rPr>
          <w:rFonts w:cs="Arial"/>
          <w:bCs/>
          <w:kern w:val="32"/>
          <w:szCs w:val="20"/>
        </w:rPr>
        <w:t>If you later decline this permanent post during the pre-employment clearance stage, you will remain removed from the panel.</w:t>
      </w:r>
    </w:p>
    <w:p w14:paraId="0275BB68" w14:textId="77777777" w:rsidR="000D46AC" w:rsidRDefault="000D46AC" w:rsidP="00AD732D">
      <w:pPr>
        <w:shd w:val="clear" w:color="auto" w:fill="FFFFFF"/>
        <w:spacing w:before="240" w:after="120" w:line="240" w:lineRule="auto"/>
        <w:rPr>
          <w:rFonts w:eastAsia="Times New Roman" w:cs="Arial"/>
          <w:b/>
          <w:color w:val="000099"/>
          <w:szCs w:val="20"/>
          <w:lang w:eastAsia="en-IE"/>
        </w:rPr>
      </w:pPr>
    </w:p>
    <w:p w14:paraId="1D7B936B" w14:textId="64BB59E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lastRenderedPageBreak/>
        <w:t>Please note the following important information</w:t>
      </w:r>
      <w:r w:rsidRPr="002E719E">
        <w:rPr>
          <w:rFonts w:cs="Arial"/>
          <w:b/>
          <w:bCs/>
          <w:szCs w:val="20"/>
        </w:rPr>
        <w:t>:</w:t>
      </w:r>
    </w:p>
    <w:p w14:paraId="3AA5D185" w14:textId="0F7F21A7" w:rsidR="00F738BF" w:rsidRPr="002E719E" w:rsidRDefault="00C555F1" w:rsidP="00AD732D">
      <w:pPr>
        <w:numPr>
          <w:ilvl w:val="0"/>
          <w:numId w:val="17"/>
        </w:numPr>
        <w:shd w:val="clear" w:color="auto" w:fill="FFFFFF"/>
        <w:spacing w:before="240" w:after="120" w:line="240" w:lineRule="auto"/>
        <w:ind w:left="357" w:hanging="357"/>
        <w:rPr>
          <w:rFonts w:cs="Arial"/>
          <w:szCs w:val="20"/>
        </w:rPr>
      </w:pPr>
      <w:r>
        <w:rPr>
          <w:rFonts w:cs="Arial"/>
          <w:bCs/>
          <w:iCs/>
          <w:lang w:val="en-US"/>
        </w:rPr>
        <w:t xml:space="preserve">Candidates </w:t>
      </w:r>
      <w:r w:rsidRPr="00693610">
        <w:rPr>
          <w:rFonts w:cs="Arial"/>
          <w:bCs/>
          <w:iCs/>
          <w:lang w:val="en-US"/>
        </w:rPr>
        <w:t xml:space="preserve">who proceed to pre-employment clearances </w:t>
      </w:r>
      <w:r>
        <w:rPr>
          <w:rFonts w:cs="Arial"/>
          <w:bCs/>
          <w:iCs/>
          <w:lang w:val="en-US"/>
        </w:rPr>
        <w:t xml:space="preserve">stage </w:t>
      </w:r>
      <w:r w:rsidR="00386EE0" w:rsidRPr="002474BD">
        <w:rPr>
          <w:rFonts w:cs="Arial"/>
          <w:szCs w:val="20"/>
        </w:rPr>
        <w:t xml:space="preserve">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sidR="00386EE0">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700314E1" w14:textId="57C06D92" w:rsidR="00C555F1" w:rsidRDefault="00386EE0" w:rsidP="00C555F1">
      <w:pPr>
        <w:numPr>
          <w:ilvl w:val="0"/>
          <w:numId w:val="17"/>
        </w:numPr>
        <w:shd w:val="clear" w:color="auto" w:fill="FFFFFF"/>
        <w:spacing w:before="240" w:after="120" w:line="240" w:lineRule="auto"/>
        <w:ind w:left="357" w:hanging="357"/>
        <w:rPr>
          <w:rFonts w:cs="Arial"/>
          <w:szCs w:val="20"/>
        </w:rPr>
        <w:sectPr w:rsidR="00C555F1" w:rsidSect="00042602">
          <w:footerReference w:type="default" r:id="rId28"/>
          <w:headerReference w:type="first" r:id="rId29"/>
          <w:footerReference w:type="first" r:id="rId30"/>
          <w:pgSz w:w="11906" w:h="16838"/>
          <w:pgMar w:top="1134" w:right="1304" w:bottom="1134" w:left="1304" w:header="709" w:footer="709" w:gutter="0"/>
          <w:pgNumType w:start="1"/>
          <w:cols w:space="708"/>
          <w:titlePg/>
          <w:docGrid w:linePitch="360"/>
        </w:sectPr>
      </w:pPr>
      <w:r w:rsidRPr="00C555F1">
        <w:rPr>
          <w:rFonts w:cs="Arial"/>
          <w:szCs w:val="20"/>
        </w:rPr>
        <w:t xml:space="preserve">If you accept employment </w:t>
      </w:r>
      <w:r w:rsidR="00F34151" w:rsidRPr="00C555F1">
        <w:rPr>
          <w:rFonts w:cs="Arial"/>
          <w:szCs w:val="20"/>
        </w:rPr>
        <w:t>to</w:t>
      </w:r>
      <w:r w:rsidRPr="00C555F1">
        <w:rPr>
          <w:rFonts w:cs="Arial"/>
          <w:szCs w:val="20"/>
        </w:rPr>
        <w:t xml:space="preserve"> a Specified Purpose post, you</w:t>
      </w:r>
      <w:r w:rsidR="00241EB3" w:rsidRPr="00C555F1">
        <w:rPr>
          <w:rFonts w:cs="Arial"/>
          <w:szCs w:val="20"/>
        </w:rPr>
        <w:t xml:space="preserve"> can inform the </w:t>
      </w:r>
      <w:r w:rsidR="00066EFE">
        <w:rPr>
          <w:rFonts w:cs="Arial"/>
          <w:szCs w:val="20"/>
        </w:rPr>
        <w:t xml:space="preserve">HR/Recruitment team </w:t>
      </w:r>
      <w:r w:rsidRPr="00C555F1">
        <w:rPr>
          <w:rFonts w:cs="Arial"/>
          <w:szCs w:val="20"/>
        </w:rPr>
        <w:t>via</w:t>
      </w:r>
      <w:r w:rsidR="000D46AC" w:rsidRPr="00C555F1">
        <w:rPr>
          <w:rFonts w:cs="Arial"/>
          <w:szCs w:val="20"/>
        </w:rPr>
        <w:t xml:space="preserve"> </w:t>
      </w:r>
      <w:proofErr w:type="spellStart"/>
      <w:r w:rsidR="000D46AC" w:rsidRPr="00C555F1">
        <w:rPr>
          <w:rFonts w:cs="Arial"/>
          <w:szCs w:val="20"/>
        </w:rPr>
        <w:t>Rezoomo</w:t>
      </w:r>
      <w:proofErr w:type="spellEnd"/>
      <w:r w:rsidRPr="00C555F1">
        <w:rPr>
          <w:rFonts w:cs="Arial"/>
          <w:szCs w:val="20"/>
        </w:rPr>
        <w:t xml:space="preserve"> when you are within three months of the end of your contract. We will then reactivate you on the panel for Specified Purpose "Expressions of Interest."</w:t>
      </w:r>
    </w:p>
    <w:p w14:paraId="665B3753" w14:textId="3C67FF28" w:rsidR="00C555F1" w:rsidRDefault="00C555F1" w:rsidP="00ED2DBC">
      <w:pPr>
        <w:pStyle w:val="Heading2"/>
      </w:pPr>
      <w:bookmarkStart w:id="27" w:name="_Toc200987305"/>
      <w:r>
        <w:lastRenderedPageBreak/>
        <w:t xml:space="preserve">Appendix: 6 Applications via </w:t>
      </w:r>
      <w:proofErr w:type="spellStart"/>
      <w:r>
        <w:t>Rezoomo</w:t>
      </w:r>
      <w:bookmarkEnd w:id="27"/>
      <w:proofErr w:type="spellEnd"/>
    </w:p>
    <w:p w14:paraId="6D074791" w14:textId="77777777" w:rsidR="00C555F1" w:rsidRPr="00C555F1" w:rsidRDefault="00C555F1" w:rsidP="00C555F1"/>
    <w:p w14:paraId="546664C3"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w:t>
      </w:r>
      <w:hyperlink r:id="rId31" w:tgtFrame="_blank" w:history="1">
        <w:r>
          <w:rPr>
            <w:rStyle w:val="normaltextrun"/>
            <w:rFonts w:ascii="Arial" w:hAnsi="Arial" w:cs="Arial"/>
            <w:color w:val="0000FF"/>
            <w:sz w:val="20"/>
            <w:szCs w:val="20"/>
            <w:u w:val="single"/>
          </w:rPr>
          <w:t>www.rezoomo.com</w:t>
        </w:r>
      </w:hyperlink>
      <w:r>
        <w:rPr>
          <w:rStyle w:val="normaltextrun"/>
          <w:rFonts w:ascii="Arial" w:hAnsi="Arial" w:cs="Arial"/>
          <w:sz w:val="20"/>
          <w:szCs w:val="20"/>
        </w:rPr>
        <w:t>) is the Talent Acquisition software where you will submit your application. </w:t>
      </w:r>
      <w:r>
        <w:rPr>
          <w:rStyle w:val="eop"/>
          <w:rFonts w:ascii="Arial" w:hAnsi="Arial" w:cs="Arial"/>
          <w:sz w:val="20"/>
          <w:szCs w:val="20"/>
        </w:rPr>
        <w:t> </w:t>
      </w:r>
    </w:p>
    <w:p w14:paraId="77345F1C"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F319FF2" w14:textId="77777777"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When you create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kindly enter your correct personal details and email address as this will be used throughout the campaign process.</w:t>
      </w:r>
    </w:p>
    <w:p w14:paraId="1DD1DA9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Ensure correct spelling of email address and verify that email address to complete setup of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w:t>
      </w:r>
    </w:p>
    <w:p w14:paraId="16BC6865"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4FD9660" w14:textId="2B52C556" w:rsidR="00C555F1" w:rsidRDefault="00C555F1" w:rsidP="00C555F1">
      <w:pPr>
        <w:pStyle w:val="paragraph"/>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 xml:space="preserve">All communication from the </w:t>
      </w:r>
      <w:r w:rsidR="00066EFE" w:rsidRPr="00066EFE">
        <w:rPr>
          <w:rFonts w:ascii="Arial" w:hAnsi="Arial" w:cs="Arial"/>
          <w:sz w:val="20"/>
          <w:szCs w:val="20"/>
        </w:rPr>
        <w:t>HR/Recruitment team</w:t>
      </w:r>
      <w:r w:rsidR="00066EFE">
        <w:rPr>
          <w:rFonts w:cs="Arial"/>
          <w:szCs w:val="20"/>
        </w:rPr>
        <w:t xml:space="preserve"> </w:t>
      </w:r>
      <w:r>
        <w:rPr>
          <w:rStyle w:val="normaltextrun"/>
          <w:rFonts w:ascii="Arial" w:hAnsi="Arial" w:cs="Arial"/>
          <w:sz w:val="20"/>
          <w:szCs w:val="20"/>
        </w:rPr>
        <w:t xml:space="preserve">will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you will receive an email notification to the email address you have used to set-up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account if we send you a message</w:t>
      </w:r>
    </w:p>
    <w:p w14:paraId="1F7EB6BF"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5B357701" w14:textId="77777777" w:rsidR="00C555F1" w:rsidRDefault="00C555F1" w:rsidP="00C555F1">
      <w:pPr>
        <w:pStyle w:val="paragraph"/>
        <w:spacing w:before="0" w:beforeAutospacing="0" w:after="0" w:afterAutospacing="0"/>
        <w:jc w:val="both"/>
        <w:textAlignment w:val="baseline"/>
        <w:rPr>
          <w:rStyle w:val="eop"/>
          <w:rFonts w:ascii="Arial" w:hAnsi="Arial" w:cs="Arial"/>
          <w:b/>
          <w:szCs w:val="20"/>
        </w:rPr>
      </w:pPr>
      <w:r>
        <w:rPr>
          <w:rStyle w:val="eop"/>
          <w:rFonts w:ascii="Arial" w:hAnsi="Arial" w:cs="Arial"/>
          <w:b/>
          <w:szCs w:val="20"/>
        </w:rPr>
        <w:t xml:space="preserve">You must login to your </w:t>
      </w:r>
      <w:proofErr w:type="spellStart"/>
      <w:r>
        <w:rPr>
          <w:rStyle w:val="eop"/>
          <w:rFonts w:ascii="Arial" w:hAnsi="Arial" w:cs="Arial"/>
          <w:b/>
          <w:szCs w:val="20"/>
        </w:rPr>
        <w:t>Rezoomo</w:t>
      </w:r>
      <w:proofErr w:type="spellEnd"/>
      <w:r>
        <w:rPr>
          <w:rStyle w:val="eop"/>
          <w:rFonts w:ascii="Arial" w:hAnsi="Arial" w:cs="Arial"/>
          <w:b/>
          <w:szCs w:val="20"/>
        </w:rPr>
        <w:t xml:space="preserve"> account in order to respond to messages. Do not reply to the email notification received from </w:t>
      </w:r>
      <w:hyperlink r:id="rId32" w:history="1">
        <w:r>
          <w:rPr>
            <w:rStyle w:val="Hyperlink"/>
            <w:rFonts w:ascii="Arial" w:hAnsi="Arial" w:cs="Arial"/>
            <w:b/>
            <w:szCs w:val="20"/>
          </w:rPr>
          <w:t>messages@rezoomo.com</w:t>
        </w:r>
      </w:hyperlink>
      <w:r>
        <w:rPr>
          <w:rStyle w:val="eop"/>
          <w:rFonts w:ascii="Arial" w:hAnsi="Arial" w:cs="Arial"/>
          <w:b/>
          <w:szCs w:val="20"/>
        </w:rPr>
        <w:t xml:space="preserve"> as this is a no-reply email address.</w:t>
      </w:r>
    </w:p>
    <w:p w14:paraId="2D23555B" w14:textId="77777777" w:rsidR="00C555F1" w:rsidRDefault="00C555F1" w:rsidP="00C555F1">
      <w:pPr>
        <w:pStyle w:val="paragraph"/>
        <w:spacing w:before="0" w:beforeAutospacing="0" w:after="0" w:afterAutospacing="0"/>
        <w:jc w:val="both"/>
        <w:textAlignment w:val="baseline"/>
        <w:rPr>
          <w:rStyle w:val="normaltextrun"/>
          <w:rFonts w:ascii="Arial" w:hAnsi="Arial" w:cs="Arial"/>
          <w:b/>
          <w:sz w:val="20"/>
          <w:szCs w:val="20"/>
          <w:u w:val="single"/>
        </w:rPr>
      </w:pPr>
    </w:p>
    <w:p w14:paraId="3F8E3E6E"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sidRPr="007552F8">
        <w:rPr>
          <w:rStyle w:val="normaltextrun"/>
          <w:rFonts w:ascii="Arial" w:hAnsi="Arial" w:cs="Arial"/>
          <w:b/>
          <w:sz w:val="20"/>
          <w:szCs w:val="20"/>
          <w:u w:val="single"/>
        </w:rPr>
        <w:t>We strongly recommend you use a personal email address to which you have regular access as you might not always have access to your work email while on leave or if you move Company</w:t>
      </w:r>
      <w:r>
        <w:rPr>
          <w:rStyle w:val="normaltextrun"/>
          <w:rFonts w:ascii="Arial" w:hAnsi="Arial" w:cs="Arial"/>
          <w:sz w:val="20"/>
          <w:szCs w:val="20"/>
        </w:rPr>
        <w:t>.</w:t>
      </w:r>
      <w:r>
        <w:rPr>
          <w:rStyle w:val="eop"/>
          <w:rFonts w:ascii="Arial" w:hAnsi="Arial" w:cs="Arial"/>
          <w:sz w:val="20"/>
          <w:szCs w:val="20"/>
        </w:rPr>
        <w:t> </w:t>
      </w:r>
    </w:p>
    <w:p w14:paraId="4EFDC88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9035A61" w14:textId="57221C62"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Kindly note that all communication </w:t>
      </w:r>
      <w:r w:rsidRPr="007552F8">
        <w:rPr>
          <w:rStyle w:val="normaltextrun"/>
          <w:rFonts w:ascii="Arial" w:hAnsi="Arial" w:cs="Arial"/>
          <w:bCs/>
          <w:sz w:val="20"/>
          <w:szCs w:val="20"/>
        </w:rPr>
        <w:t>to</w:t>
      </w:r>
      <w:r>
        <w:rPr>
          <w:rStyle w:val="normaltextrun"/>
          <w:rFonts w:ascii="Arial" w:hAnsi="Arial" w:cs="Arial"/>
          <w:sz w:val="20"/>
          <w:szCs w:val="20"/>
        </w:rPr>
        <w:t xml:space="preserve"> the </w:t>
      </w:r>
      <w:r w:rsidR="00066EFE" w:rsidRPr="00066EFE">
        <w:rPr>
          <w:rFonts w:ascii="Arial" w:hAnsi="Arial" w:cs="Arial"/>
          <w:sz w:val="20"/>
          <w:szCs w:val="20"/>
        </w:rPr>
        <w:t>HR/Recruitment team</w:t>
      </w:r>
      <w:r w:rsidR="00066EFE">
        <w:rPr>
          <w:rFonts w:cs="Arial"/>
          <w:szCs w:val="20"/>
        </w:rPr>
        <w:t xml:space="preserve"> </w:t>
      </w:r>
      <w:r>
        <w:rPr>
          <w:rStyle w:val="normaltextrun"/>
          <w:rFonts w:ascii="Arial" w:hAnsi="Arial" w:cs="Arial"/>
          <w:sz w:val="20"/>
          <w:szCs w:val="20"/>
        </w:rPr>
        <w:t xml:space="preserve">needs to be made via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Therefore, if you need to reply to an interview invitation, please log into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and, on the Home page, click on “</w:t>
      </w:r>
      <w:r>
        <w:rPr>
          <w:rStyle w:val="normaltextrun"/>
          <w:rFonts w:ascii="Arial" w:hAnsi="Arial" w:cs="Arial"/>
          <w:i/>
          <w:iCs/>
          <w:sz w:val="20"/>
          <w:szCs w:val="20"/>
        </w:rPr>
        <w:t>Open</w:t>
      </w:r>
      <w:r>
        <w:rPr>
          <w:rStyle w:val="normaltextrun"/>
          <w:rFonts w:ascii="Arial" w:hAnsi="Arial" w:cs="Arial"/>
          <w:sz w:val="20"/>
          <w:szCs w:val="20"/>
        </w:rPr>
        <w:t>” under ‘</w:t>
      </w:r>
      <w:r>
        <w:rPr>
          <w:rStyle w:val="normaltextrun"/>
          <w:rFonts w:ascii="Arial" w:hAnsi="Arial" w:cs="Arial"/>
          <w:i/>
          <w:iCs/>
          <w:sz w:val="20"/>
          <w:szCs w:val="20"/>
        </w:rPr>
        <w:t>Message</w:t>
      </w:r>
      <w:r>
        <w:rPr>
          <w:rStyle w:val="normaltextrun"/>
          <w:rFonts w:ascii="Arial" w:hAnsi="Arial" w:cs="Arial"/>
          <w:sz w:val="20"/>
          <w:szCs w:val="20"/>
        </w:rPr>
        <w:t>’ (see image 1 below) to reply to last message of the campaign. </w:t>
      </w:r>
      <w:r>
        <w:rPr>
          <w:rStyle w:val="eop"/>
          <w:rFonts w:ascii="Arial" w:hAnsi="Arial" w:cs="Arial"/>
          <w:sz w:val="20"/>
          <w:szCs w:val="20"/>
        </w:rPr>
        <w:t> </w:t>
      </w:r>
    </w:p>
    <w:p w14:paraId="10AF2BE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2B352A7F"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1AC063B"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0"/>
          <w:szCs w:val="20"/>
        </w:rPr>
        <w:t>Access your submitted application</w:t>
      </w:r>
      <w:r>
        <w:rPr>
          <w:rStyle w:val="eop"/>
          <w:rFonts w:ascii="Arial" w:hAnsi="Arial" w:cs="Arial"/>
          <w:sz w:val="20"/>
          <w:szCs w:val="20"/>
        </w:rPr>
        <w:t> </w:t>
      </w:r>
    </w:p>
    <w:p w14:paraId="2F77D2D6"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Once the application has been submitted, you cannot amend it. In order to access a copy of your application please log into your </w:t>
      </w:r>
      <w:proofErr w:type="spellStart"/>
      <w:r>
        <w:rPr>
          <w:rStyle w:val="normaltextrun"/>
          <w:rFonts w:ascii="Arial" w:hAnsi="Arial" w:cs="Arial"/>
          <w:sz w:val="20"/>
          <w:szCs w:val="20"/>
        </w:rPr>
        <w:t>Rezoomo</w:t>
      </w:r>
      <w:proofErr w:type="spellEnd"/>
      <w:r>
        <w:rPr>
          <w:rStyle w:val="normaltextrun"/>
          <w:rFonts w:ascii="Arial" w:hAnsi="Arial" w:cs="Arial"/>
          <w:sz w:val="20"/>
          <w:szCs w:val="20"/>
        </w:rPr>
        <w:t xml:space="preserve"> Profile. On the home page you will see a list of the campaign(s) you have applied for. Listed beside the name of campaign, on the right hand side, there is an icon below “</w:t>
      </w:r>
      <w:r>
        <w:rPr>
          <w:rStyle w:val="normaltextrun"/>
          <w:rFonts w:ascii="Arial" w:hAnsi="Arial" w:cs="Arial"/>
          <w:i/>
          <w:iCs/>
          <w:sz w:val="20"/>
          <w:szCs w:val="20"/>
        </w:rPr>
        <w:t>Applied With…</w:t>
      </w:r>
      <w:r>
        <w:rPr>
          <w:rStyle w:val="normaltextrun"/>
          <w:rFonts w:ascii="Arial" w:hAnsi="Arial" w:cs="Arial"/>
          <w:sz w:val="20"/>
          <w:szCs w:val="20"/>
        </w:rPr>
        <w:t>”; click on that icon (see image 1 below) to retrieve your application.</w:t>
      </w:r>
      <w:r>
        <w:rPr>
          <w:rStyle w:val="eop"/>
          <w:rFonts w:ascii="Arial" w:hAnsi="Arial" w:cs="Arial"/>
          <w:sz w:val="20"/>
          <w:szCs w:val="20"/>
        </w:rPr>
        <w:t> </w:t>
      </w:r>
    </w:p>
    <w:p w14:paraId="22E02792"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C5ADEFD"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5294650"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B7B1997" w14:textId="77777777" w:rsidR="00C555F1" w:rsidRDefault="00C555F1" w:rsidP="00C555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6"/>
          <w:szCs w:val="16"/>
        </w:rPr>
        <w:t>Image 1</w:t>
      </w:r>
      <w:r>
        <w:rPr>
          <w:rStyle w:val="eop"/>
          <w:rFonts w:ascii="Arial" w:hAnsi="Arial" w:cs="Arial"/>
          <w:sz w:val="16"/>
          <w:szCs w:val="16"/>
        </w:rPr>
        <w:t> </w:t>
      </w:r>
    </w:p>
    <w:p w14:paraId="1A3B39BA" w14:textId="514DE9BB" w:rsidR="003C75C7" w:rsidRPr="00C555F1" w:rsidRDefault="00C555F1" w:rsidP="00C555F1">
      <w:pPr>
        <w:shd w:val="clear" w:color="auto" w:fill="FFFFFF"/>
        <w:spacing w:before="240" w:after="120" w:line="240" w:lineRule="auto"/>
        <w:rPr>
          <w:rFonts w:cs="Arial"/>
          <w:szCs w:val="20"/>
        </w:rPr>
      </w:pPr>
      <w:r w:rsidRPr="00C2743D">
        <w:rPr>
          <w:noProof/>
          <w:lang w:eastAsia="en-IE"/>
        </w:rPr>
        <w:drawing>
          <wp:anchor distT="0" distB="0" distL="114300" distR="114300" simplePos="0" relativeHeight="251680768" behindDoc="0" locked="0" layoutInCell="1" allowOverlap="1" wp14:anchorId="6D4FEAF1" wp14:editId="54DABB60">
            <wp:simplePos x="0" y="0"/>
            <wp:positionH relativeFrom="margin">
              <wp:align>center</wp:align>
            </wp:positionH>
            <wp:positionV relativeFrom="paragraph">
              <wp:posOffset>159385</wp:posOffset>
            </wp:positionV>
            <wp:extent cx="7019925" cy="1285875"/>
            <wp:effectExtent l="0" t="0" r="9525" b="9525"/>
            <wp:wrapNone/>
            <wp:docPr id="3" name="Picture 3" descr="C:\Users\jasharaliu\AppData\Local\Microsoft\Windows\INetCache\Content.MSO\9D732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sharaliu\AppData\Local\Microsoft\Windows\INetCache\Content.MSO\9D7327B.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199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75C7" w:rsidRPr="00C555F1" w:rsidSect="0004260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F41A" w14:textId="77777777" w:rsidR="00D240EE" w:rsidRDefault="00D240EE" w:rsidP="0037769B">
      <w:pPr>
        <w:spacing w:after="0" w:line="240" w:lineRule="auto"/>
      </w:pPr>
      <w:r>
        <w:separator/>
      </w:r>
    </w:p>
  </w:endnote>
  <w:endnote w:type="continuationSeparator" w:id="0">
    <w:p w14:paraId="0F58CBE0" w14:textId="77777777" w:rsidR="00D240EE" w:rsidRDefault="00D240EE"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468406A3" w:rsidR="00036C75" w:rsidRPr="002B3EA9" w:rsidRDefault="00036C75"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C5D73">
          <w:rPr>
            <w:rFonts w:ascii="Arial" w:hAnsi="Arial" w:cs="Arial"/>
            <w:noProof/>
            <w:sz w:val="16"/>
            <w:szCs w:val="16"/>
          </w:rPr>
          <w:t>2</w:t>
        </w:r>
        <w:r w:rsidRPr="002B3EA9">
          <w:rPr>
            <w:rFonts w:cs="Arial"/>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AA62" w14:textId="63D75EE0" w:rsidR="00036C75" w:rsidRPr="00036C75" w:rsidRDefault="00FC5D73" w:rsidP="00036C75">
    <w:pPr>
      <w:pStyle w:val="Footer"/>
      <w:jc w:val="right"/>
      <w:rPr>
        <w:rFonts w:ascii="Arial" w:hAnsi="Arial" w:cs="Arial"/>
        <w:noProof/>
        <w:sz w:val="16"/>
        <w:szCs w:val="16"/>
      </w:rPr>
    </w:pPr>
    <w:r>
      <w:rPr>
        <w:rFonts w:ascii="Arial" w:hAnsi="Arial" w:cs="Arial"/>
        <w:noProo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1D63" w14:textId="77777777" w:rsidR="00D240EE" w:rsidRDefault="00D240EE" w:rsidP="0037769B">
      <w:pPr>
        <w:spacing w:after="0" w:line="240" w:lineRule="auto"/>
      </w:pPr>
      <w:r>
        <w:separator/>
      </w:r>
    </w:p>
  </w:footnote>
  <w:footnote w:type="continuationSeparator" w:id="0">
    <w:p w14:paraId="3044D393" w14:textId="77777777" w:rsidR="00D240EE" w:rsidRDefault="00D240EE"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377884AC" w:rsidR="00036C75" w:rsidRDefault="0087676B">
    <w:pPr>
      <w:pStyle w:val="Header"/>
    </w:pPr>
    <w:r w:rsidRPr="00591640">
      <w:rPr>
        <w:noProof/>
      </w:rPr>
      <w:drawing>
        <wp:anchor distT="0" distB="0" distL="114300" distR="114300" simplePos="0" relativeHeight="251661312" behindDoc="0" locked="0" layoutInCell="1" allowOverlap="1" wp14:anchorId="25869D3E" wp14:editId="59CE82E0">
          <wp:simplePos x="0" y="0"/>
          <wp:positionH relativeFrom="page">
            <wp:align>right</wp:align>
          </wp:positionH>
          <wp:positionV relativeFrom="paragraph">
            <wp:posOffset>-410210</wp:posOffset>
          </wp:positionV>
          <wp:extent cx="2372911" cy="619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2911"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640">
      <w:rPr>
        <w:noProof/>
      </w:rPr>
      <w:drawing>
        <wp:anchor distT="0" distB="0" distL="114300" distR="114300" simplePos="0" relativeHeight="251659264" behindDoc="0" locked="0" layoutInCell="1" allowOverlap="1" wp14:anchorId="2AA3A6CF" wp14:editId="10D1AA83">
          <wp:simplePos x="0" y="0"/>
          <wp:positionH relativeFrom="column">
            <wp:posOffset>-730885</wp:posOffset>
          </wp:positionH>
          <wp:positionV relativeFrom="paragraph">
            <wp:posOffset>-450215</wp:posOffset>
          </wp:positionV>
          <wp:extent cx="883382" cy="736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3382"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DB0F1E"/>
    <w:multiLevelType w:val="hybridMultilevel"/>
    <w:tmpl w:val="2506A41E"/>
    <w:lvl w:ilvl="0" w:tplc="AC90961A">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716E74"/>
    <w:multiLevelType w:val="hybridMultilevel"/>
    <w:tmpl w:val="CF0C7D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D8B3EC0"/>
    <w:multiLevelType w:val="hybridMultilevel"/>
    <w:tmpl w:val="3C2CD88E"/>
    <w:lvl w:ilvl="0" w:tplc="8146FCFC">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E6354E"/>
    <w:multiLevelType w:val="hybridMultilevel"/>
    <w:tmpl w:val="57A23C82"/>
    <w:lvl w:ilvl="0" w:tplc="8E5E3F42">
      <w:start w:val="1"/>
      <w:numFmt w:val="lowerLetter"/>
      <w:lvlText w:val="(%1)"/>
      <w:lvlJc w:val="left"/>
      <w:pPr>
        <w:ind w:left="1053" w:hanging="705"/>
      </w:pPr>
      <w:rPr>
        <w:rFonts w:hint="default"/>
      </w:rPr>
    </w:lvl>
    <w:lvl w:ilvl="1" w:tplc="18090019" w:tentative="1">
      <w:start w:val="1"/>
      <w:numFmt w:val="lowerLetter"/>
      <w:lvlText w:val="%2."/>
      <w:lvlJc w:val="left"/>
      <w:pPr>
        <w:ind w:left="1428" w:hanging="360"/>
      </w:pPr>
    </w:lvl>
    <w:lvl w:ilvl="2" w:tplc="1809001B" w:tentative="1">
      <w:start w:val="1"/>
      <w:numFmt w:val="lowerRoman"/>
      <w:lvlText w:val="%3."/>
      <w:lvlJc w:val="right"/>
      <w:pPr>
        <w:ind w:left="2148" w:hanging="180"/>
      </w:pPr>
    </w:lvl>
    <w:lvl w:ilvl="3" w:tplc="1809000F" w:tentative="1">
      <w:start w:val="1"/>
      <w:numFmt w:val="decimal"/>
      <w:lvlText w:val="%4."/>
      <w:lvlJc w:val="left"/>
      <w:pPr>
        <w:ind w:left="2868" w:hanging="360"/>
      </w:pPr>
    </w:lvl>
    <w:lvl w:ilvl="4" w:tplc="18090019" w:tentative="1">
      <w:start w:val="1"/>
      <w:numFmt w:val="lowerLetter"/>
      <w:lvlText w:val="%5."/>
      <w:lvlJc w:val="left"/>
      <w:pPr>
        <w:ind w:left="3588" w:hanging="360"/>
      </w:pPr>
    </w:lvl>
    <w:lvl w:ilvl="5" w:tplc="1809001B" w:tentative="1">
      <w:start w:val="1"/>
      <w:numFmt w:val="lowerRoman"/>
      <w:lvlText w:val="%6."/>
      <w:lvlJc w:val="right"/>
      <w:pPr>
        <w:ind w:left="4308" w:hanging="180"/>
      </w:pPr>
    </w:lvl>
    <w:lvl w:ilvl="6" w:tplc="1809000F" w:tentative="1">
      <w:start w:val="1"/>
      <w:numFmt w:val="decimal"/>
      <w:lvlText w:val="%7."/>
      <w:lvlJc w:val="left"/>
      <w:pPr>
        <w:ind w:left="5028" w:hanging="360"/>
      </w:pPr>
    </w:lvl>
    <w:lvl w:ilvl="7" w:tplc="18090019" w:tentative="1">
      <w:start w:val="1"/>
      <w:numFmt w:val="lowerLetter"/>
      <w:lvlText w:val="%8."/>
      <w:lvlJc w:val="left"/>
      <w:pPr>
        <w:ind w:left="5748" w:hanging="360"/>
      </w:pPr>
    </w:lvl>
    <w:lvl w:ilvl="8" w:tplc="1809001B" w:tentative="1">
      <w:start w:val="1"/>
      <w:numFmt w:val="lowerRoman"/>
      <w:lvlText w:val="%9."/>
      <w:lvlJc w:val="right"/>
      <w:pPr>
        <w:ind w:left="6468"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44C4B60"/>
    <w:multiLevelType w:val="hybridMultilevel"/>
    <w:tmpl w:val="C5549A4C"/>
    <w:lvl w:ilvl="0" w:tplc="EDFEA9E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8"/>
  </w:num>
  <w:num w:numId="4">
    <w:abstractNumId w:val="28"/>
  </w:num>
  <w:num w:numId="5">
    <w:abstractNumId w:val="4"/>
  </w:num>
  <w:num w:numId="6">
    <w:abstractNumId w:val="7"/>
  </w:num>
  <w:num w:numId="7">
    <w:abstractNumId w:val="34"/>
  </w:num>
  <w:num w:numId="8">
    <w:abstractNumId w:val="22"/>
  </w:num>
  <w:num w:numId="9">
    <w:abstractNumId w:val="9"/>
  </w:num>
  <w:num w:numId="10">
    <w:abstractNumId w:val="0"/>
  </w:num>
  <w:num w:numId="11">
    <w:abstractNumId w:val="12"/>
  </w:num>
  <w:num w:numId="12">
    <w:abstractNumId w:val="24"/>
  </w:num>
  <w:num w:numId="13">
    <w:abstractNumId w:val="14"/>
  </w:num>
  <w:num w:numId="14">
    <w:abstractNumId w:val="16"/>
  </w:num>
  <w:num w:numId="15">
    <w:abstractNumId w:val="36"/>
  </w:num>
  <w:num w:numId="16">
    <w:abstractNumId w:val="30"/>
  </w:num>
  <w:num w:numId="17">
    <w:abstractNumId w:val="42"/>
  </w:num>
  <w:num w:numId="18">
    <w:abstractNumId w:val="6"/>
  </w:num>
  <w:num w:numId="19">
    <w:abstractNumId w:val="21"/>
  </w:num>
  <w:num w:numId="20">
    <w:abstractNumId w:val="23"/>
  </w:num>
  <w:num w:numId="21">
    <w:abstractNumId w:val="31"/>
  </w:num>
  <w:num w:numId="22">
    <w:abstractNumId w:val="10"/>
  </w:num>
  <w:num w:numId="23">
    <w:abstractNumId w:val="3"/>
  </w:num>
  <w:num w:numId="24">
    <w:abstractNumId w:val="11"/>
  </w:num>
  <w:num w:numId="25">
    <w:abstractNumId w:val="3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9"/>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20"/>
  </w:num>
  <w:num w:numId="34">
    <w:abstractNumId w:val="5"/>
  </w:num>
  <w:num w:numId="35">
    <w:abstractNumId w:val="39"/>
  </w:num>
  <w:num w:numId="36">
    <w:abstractNumId w:val="26"/>
  </w:num>
  <w:num w:numId="37">
    <w:abstractNumId w:val="1"/>
  </w:num>
  <w:num w:numId="38">
    <w:abstractNumId w:val="15"/>
  </w:num>
  <w:num w:numId="39">
    <w:abstractNumId w:val="19"/>
  </w:num>
  <w:num w:numId="40">
    <w:abstractNumId w:val="37"/>
  </w:num>
  <w:num w:numId="41">
    <w:abstractNumId w:val="35"/>
  </w:num>
  <w:num w:numId="42">
    <w:abstractNumId w:val="32"/>
  </w:num>
  <w:num w:numId="43">
    <w:abstractNumId w:val="18"/>
  </w:num>
  <w:num w:numId="44">
    <w:abstractNumId w:val="13"/>
  </w:num>
  <w:num w:numId="45">
    <w:abstractNumId w:val="2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36C75"/>
    <w:rsid w:val="00042602"/>
    <w:rsid w:val="00052B9A"/>
    <w:rsid w:val="00057A5A"/>
    <w:rsid w:val="00062840"/>
    <w:rsid w:val="00066EFE"/>
    <w:rsid w:val="00070CA1"/>
    <w:rsid w:val="000720B0"/>
    <w:rsid w:val="000858B5"/>
    <w:rsid w:val="0009254F"/>
    <w:rsid w:val="00097265"/>
    <w:rsid w:val="000A2FA8"/>
    <w:rsid w:val="000B25CA"/>
    <w:rsid w:val="000D0896"/>
    <w:rsid w:val="000D46AC"/>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A7A41"/>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07AF6"/>
    <w:rsid w:val="00214A61"/>
    <w:rsid w:val="00241EB3"/>
    <w:rsid w:val="0025496D"/>
    <w:rsid w:val="002769CE"/>
    <w:rsid w:val="002917A4"/>
    <w:rsid w:val="002A0CB6"/>
    <w:rsid w:val="002A2EF6"/>
    <w:rsid w:val="002B3056"/>
    <w:rsid w:val="002B3EA9"/>
    <w:rsid w:val="002B5606"/>
    <w:rsid w:val="002C3DDA"/>
    <w:rsid w:val="002C63CE"/>
    <w:rsid w:val="002C6FB9"/>
    <w:rsid w:val="002D5A96"/>
    <w:rsid w:val="002E08E6"/>
    <w:rsid w:val="002E1F75"/>
    <w:rsid w:val="002E719E"/>
    <w:rsid w:val="002F411C"/>
    <w:rsid w:val="002F5C3B"/>
    <w:rsid w:val="002F6188"/>
    <w:rsid w:val="00306BFB"/>
    <w:rsid w:val="00316603"/>
    <w:rsid w:val="00316F51"/>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353C"/>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0FB9"/>
    <w:rsid w:val="00872000"/>
    <w:rsid w:val="008757B5"/>
    <w:rsid w:val="0087676B"/>
    <w:rsid w:val="00884197"/>
    <w:rsid w:val="00890D87"/>
    <w:rsid w:val="00891782"/>
    <w:rsid w:val="008A333F"/>
    <w:rsid w:val="008B32BE"/>
    <w:rsid w:val="008B4716"/>
    <w:rsid w:val="008C1124"/>
    <w:rsid w:val="008C170A"/>
    <w:rsid w:val="008D08AE"/>
    <w:rsid w:val="008E183C"/>
    <w:rsid w:val="008E780E"/>
    <w:rsid w:val="00900032"/>
    <w:rsid w:val="0092364D"/>
    <w:rsid w:val="00923B91"/>
    <w:rsid w:val="00940B5E"/>
    <w:rsid w:val="00952BDC"/>
    <w:rsid w:val="0095675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E5875"/>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555F1"/>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D7C5C"/>
    <w:rsid w:val="00CE77AE"/>
    <w:rsid w:val="00D06A43"/>
    <w:rsid w:val="00D12E63"/>
    <w:rsid w:val="00D16DED"/>
    <w:rsid w:val="00D21131"/>
    <w:rsid w:val="00D240EE"/>
    <w:rsid w:val="00D30339"/>
    <w:rsid w:val="00D37E1B"/>
    <w:rsid w:val="00D57EA5"/>
    <w:rsid w:val="00D60D54"/>
    <w:rsid w:val="00D7346A"/>
    <w:rsid w:val="00D91C94"/>
    <w:rsid w:val="00D948B0"/>
    <w:rsid w:val="00D95BD7"/>
    <w:rsid w:val="00DA05C2"/>
    <w:rsid w:val="00DA12CB"/>
    <w:rsid w:val="00DA3ABC"/>
    <w:rsid w:val="00DB5A71"/>
    <w:rsid w:val="00DC3D61"/>
    <w:rsid w:val="00DC4F7F"/>
    <w:rsid w:val="00DD1CAA"/>
    <w:rsid w:val="00DD2FE1"/>
    <w:rsid w:val="00DD4A87"/>
    <w:rsid w:val="00DE0249"/>
    <w:rsid w:val="00DF0EE6"/>
    <w:rsid w:val="00E05DCA"/>
    <w:rsid w:val="00E112D7"/>
    <w:rsid w:val="00E20903"/>
    <w:rsid w:val="00E41136"/>
    <w:rsid w:val="00E54F1E"/>
    <w:rsid w:val="00E56E29"/>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D2DBC"/>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C5D73"/>
    <w:rsid w:val="00FF1E8D"/>
    <w:rsid w:val="00FF4517"/>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ED2DBC"/>
    <w:pPr>
      <w:keepNext/>
      <w:keepLines/>
      <w:spacing w:before="240" w:after="0" w:line="240" w:lineRule="auto"/>
      <w:outlineLvl w:val="1"/>
    </w:pPr>
    <w:rPr>
      <w:rFonts w:eastAsiaTheme="majorEastAsi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ED2DBC"/>
    <w:rPr>
      <w:rFonts w:ascii="Arial" w:eastAsiaTheme="majorEastAsia" w:hAnsi="Arial" w:cs="Arial"/>
      <w:b/>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rsid w:val="008C170A"/>
  </w:style>
  <w:style w:type="character" w:customStyle="1" w:styleId="eop">
    <w:name w:val="eop"/>
    <w:rsid w:val="008C170A"/>
  </w:style>
  <w:style w:type="paragraph" w:customStyle="1" w:styleId="paragraph">
    <w:name w:val="paragraph"/>
    <w:basedOn w:val="Normal"/>
    <w:rsid w:val="00C555F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AE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3561">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72984142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77722569">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police.govt.nz/"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afp.gov.au/" TargetMode="External"/><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hse.ie/eng/privacy-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zoomo.com/job/96899/" TargetMode="External"/><Relationship Id="rId24" Type="http://schemas.openxmlformats.org/officeDocument/2006/relationships/hyperlink" Target="https://www.gov.uk/browse/working/finding-job" TargetMode="External"/><Relationship Id="rId32" Type="http://schemas.openxmlformats.org/officeDocument/2006/relationships/hyperlink" Target="mailto:messages@rezoomo.com" TargetMode="External"/><Relationship Id="rId5" Type="http://schemas.openxmlformats.org/officeDocument/2006/relationships/webSettings" Target="webSetting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police.uk/pu/find-a-police-force/" TargetMode="External"/><Relationship Id="rId28" Type="http://schemas.openxmlformats.org/officeDocument/2006/relationships/footer" Target="footer1.xml"/><Relationship Id="rId10" Type="http://schemas.openxmlformats.org/officeDocument/2006/relationships/hyperlink" Target="https://enterprise.gov.ie/en/what-we-do/workplace-and-skills/employment-permits/employment-permit-eligibility/labour-market-needs-test/" TargetMode="External"/><Relationship Id="rId19" Type="http://schemas.openxmlformats.org/officeDocument/2006/relationships/hyperlink" Target="https://about.hse.ie/jobs/job-search/" TargetMode="External"/><Relationship Id="rId31" Type="http://schemas.openxmlformats.org/officeDocument/2006/relationships/hyperlink" Target="http://www.rezoomo.com/" TargetMode="External"/><Relationship Id="rId4" Type="http://schemas.openxmlformats.org/officeDocument/2006/relationships/settings" Target="settings.xml"/><Relationship Id="rId9" Type="http://schemas.openxmlformats.org/officeDocument/2006/relationships/hyperlink" Target="http://on" TargetMode="External"/><Relationship Id="rId14" Type="http://schemas.openxmlformats.org/officeDocument/2006/relationships/hyperlink" Target="https://www.hse.ie/eng/staff/jobs/recruitment-process/" TargetMode="External"/><Relationship Id="rId22" Type="http://schemas.openxmlformats.org/officeDocument/2006/relationships/hyperlink" Target="https://www.acro.police.uk/s/" TargetMode="External"/><Relationship Id="rId27" Type="http://schemas.openxmlformats.org/officeDocument/2006/relationships/hyperlink" Target="https://www.fbi.gov/file-repository/idhsc-address-verification-change-request/view"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mailto:recruit.luh@hse.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36CF5-9152-4E0D-821B-0A128529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5698</Words>
  <Characters>32485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Melissa</cp:lastModifiedBy>
  <cp:revision>6</cp:revision>
  <cp:lastPrinted>2023-06-29T15:04:00Z</cp:lastPrinted>
  <dcterms:created xsi:type="dcterms:W3CDTF">2026-04-01T14:13:00Z</dcterms:created>
  <dcterms:modified xsi:type="dcterms:W3CDTF">2026-04-24T14:36:00Z</dcterms:modified>
</cp:coreProperties>
</file>