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60594B45" w14:textId="77777777" w:rsidR="006E1929" w:rsidRDefault="006E1929" w:rsidP="006E1929">
                            <w:pPr>
                              <w:suppressAutoHyphens/>
                              <w:spacing w:after="0" w:line="360" w:lineRule="auto"/>
                              <w:jc w:val="center"/>
                              <w:rPr>
                                <w:rFonts w:ascii="Arial" w:eastAsia="Times New Roman" w:hAnsi="Arial" w:cs="Arial"/>
                                <w:b/>
                                <w:color w:val="006152"/>
                                <w:sz w:val="20"/>
                                <w:szCs w:val="20"/>
                                <w:lang w:val="en-GB" w:eastAsia="zh-CN"/>
                              </w:rPr>
                            </w:pPr>
                          </w:p>
                          <w:p w14:paraId="36FFE990" w14:textId="5A0A833B" w:rsidR="006E1929" w:rsidRPr="000436A3" w:rsidRDefault="006E1929" w:rsidP="006E1929">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12B01614" w14:textId="63D394E0" w:rsidR="006E1929" w:rsidRPr="000436A3" w:rsidRDefault="006E1929" w:rsidP="006E1929">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SLIGO0473</w:t>
                            </w:r>
                            <w:r w:rsidR="00641EB5">
                              <w:rPr>
                                <w:rFonts w:ascii="Arial" w:eastAsia="Times New Roman" w:hAnsi="Arial" w:cs="Arial"/>
                                <w:b/>
                                <w:iCs/>
                                <w:sz w:val="20"/>
                                <w:szCs w:val="20"/>
                                <w:lang w:eastAsia="en-IE"/>
                              </w:rPr>
                              <w:t xml:space="preserve"> </w:t>
                            </w:r>
                            <w:r>
                              <w:rPr>
                                <w:rFonts w:ascii="Arial" w:eastAsia="Times New Roman" w:hAnsi="Arial" w:cs="Arial"/>
                                <w:b/>
                                <w:iCs/>
                                <w:sz w:val="20"/>
                                <w:szCs w:val="20"/>
                                <w:lang w:eastAsia="en-IE"/>
                              </w:rPr>
                              <w:t xml:space="preserve">Staff Nurse </w:t>
                            </w:r>
                            <w:r w:rsidRPr="006E1929">
                              <w:rPr>
                                <w:rFonts w:ascii="Arial" w:eastAsia="Times New Roman" w:hAnsi="Arial" w:cs="Arial"/>
                                <w:b/>
                                <w:iCs/>
                                <w:sz w:val="20"/>
                                <w:szCs w:val="20"/>
                                <w:lang w:eastAsia="en-IE"/>
                              </w:rPr>
                              <w:t>(Ophthalmology)</w:t>
                            </w:r>
                          </w:p>
                          <w:p w14:paraId="573EED75" w14:textId="5CA971ED" w:rsidR="008F5D33" w:rsidRPr="006E1929" w:rsidRDefault="006E1929" w:rsidP="006E1929">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6E1929">
                              <w:rPr>
                                <w:rFonts w:ascii="Arial" w:eastAsia="Times New Roman" w:hAnsi="Arial" w:cs="Arial"/>
                                <w:b/>
                                <w:iCs/>
                                <w:sz w:val="20"/>
                                <w:szCs w:val="20"/>
                                <w:lang w:eastAsia="en-IE"/>
                              </w:rPr>
                              <w:t>Sligo University Hospital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60594B45" w14:textId="77777777" w:rsidR="006E1929" w:rsidRDefault="006E1929" w:rsidP="006E1929">
                      <w:pPr>
                        <w:suppressAutoHyphens/>
                        <w:spacing w:after="0" w:line="360" w:lineRule="auto"/>
                        <w:jc w:val="center"/>
                        <w:rPr>
                          <w:rFonts w:ascii="Arial" w:eastAsia="Times New Roman" w:hAnsi="Arial" w:cs="Arial"/>
                          <w:b/>
                          <w:color w:val="006152"/>
                          <w:sz w:val="20"/>
                          <w:szCs w:val="20"/>
                          <w:lang w:val="en-GB" w:eastAsia="zh-CN"/>
                        </w:rPr>
                      </w:pPr>
                    </w:p>
                    <w:p w14:paraId="36FFE990" w14:textId="5A0A833B" w:rsidR="006E1929" w:rsidRPr="000436A3" w:rsidRDefault="006E1929" w:rsidP="006E1929">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12B01614" w14:textId="63D394E0" w:rsidR="006E1929" w:rsidRPr="000436A3" w:rsidRDefault="006E1929" w:rsidP="006E1929">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SLIGO0473</w:t>
                      </w:r>
                      <w:r w:rsidR="00641EB5">
                        <w:rPr>
                          <w:rFonts w:ascii="Arial" w:eastAsia="Times New Roman" w:hAnsi="Arial" w:cs="Arial"/>
                          <w:b/>
                          <w:iCs/>
                          <w:sz w:val="20"/>
                          <w:szCs w:val="20"/>
                          <w:lang w:eastAsia="en-IE"/>
                        </w:rPr>
                        <w:t xml:space="preserve"> </w:t>
                      </w:r>
                      <w:r>
                        <w:rPr>
                          <w:rFonts w:ascii="Arial" w:eastAsia="Times New Roman" w:hAnsi="Arial" w:cs="Arial"/>
                          <w:b/>
                          <w:iCs/>
                          <w:sz w:val="20"/>
                          <w:szCs w:val="20"/>
                          <w:lang w:eastAsia="en-IE"/>
                        </w:rPr>
                        <w:t xml:space="preserve">Staff Nurse </w:t>
                      </w:r>
                      <w:r w:rsidRPr="006E1929">
                        <w:rPr>
                          <w:rFonts w:ascii="Arial" w:eastAsia="Times New Roman" w:hAnsi="Arial" w:cs="Arial"/>
                          <w:b/>
                          <w:iCs/>
                          <w:sz w:val="20"/>
                          <w:szCs w:val="20"/>
                          <w:lang w:eastAsia="en-IE"/>
                        </w:rPr>
                        <w:t>(Ophthalmology)</w:t>
                      </w:r>
                    </w:p>
                    <w:p w14:paraId="573EED75" w14:textId="5CA971ED" w:rsidR="008F5D33" w:rsidRPr="006E1929" w:rsidRDefault="006E1929" w:rsidP="006E1929">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6E1929">
                        <w:rPr>
                          <w:rFonts w:ascii="Arial" w:eastAsia="Times New Roman" w:hAnsi="Arial" w:cs="Arial"/>
                          <w:b/>
                          <w:iCs/>
                          <w:sz w:val="20"/>
                          <w:szCs w:val="20"/>
                          <w:lang w:eastAsia="en-IE"/>
                        </w:rPr>
                        <w:t>Sligo University Hospital</w:t>
                      </w: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5559C4F"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86CB1BE"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6E1929" w:rsidRPr="006E1929">
          <w:rPr>
            <w:rStyle w:val="Hyperlink"/>
            <w:rFonts w:ascii="Arial" w:eastAsia="Times New Roman" w:hAnsi="Arial" w:cs="Arial"/>
            <w:b/>
            <w:sz w:val="20"/>
            <w:szCs w:val="20"/>
            <w:lang w:val="en-GB" w:eastAsia="en-IE"/>
          </w:rPr>
          <w:t>https://www.rezoomo.com/job/72486/</w:t>
        </w:r>
      </w:hyperlink>
    </w:p>
    <w:p w14:paraId="2DBBD0BB" w14:textId="26808844" w:rsidR="001E7617" w:rsidRDefault="001E7617" w:rsidP="006E1929">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BF84FDA" w14:textId="7CE73141" w:rsidR="001D61BD" w:rsidRPr="001D61BD" w:rsidRDefault="001D61BD" w:rsidP="001D61BD">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submit your application form via email we will accept the Application Form unsigned. </w:t>
      </w:r>
      <w:r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632E0DD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6E1929" w:rsidRPr="006E1929">
        <w:rPr>
          <w:rFonts w:ascii="Arial" w:eastAsia="Times New Roman" w:hAnsi="Arial" w:cs="Arial"/>
          <w:b/>
          <w:sz w:val="20"/>
          <w:szCs w:val="20"/>
          <w:lang w:eastAsia="en-IE"/>
        </w:rPr>
        <w:t>12:00 noon on Monday 8</w:t>
      </w:r>
      <w:r w:rsidR="006E1929" w:rsidRPr="006E1929">
        <w:rPr>
          <w:rFonts w:ascii="Arial" w:eastAsia="Times New Roman" w:hAnsi="Arial" w:cs="Arial"/>
          <w:b/>
          <w:sz w:val="20"/>
          <w:szCs w:val="20"/>
          <w:vertAlign w:val="superscript"/>
          <w:lang w:eastAsia="en-IE"/>
        </w:rPr>
        <w:t>th</w:t>
      </w:r>
      <w:r w:rsidR="006E1929" w:rsidRPr="006E1929">
        <w:rPr>
          <w:rFonts w:ascii="Arial" w:eastAsia="Times New Roman" w:hAnsi="Arial" w:cs="Arial"/>
          <w:b/>
          <w:sz w:val="20"/>
          <w:szCs w:val="20"/>
          <w:lang w:eastAsia="en-IE"/>
        </w:rPr>
        <w:t xml:space="preserve"> December 2025</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058"/>
      </w:tblGrid>
      <w:tr w:rsidR="001E7617" w:rsidRPr="000436A3" w14:paraId="200B5920" w14:textId="77777777" w:rsidTr="001D61BD">
        <w:trPr>
          <w:trHeight w:val="665"/>
        </w:trPr>
        <w:tc>
          <w:tcPr>
            <w:tcW w:w="3148"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7058" w:type="dxa"/>
            <w:shd w:val="clear" w:color="auto" w:fill="auto"/>
            <w:vAlign w:val="center"/>
          </w:tcPr>
          <w:p w14:paraId="2A4E7C82" w14:textId="3DFD2E2D" w:rsidR="001E7617" w:rsidRPr="000436A3" w:rsidRDefault="006E1929"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00"/>
                <w:sz w:val="20"/>
                <w:szCs w:val="20"/>
                <w:lang w:eastAsia="en-IE"/>
              </w:rPr>
              <w:t>12 noon Monday the 8</w:t>
            </w:r>
            <w:r w:rsidRPr="006E1929">
              <w:rPr>
                <w:rFonts w:ascii="Arial" w:eastAsia="Calibri" w:hAnsi="Arial" w:cs="Arial"/>
                <w:b/>
                <w:bCs/>
                <w:color w:val="000000"/>
                <w:sz w:val="20"/>
                <w:szCs w:val="20"/>
                <w:vertAlign w:val="superscript"/>
                <w:lang w:eastAsia="en-IE"/>
              </w:rPr>
              <w:t>th</w:t>
            </w:r>
            <w:r>
              <w:rPr>
                <w:rFonts w:ascii="Arial" w:eastAsia="Calibri" w:hAnsi="Arial" w:cs="Arial"/>
                <w:b/>
                <w:bCs/>
                <w:color w:val="000000"/>
                <w:sz w:val="20"/>
                <w:szCs w:val="20"/>
                <w:lang w:eastAsia="en-IE"/>
              </w:rPr>
              <w:t xml:space="preserve"> December 2025</w:t>
            </w:r>
          </w:p>
        </w:tc>
      </w:tr>
      <w:tr w:rsidR="001D61BD" w:rsidRPr="000436A3" w14:paraId="21ACE36C" w14:textId="77777777" w:rsidTr="001D61BD">
        <w:tc>
          <w:tcPr>
            <w:tcW w:w="3148" w:type="dxa"/>
            <w:shd w:val="clear" w:color="auto" w:fill="auto"/>
            <w:vAlign w:val="center"/>
          </w:tcPr>
          <w:p w14:paraId="6E66E88E" w14:textId="3A650FEB" w:rsidR="001D61BD" w:rsidRPr="000436A3" w:rsidRDefault="001D61BD" w:rsidP="001D61BD">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Return Application Forms to</w:t>
            </w:r>
          </w:p>
        </w:tc>
        <w:tc>
          <w:tcPr>
            <w:tcW w:w="7058" w:type="dxa"/>
            <w:shd w:val="clear" w:color="auto" w:fill="auto"/>
            <w:vAlign w:val="center"/>
          </w:tcPr>
          <w:p w14:paraId="61B61768" w14:textId="644AC06B" w:rsidR="001D61BD" w:rsidRPr="001D61BD" w:rsidRDefault="001D61BD" w:rsidP="001D61B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3C72C7">
              <w:rPr>
                <w:rFonts w:ascii="Arial" w:eastAsia="Calibri" w:hAnsi="Arial" w:cs="Arial"/>
                <w:b/>
                <w:bCs/>
                <w:sz w:val="20"/>
                <w:szCs w:val="20"/>
                <w:lang w:eastAsia="en-IE"/>
              </w:rPr>
              <w:t xml:space="preserve">Applications through </w:t>
            </w:r>
            <w:proofErr w:type="spellStart"/>
            <w:r w:rsidRPr="003C72C7">
              <w:rPr>
                <w:rFonts w:ascii="Arial" w:eastAsia="Calibri" w:hAnsi="Arial" w:cs="Arial"/>
                <w:b/>
                <w:bCs/>
                <w:sz w:val="20"/>
                <w:szCs w:val="20"/>
                <w:lang w:eastAsia="en-IE"/>
              </w:rPr>
              <w:t>Rezoomo</w:t>
            </w:r>
            <w:proofErr w:type="spellEnd"/>
            <w:r w:rsidRPr="003C72C7">
              <w:rPr>
                <w:rFonts w:ascii="Arial" w:eastAsia="Calibri" w:hAnsi="Arial" w:cs="Arial"/>
                <w:b/>
                <w:bCs/>
                <w:sz w:val="20"/>
                <w:szCs w:val="20"/>
                <w:lang w:eastAsia="en-IE"/>
              </w:rPr>
              <w:t xml:space="preserve"> </w:t>
            </w:r>
            <w:hyperlink r:id="rId10" w:history="1">
              <w:r w:rsidR="00125B3F" w:rsidRPr="008A6AE7">
                <w:rPr>
                  <w:rStyle w:val="Hyperlink"/>
                </w:rPr>
                <w:t>https://www.rezoomo.com/job/89259/</w:t>
              </w:r>
            </w:hyperlink>
            <w:r w:rsidR="00125B3F">
              <w:t xml:space="preserve"> </w:t>
            </w:r>
          </w:p>
        </w:tc>
      </w:tr>
      <w:tr w:rsidR="001D61BD" w:rsidRPr="000436A3" w14:paraId="09AAAB25" w14:textId="77777777" w:rsidTr="001D61BD">
        <w:tc>
          <w:tcPr>
            <w:tcW w:w="3148" w:type="dxa"/>
            <w:vAlign w:val="center"/>
          </w:tcPr>
          <w:p w14:paraId="61F3BD67" w14:textId="5AF74FB4" w:rsidR="001D61BD" w:rsidRPr="000436A3" w:rsidRDefault="001D61BD" w:rsidP="001D61BD">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7058" w:type="dxa"/>
            <w:vAlign w:val="center"/>
          </w:tcPr>
          <w:p w14:paraId="602B8D7A" w14:textId="447B285F" w:rsidR="001D61BD" w:rsidRDefault="001D61BD" w:rsidP="001D61BD">
            <w:pPr>
              <w:spacing w:after="0" w:line="240" w:lineRule="auto"/>
              <w:rPr>
                <w:rFonts w:ascii="Arial" w:eastAsia="SimSun" w:hAnsi="Arial" w:cs="Arial"/>
                <w:b/>
                <w:sz w:val="20"/>
                <w:szCs w:val="20"/>
                <w:u w:val="single"/>
                <w:lang w:eastAsia="zh-CN"/>
              </w:rPr>
            </w:pPr>
            <w:r w:rsidRPr="001D61BD">
              <w:rPr>
                <w:rFonts w:ascii="Arial" w:eastAsia="SimSun" w:hAnsi="Arial" w:cs="Arial"/>
                <w:b/>
                <w:sz w:val="20"/>
                <w:szCs w:val="20"/>
                <w:lang w:eastAsia="zh-CN"/>
              </w:rPr>
              <w:t xml:space="preserve">For queries relating to this recruitment campaign please email us at </w:t>
            </w:r>
            <w:hyperlink r:id="rId11" w:history="1">
              <w:r w:rsidRPr="001D61BD">
                <w:rPr>
                  <w:rFonts w:ascii="Arial" w:eastAsia="SimSun" w:hAnsi="Arial" w:cs="Arial"/>
                  <w:b/>
                  <w:sz w:val="20"/>
                  <w:szCs w:val="20"/>
                  <w:u w:val="single"/>
                  <w:lang w:eastAsia="zh-CN"/>
                </w:rPr>
                <w:t>nurserecruit.suh@hse.ie</w:t>
              </w:r>
            </w:hyperlink>
            <w:r>
              <w:rPr>
                <w:rFonts w:ascii="Arial" w:eastAsia="SimSun" w:hAnsi="Arial" w:cs="Arial"/>
                <w:b/>
                <w:sz w:val="20"/>
                <w:szCs w:val="20"/>
                <w:u w:val="single"/>
                <w:lang w:eastAsia="zh-CN"/>
              </w:rPr>
              <w:t xml:space="preserve"> </w:t>
            </w:r>
          </w:p>
          <w:p w14:paraId="43C8A0E6" w14:textId="77777777" w:rsidR="001D61BD" w:rsidRPr="001D61BD" w:rsidRDefault="001D61BD" w:rsidP="001D61BD">
            <w:pPr>
              <w:spacing w:after="0" w:line="240" w:lineRule="auto"/>
              <w:rPr>
                <w:rFonts w:ascii="Arial" w:eastAsia="SimSun" w:hAnsi="Arial" w:cs="Arial"/>
                <w:b/>
                <w:sz w:val="20"/>
                <w:szCs w:val="20"/>
                <w:lang w:eastAsia="zh-CN"/>
              </w:rPr>
            </w:pPr>
          </w:p>
          <w:p w14:paraId="5EB610AD" w14:textId="7A9D802A" w:rsidR="001D61BD" w:rsidRPr="006E1929" w:rsidRDefault="001D61BD" w:rsidP="001D61BD">
            <w:pPr>
              <w:pStyle w:val="NormalWeb"/>
              <w:spacing w:line="360" w:lineRule="auto"/>
              <w:textAlignment w:val="baseline"/>
              <w:rPr>
                <w:rFonts w:ascii="Arial" w:eastAsia="SimSun" w:hAnsi="Arial" w:cs="Arial"/>
                <w:color w:val="000099"/>
                <w:sz w:val="20"/>
                <w:szCs w:val="20"/>
                <w:lang w:eastAsia="zh-CN"/>
              </w:rPr>
            </w:pPr>
            <w:r w:rsidRPr="001D61BD">
              <w:rPr>
                <w:rFonts w:ascii="Arial" w:eastAsia="SimSun" w:hAnsi="Arial" w:cs="Arial"/>
                <w:b/>
                <w:sz w:val="20"/>
                <w:szCs w:val="20"/>
                <w:lang w:eastAsia="zh-CN"/>
              </w:rPr>
              <w:t>For queries specifically relating to the role please contact the named person in the Informal Enquiries section on the Job Specification.</w:t>
            </w:r>
          </w:p>
        </w:tc>
      </w:tr>
      <w:tr w:rsidR="001D61BD" w:rsidRPr="000436A3" w14:paraId="35921BD3" w14:textId="77777777" w:rsidTr="001D61BD">
        <w:trPr>
          <w:trHeight w:val="836"/>
        </w:trPr>
        <w:tc>
          <w:tcPr>
            <w:tcW w:w="3148" w:type="dxa"/>
            <w:shd w:val="clear" w:color="auto" w:fill="auto"/>
            <w:vAlign w:val="center"/>
          </w:tcPr>
          <w:p w14:paraId="009D7CA2" w14:textId="77777777" w:rsidR="001D61BD" w:rsidRPr="000436A3" w:rsidRDefault="001D61BD" w:rsidP="001D61BD">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7058" w:type="dxa"/>
            <w:shd w:val="clear" w:color="auto" w:fill="auto"/>
            <w:vAlign w:val="center"/>
          </w:tcPr>
          <w:p w14:paraId="34C2F086" w14:textId="7DAFC2C7" w:rsidR="001D61BD" w:rsidRPr="001D61BD" w:rsidRDefault="001D61BD" w:rsidP="001D61BD">
            <w:pPr>
              <w:spacing w:after="0" w:line="360" w:lineRule="auto"/>
              <w:rPr>
                <w:rFonts w:ascii="Arial" w:hAnsi="Arial" w:cs="Arial"/>
                <w:b/>
                <w:iCs/>
                <w:color w:val="000099"/>
                <w:sz w:val="20"/>
                <w:szCs w:val="20"/>
              </w:rPr>
            </w:pPr>
            <w:r w:rsidRPr="001D61BD">
              <w:rPr>
                <w:rFonts w:ascii="Arial" w:eastAsia="Calibri" w:hAnsi="Arial" w:cs="Arial"/>
                <w:b/>
                <w:color w:val="000000"/>
                <w:sz w:val="20"/>
                <w:szCs w:val="20"/>
                <w:lang w:eastAsia="en-IE"/>
              </w:rPr>
              <w:t>To be confirmed. Interviews may be held at short notice.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6C0B7B7F" w:rsidR="00A72A63" w:rsidRDefault="006E1929" w:rsidP="008F5D33">
            <w:pPr>
              <w:widowControl w:val="0"/>
              <w:autoSpaceDE w:val="0"/>
              <w:autoSpaceDN w:val="0"/>
              <w:adjustRightInd w:val="0"/>
              <w:spacing w:line="360" w:lineRule="auto"/>
              <w:rPr>
                <w:rFonts w:ascii="Arial" w:eastAsia="Times New Roman" w:hAnsi="Arial" w:cs="Arial"/>
                <w:sz w:val="20"/>
                <w:szCs w:val="20"/>
                <w:lang w:eastAsia="en-IE"/>
              </w:rPr>
            </w:pPr>
            <w:r w:rsidRPr="006E1929">
              <w:rPr>
                <w:rFonts w:ascii="Arial" w:eastAsia="Times New Roman" w:hAnsi="Arial" w:cs="Arial"/>
                <w:b/>
                <w:sz w:val="20"/>
                <w:szCs w:val="20"/>
                <w:lang w:eastAsia="en-IE"/>
              </w:rPr>
              <w:t>Staff Nurse (Ophthalmology)</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9DC7C76" w:rsidR="00A72A63" w:rsidRPr="006E1929" w:rsidRDefault="006E1929" w:rsidP="008F5D33">
            <w:pPr>
              <w:widowControl w:val="0"/>
              <w:autoSpaceDE w:val="0"/>
              <w:autoSpaceDN w:val="0"/>
              <w:adjustRightInd w:val="0"/>
              <w:spacing w:line="360" w:lineRule="auto"/>
              <w:rPr>
                <w:rFonts w:ascii="Arial" w:eastAsia="Times New Roman" w:hAnsi="Arial" w:cs="Arial"/>
                <w:b/>
                <w:bCs/>
                <w:sz w:val="20"/>
                <w:szCs w:val="20"/>
                <w:lang w:eastAsia="en-IE"/>
              </w:rPr>
            </w:pPr>
            <w:r w:rsidRPr="006E1929">
              <w:rPr>
                <w:rFonts w:ascii="Arial" w:eastAsia="Times New Roman" w:hAnsi="Arial" w:cs="Arial"/>
                <w:b/>
                <w:bCs/>
                <w:sz w:val="20"/>
                <w:szCs w:val="20"/>
                <w:lang w:eastAsia="en-IE"/>
              </w:rPr>
              <w:t>SLIGO0473</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6E1929">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5AF16CAA"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p>
          <w:p w14:paraId="5C0B5160" w14:textId="77777777" w:rsidR="00A72A63" w:rsidRPr="006E1929"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6E1929">
              <w:rPr>
                <w:rFonts w:ascii="Arial" w:eastAsia="Times New Roman" w:hAnsi="Arial" w:cs="Arial"/>
                <w:sz w:val="20"/>
                <w:szCs w:val="20"/>
                <w:lang w:eastAsia="en-IE"/>
              </w:rPr>
              <w:t>Drivers Licence</w:t>
            </w:r>
            <w:r w:rsidRPr="006E1929">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6E1929">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55DEF64B" w14:textId="77777777" w:rsidR="001D61BD" w:rsidRPr="001D61BD" w:rsidRDefault="001D61BD" w:rsidP="001D61BD">
      <w:pPr>
        <w:autoSpaceDE w:val="0"/>
        <w:spacing w:after="0" w:line="360" w:lineRule="auto"/>
        <w:ind w:right="140"/>
        <w:rPr>
          <w:rFonts w:ascii="Arial" w:hAnsi="Arial" w:cs="Arial"/>
          <w:bCs/>
          <w:color w:val="000000"/>
          <w:sz w:val="20"/>
          <w:szCs w:val="20"/>
          <w:lang w:eastAsia="en-GB"/>
        </w:rPr>
      </w:pPr>
      <w:r w:rsidRPr="001D61BD">
        <w:rPr>
          <w:rFonts w:ascii="Arial" w:hAnsi="Arial" w:cs="Arial"/>
          <w:bCs/>
          <w:sz w:val="20"/>
          <w:szCs w:val="20"/>
          <w:lang w:eastAsia="en-GB"/>
        </w:rPr>
        <w:t xml:space="preserve">If you are a non-EEA citizen, resident in the State, you must provide the requested documentation to support your application. </w:t>
      </w:r>
      <w:r w:rsidRPr="001D61BD">
        <w:rPr>
          <w:rFonts w:ascii="Arial" w:hAnsi="Arial" w:cs="Arial"/>
          <w:bCs/>
          <w:color w:val="000000"/>
          <w:sz w:val="20"/>
          <w:szCs w:val="20"/>
          <w:lang w:eastAsia="en-GB"/>
        </w:rPr>
        <w:t>Please see Appendix 2 of the Applicant Information Document for further information and for a definition of an EEA Citizen.</w:t>
      </w:r>
    </w:p>
    <w:p w14:paraId="659B8053" w14:textId="77777777" w:rsidR="001D61BD" w:rsidRPr="001D61BD" w:rsidRDefault="001D61BD" w:rsidP="001D61BD">
      <w:pPr>
        <w:spacing w:after="0" w:line="360" w:lineRule="auto"/>
        <w:rPr>
          <w:rFonts w:ascii="Arial" w:hAnsi="Arial" w:cs="Arial"/>
          <w:sz w:val="20"/>
          <w:szCs w:val="20"/>
        </w:rPr>
      </w:pPr>
      <w:r w:rsidRPr="001D61BD">
        <w:rPr>
          <w:rFonts w:ascii="Arial" w:eastAsia="Times New Roman" w:hAnsi="Arial" w:cs="Arial"/>
          <w:sz w:val="20"/>
          <w:szCs w:val="20"/>
          <w:lang w:eastAsia="en-IE"/>
        </w:rPr>
        <w:t>Consider if this role is on the Critical Skills list and / or might be a post that attracts eligible non-resident, non- EEA candidates</w:t>
      </w:r>
      <w:r w:rsidRPr="001D61BD">
        <w:rPr>
          <w:rFonts w:ascii="Arial" w:hAnsi="Arial" w:cs="Arial"/>
          <w:sz w:val="20"/>
          <w:szCs w:val="20"/>
        </w:rPr>
        <w:t xml:space="preserve">. </w:t>
      </w:r>
    </w:p>
    <w:p w14:paraId="1996CB45" w14:textId="77777777" w:rsidR="001D61BD" w:rsidRPr="001D61BD" w:rsidRDefault="001D61BD" w:rsidP="001D61BD">
      <w:pPr>
        <w:spacing w:after="0" w:line="360" w:lineRule="auto"/>
        <w:rPr>
          <w:rFonts w:ascii="Arial" w:hAnsi="Arial" w:cs="Arial"/>
          <w:sz w:val="20"/>
          <w:szCs w:val="20"/>
        </w:rPr>
      </w:pPr>
      <w:r w:rsidRPr="001D61BD">
        <w:rPr>
          <w:rFonts w:ascii="Arial" w:hAnsi="Arial" w:cs="Arial"/>
          <w:sz w:val="20"/>
          <w:szCs w:val="20"/>
        </w:rPr>
        <w:t xml:space="preserve">Further information and guidance on </w:t>
      </w:r>
      <w:hyperlink r:id="rId12" w:history="1">
        <w:r w:rsidRPr="001D61BD">
          <w:rPr>
            <w:rFonts w:ascii="Arial" w:hAnsi="Arial" w:cs="Arial"/>
            <w:sz w:val="20"/>
            <w:szCs w:val="20"/>
            <w:u w:val="single"/>
          </w:rPr>
          <w:t>Critical Skills and International Recruitment</w:t>
        </w:r>
      </w:hyperlink>
      <w:r w:rsidRPr="001D61BD">
        <w:rPr>
          <w:rFonts w:ascii="Arial" w:hAnsi="Arial" w:cs="Arial"/>
          <w:sz w:val="20"/>
          <w:szCs w:val="20"/>
        </w:rPr>
        <w:t xml:space="preserve"> </w:t>
      </w:r>
    </w:p>
    <w:p w14:paraId="631C98B9" w14:textId="77777777" w:rsidR="003C37F3" w:rsidRDefault="003C37F3" w:rsidP="000436A3">
      <w:pPr>
        <w:spacing w:after="0" w:line="360" w:lineRule="auto"/>
        <w:ind w:right="2862"/>
        <w:rPr>
          <w:rFonts w:ascii="Arial" w:hAnsi="Arial" w:cs="Arial"/>
          <w:b/>
          <w:bCs/>
          <w:color w:val="006152"/>
          <w:sz w:val="20"/>
          <w:szCs w:val="20"/>
        </w:rPr>
      </w:pPr>
    </w:p>
    <w:p w14:paraId="16C2E755" w14:textId="1D305AEB"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6F19C2F9" w14:textId="4058F102"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125B3F">
              <w:rPr>
                <w:rFonts w:ascii="Arial" w:eastAsia="Times New Roman" w:hAnsi="Arial" w:cs="Arial"/>
                <w:color w:val="000000"/>
                <w:sz w:val="20"/>
                <w:szCs w:val="20"/>
                <w:lang w:eastAsia="en-IE"/>
              </w:rPr>
            </w:r>
            <w:r w:rsidR="00125B3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5B3F">
              <w:rPr>
                <w:rFonts w:ascii="Arial" w:eastAsia="Times New Roman" w:hAnsi="Arial" w:cs="Arial"/>
                <w:color w:val="000000"/>
                <w:sz w:val="20"/>
                <w:szCs w:val="20"/>
                <w:lang w:eastAsia="en-IE"/>
              </w:rPr>
            </w:r>
            <w:r w:rsidR="00125B3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3C37F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C37F3">
              <w:rPr>
                <w:rFonts w:ascii="Arial" w:eastAsia="Times New Roman" w:hAnsi="Arial" w:cs="Arial"/>
                <w:sz w:val="20"/>
                <w:szCs w:val="20"/>
                <w:lang w:eastAsia="en-IE"/>
              </w:rPr>
              <w:lastRenderedPageBreak/>
              <w:t xml:space="preserve">Notification from HSE </w:t>
            </w:r>
            <w:r w:rsidR="00D365EF" w:rsidRPr="003C37F3">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5B3F">
              <w:rPr>
                <w:rFonts w:ascii="Arial" w:eastAsia="Times New Roman" w:hAnsi="Arial" w:cs="Arial"/>
                <w:color w:val="000000"/>
                <w:sz w:val="20"/>
                <w:szCs w:val="20"/>
                <w:lang w:eastAsia="en-IE"/>
              </w:rPr>
            </w:r>
            <w:r w:rsidR="00125B3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3C37F3"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C37F3">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5B3F">
              <w:rPr>
                <w:rFonts w:ascii="Arial" w:eastAsia="Times New Roman" w:hAnsi="Arial" w:cs="Arial"/>
                <w:color w:val="000000"/>
                <w:sz w:val="20"/>
                <w:szCs w:val="20"/>
                <w:lang w:eastAsia="en-IE"/>
              </w:rPr>
            </w:r>
            <w:r w:rsidR="00125B3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3C37F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C37F3">
              <w:rPr>
                <w:rFonts w:ascii="Arial" w:eastAsia="Times New Roman" w:hAnsi="Arial" w:cs="Arial"/>
                <w:sz w:val="20"/>
                <w:szCs w:val="20"/>
                <w:lang w:eastAsia="en-IE"/>
              </w:rPr>
              <w:t xml:space="preserve"> Other – please </w:t>
            </w:r>
            <w:r w:rsidR="007D6F73" w:rsidRPr="003C37F3">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125B3F">
              <w:rPr>
                <w:rFonts w:ascii="Arial" w:eastAsia="Times New Roman" w:hAnsi="Arial" w:cs="Arial"/>
                <w:color w:val="000000"/>
                <w:sz w:val="20"/>
                <w:szCs w:val="20"/>
                <w:lang w:eastAsia="en-IE"/>
              </w:rPr>
            </w:r>
            <w:r w:rsidR="00125B3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0B059C8" w14:textId="77777777" w:rsidR="001D61BD" w:rsidRPr="000436A3" w:rsidRDefault="001D61BD" w:rsidP="001D61BD">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18712720" w14:textId="77777777" w:rsidR="001D61BD" w:rsidRPr="003C72C7" w:rsidRDefault="001D61BD" w:rsidP="001D61BD">
      <w:pPr>
        <w:widowControl w:val="0"/>
        <w:autoSpaceDE w:val="0"/>
        <w:autoSpaceDN w:val="0"/>
        <w:adjustRightInd w:val="0"/>
        <w:spacing w:after="0"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impact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47F6A574" w14:textId="77777777" w:rsidR="001D61BD" w:rsidRPr="003C72C7" w:rsidRDefault="001D61BD" w:rsidP="001D61BD">
      <w:pPr>
        <w:widowControl w:val="0"/>
        <w:autoSpaceDE w:val="0"/>
        <w:autoSpaceDN w:val="0"/>
        <w:adjustRightInd w:val="0"/>
        <w:spacing w:after="0"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 xml:space="preserve">Yes    </w:t>
      </w:r>
      <w:r w:rsidRPr="003C72C7">
        <w:rPr>
          <w:rFonts w:ascii="Arial" w:eastAsia="Times New Roman" w:hAnsi="Arial" w:cs="Arial"/>
          <w:sz w:val="20"/>
          <w:szCs w:val="20"/>
          <w:lang w:eastAsia="en-IE"/>
        </w:rPr>
        <w:fldChar w:fldCharType="begin">
          <w:ffData>
            <w:name w:val=""/>
            <w:enabled/>
            <w:calcOnExit w:val="0"/>
            <w:checkBox>
              <w:sizeAuto/>
              <w:default w:val="0"/>
            </w:checkBox>
          </w:ffData>
        </w:fldChar>
      </w:r>
      <w:r w:rsidRPr="003C72C7">
        <w:rPr>
          <w:rFonts w:ascii="Arial" w:eastAsia="Times New Roman" w:hAnsi="Arial" w:cs="Arial"/>
          <w:sz w:val="20"/>
          <w:szCs w:val="20"/>
          <w:lang w:eastAsia="en-IE"/>
        </w:rPr>
        <w:instrText>FORMCHECKBOX</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3C72C7">
        <w:rPr>
          <w:rFonts w:ascii="Arial" w:eastAsia="Times New Roman" w:hAnsi="Arial" w:cs="Arial"/>
          <w:sz w:val="20"/>
          <w:szCs w:val="20"/>
          <w:lang w:eastAsia="en-IE"/>
        </w:rPr>
        <w:fldChar w:fldCharType="end"/>
      </w:r>
      <w:bookmarkStart w:id="0" w:name="__Fieldmark__14_753329702"/>
      <w:bookmarkEnd w:id="0"/>
      <w:r w:rsidRPr="003C72C7">
        <w:rPr>
          <w:rFonts w:ascii="Arial" w:eastAsia="Times New Roman" w:hAnsi="Arial" w:cs="Arial"/>
          <w:sz w:val="20"/>
          <w:szCs w:val="20"/>
          <w:lang w:eastAsia="en-IE"/>
        </w:rPr>
        <w:t xml:space="preserve">   / No  </w:t>
      </w:r>
      <w:r w:rsidRPr="003C72C7">
        <w:rPr>
          <w:rFonts w:ascii="Arial" w:eastAsia="Times New Roman" w:hAnsi="Arial" w:cs="Arial"/>
          <w:sz w:val="20"/>
          <w:szCs w:val="20"/>
          <w:lang w:eastAsia="en-IE"/>
        </w:rPr>
        <w:fldChar w:fldCharType="begin">
          <w:ffData>
            <w:name w:val=""/>
            <w:enabled/>
            <w:calcOnExit w:val="0"/>
            <w:checkBox>
              <w:sizeAuto/>
              <w:default w:val="0"/>
            </w:checkBox>
          </w:ffData>
        </w:fldChar>
      </w:r>
      <w:r w:rsidRPr="003C72C7">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3C72C7">
        <w:rPr>
          <w:rFonts w:ascii="Arial" w:eastAsia="Times New Roman" w:hAnsi="Arial" w:cs="Arial"/>
          <w:sz w:val="20"/>
          <w:szCs w:val="20"/>
          <w:lang w:eastAsia="en-IE"/>
        </w:rPr>
        <w:fldChar w:fldCharType="end"/>
      </w:r>
    </w:p>
    <w:p w14:paraId="59C75FBA" w14:textId="77777777" w:rsidR="001D61BD" w:rsidRDefault="001D61BD" w:rsidP="000436A3">
      <w:pPr>
        <w:pStyle w:val="ListParagraph"/>
        <w:spacing w:line="360" w:lineRule="auto"/>
        <w:ind w:left="0"/>
        <w:rPr>
          <w:b/>
          <w:color w:val="006152"/>
          <w:lang w:eastAsia="en-GB"/>
        </w:rPr>
      </w:pPr>
    </w:p>
    <w:p w14:paraId="1EA6FEA6" w14:textId="24AE9CF0"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5B3F">
        <w:rPr>
          <w:shd w:val="clear" w:color="auto" w:fill="FFFFFF"/>
        </w:rPr>
      </w:r>
      <w:r w:rsidR="00125B3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125B3F">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125B3F">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5B3F">
        <w:rPr>
          <w:shd w:val="clear" w:color="auto" w:fill="FFFFFF"/>
        </w:rPr>
      </w:r>
      <w:r w:rsidR="00125B3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25B3F">
        <w:rPr>
          <w:shd w:val="clear" w:color="auto" w:fill="FFFFFF"/>
        </w:rPr>
      </w:r>
      <w:r w:rsidR="00125B3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3"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58DE2844" w:rsidR="001E7617" w:rsidRPr="003C37F3"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3C37F3">
        <w:rPr>
          <w:rFonts w:ascii="Arial" w:eastAsia="Times New Roman" w:hAnsi="Arial" w:cs="Arial"/>
          <w:b/>
          <w:sz w:val="20"/>
          <w:szCs w:val="20"/>
          <w:lang w:eastAsia="en-IE"/>
        </w:rPr>
        <w:t xml:space="preserve">1. </w:t>
      </w:r>
      <w:r w:rsidR="00A14A19" w:rsidRPr="003C37F3">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3C37F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Registration</w:t>
            </w:r>
          </w:p>
          <w:p w14:paraId="412E1C40" w14:textId="77777777" w:rsidR="001E7617" w:rsidRPr="003C37F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3C37F3"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T</w:t>
            </w:r>
            <w:r w:rsidR="001E7617" w:rsidRPr="003C37F3">
              <w:rPr>
                <w:rFonts w:ascii="Arial" w:eastAsia="Times New Roman" w:hAnsi="Arial" w:cs="Arial"/>
                <w:b/>
                <w:bCs/>
                <w:sz w:val="20"/>
                <w:szCs w:val="20"/>
                <w:lang w:eastAsia="en-IE"/>
              </w:rPr>
              <w:t>ick as appropriate</w:t>
            </w:r>
          </w:p>
          <w:p w14:paraId="5FCC9055" w14:textId="77777777" w:rsidR="001E7617" w:rsidRPr="003C37F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to your current</w:t>
            </w:r>
          </w:p>
          <w:p w14:paraId="45C9F2C8" w14:textId="77777777" w:rsidR="001E7617" w:rsidRPr="003C37F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3C37F3"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Registration / P</w:t>
            </w:r>
            <w:r w:rsidR="001E7617" w:rsidRPr="003C37F3">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3C37F3"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37F3">
              <w:rPr>
                <w:rFonts w:ascii="Arial" w:eastAsia="Times New Roman" w:hAnsi="Arial" w:cs="Arial"/>
                <w:b/>
                <w:bCs/>
                <w:sz w:val="20"/>
                <w:szCs w:val="20"/>
                <w:lang w:eastAsia="en-IE"/>
              </w:rPr>
              <w:t>Date entered on the register DD/MM/YY</w:t>
            </w:r>
          </w:p>
        </w:tc>
      </w:tr>
      <w:tr w:rsidR="001E7617" w:rsidRPr="000436A3" w14:paraId="7C27934B" w14:textId="77777777" w:rsidTr="00A72A63">
        <w:tc>
          <w:tcPr>
            <w:tcW w:w="5269" w:type="dxa"/>
          </w:tcPr>
          <w:p w14:paraId="742AE510" w14:textId="32DD8BC8"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37F3">
              <w:rPr>
                <w:rFonts w:ascii="Arial" w:eastAsia="Times New Roman" w:hAnsi="Arial" w:cs="Arial"/>
                <w:bCs/>
                <w:sz w:val="20"/>
                <w:szCs w:val="20"/>
                <w:lang w:eastAsia="en-IE"/>
              </w:rPr>
              <w:t xml:space="preserve">I am a fully qualified </w:t>
            </w:r>
            <w:r w:rsidR="003C37F3" w:rsidRPr="003C37F3">
              <w:rPr>
                <w:rFonts w:ascii="Arial" w:eastAsia="Times New Roman" w:hAnsi="Arial" w:cs="Arial"/>
                <w:bCs/>
                <w:sz w:val="20"/>
                <w:szCs w:val="20"/>
                <w:lang w:eastAsia="en-IE"/>
              </w:rPr>
              <w:t>Staff Nurse</w:t>
            </w:r>
            <w:r w:rsidRPr="003C37F3">
              <w:rPr>
                <w:rFonts w:ascii="Arial" w:eastAsia="Times New Roman" w:hAnsi="Arial" w:cs="Arial"/>
                <w:bCs/>
                <w:sz w:val="20"/>
                <w:szCs w:val="20"/>
                <w:lang w:eastAsia="en-IE"/>
              </w:rPr>
              <w:t xml:space="preserve"> with </w:t>
            </w:r>
            <w:r w:rsidR="001D61BD" w:rsidRPr="001D61BD">
              <w:rPr>
                <w:rFonts w:ascii="Arial" w:eastAsia="Times New Roman" w:hAnsi="Arial" w:cs="Arial"/>
                <w:bCs/>
                <w:sz w:val="20"/>
                <w:szCs w:val="20"/>
                <w:lang w:val="en-GB" w:eastAsia="en-IE"/>
              </w:rPr>
              <w:t>active NMBI registration in the midwifery division of the Register of Nurses kept by NMBI</w:t>
            </w: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A72A63">
        <w:tc>
          <w:tcPr>
            <w:tcW w:w="5269" w:type="dxa"/>
          </w:tcPr>
          <w:p w14:paraId="154AA5A6" w14:textId="2DB908AA"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37F3">
              <w:rPr>
                <w:rFonts w:ascii="Arial" w:eastAsia="Times New Roman" w:hAnsi="Arial" w:cs="Arial"/>
                <w:bCs/>
                <w:sz w:val="20"/>
                <w:szCs w:val="20"/>
                <w:lang w:eastAsia="en-IE"/>
              </w:rPr>
              <w:t xml:space="preserve">I am a fully qualified </w:t>
            </w:r>
            <w:r w:rsidR="003C37F3" w:rsidRPr="003C37F3">
              <w:rPr>
                <w:rFonts w:ascii="Arial" w:eastAsia="Times New Roman" w:hAnsi="Arial" w:cs="Arial"/>
                <w:bCs/>
                <w:sz w:val="20"/>
                <w:szCs w:val="20"/>
                <w:lang w:eastAsia="en-IE"/>
              </w:rPr>
              <w:t>Staff Nurse</w:t>
            </w:r>
            <w:r w:rsidRPr="003C37F3">
              <w:rPr>
                <w:rFonts w:ascii="Arial" w:eastAsia="Times New Roman" w:hAnsi="Arial" w:cs="Arial"/>
                <w:bCs/>
                <w:sz w:val="20"/>
                <w:szCs w:val="20"/>
                <w:lang w:eastAsia="en-IE"/>
              </w:rPr>
              <w:t xml:space="preserve"> registered with a European Authority other than the NMBI</w:t>
            </w: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77F85245"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37F3">
              <w:rPr>
                <w:rFonts w:ascii="Arial" w:eastAsia="Times New Roman" w:hAnsi="Arial" w:cs="Arial"/>
                <w:bCs/>
                <w:sz w:val="20"/>
                <w:szCs w:val="20"/>
                <w:lang w:eastAsia="en-IE"/>
              </w:rPr>
              <w:t xml:space="preserve">I am a fully qualified </w:t>
            </w:r>
            <w:r w:rsidR="003C37F3" w:rsidRPr="003C37F3">
              <w:rPr>
                <w:rFonts w:ascii="Arial" w:eastAsia="Times New Roman" w:hAnsi="Arial" w:cs="Arial"/>
                <w:bCs/>
                <w:sz w:val="20"/>
                <w:szCs w:val="20"/>
                <w:lang w:eastAsia="en-IE"/>
              </w:rPr>
              <w:t>Staff Nurse</w:t>
            </w:r>
            <w:r w:rsidRPr="003C37F3">
              <w:rPr>
                <w:rFonts w:ascii="Arial" w:eastAsia="Times New Roman" w:hAnsi="Arial" w:cs="Arial"/>
                <w:bCs/>
                <w:sz w:val="20"/>
                <w:szCs w:val="20"/>
                <w:lang w:eastAsia="en-IE"/>
              </w:rPr>
              <w:t xml:space="preserve"> registered with a non-European Authority </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FC96A28" w14:textId="17FEC0E7" w:rsidR="003C37F3" w:rsidRDefault="001D61BD" w:rsidP="000436A3">
      <w:pPr>
        <w:widowControl w:val="0"/>
        <w:autoSpaceDE w:val="0"/>
        <w:autoSpaceDN w:val="0"/>
        <w:adjustRightInd w:val="0"/>
        <w:spacing w:after="0" w:line="360" w:lineRule="auto"/>
        <w:ind w:right="-154"/>
        <w:jc w:val="both"/>
        <w:rPr>
          <w:rFonts w:ascii="Arial" w:eastAsia="Times New Roman" w:hAnsi="Arial" w:cs="Arial"/>
          <w:i/>
          <w:iCs/>
          <w:sz w:val="20"/>
          <w:szCs w:val="20"/>
          <w:lang w:eastAsia="en-IE"/>
        </w:rPr>
      </w:pPr>
      <w:r w:rsidRPr="001D61BD">
        <w:rPr>
          <w:rFonts w:ascii="Arial" w:eastAsia="Times New Roman" w:hAnsi="Arial" w:cs="Arial"/>
          <w:i/>
          <w:iCs/>
          <w:sz w:val="20"/>
          <w:szCs w:val="20"/>
          <w:lang w:eastAsia="en-IE"/>
        </w:rPr>
        <w:t>Note: Seeking registration with NMBI is the responsibility of the applicant.  Read Appendix 1 Applicant Information Document for more information on registration.</w:t>
      </w:r>
    </w:p>
    <w:p w14:paraId="233B29E6" w14:textId="77777777" w:rsidR="001D61BD" w:rsidRPr="000436A3" w:rsidRDefault="001D61BD"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097FEB" w14:textId="0CFA37FB" w:rsidR="003C37F3" w:rsidRDefault="001E7617" w:rsidP="003C37F3">
      <w:pPr>
        <w:widowControl w:val="0"/>
        <w:autoSpaceDE w:val="0"/>
        <w:autoSpaceDN w:val="0"/>
        <w:adjustRightInd w:val="0"/>
        <w:spacing w:after="0" w:line="360" w:lineRule="auto"/>
        <w:rPr>
          <w:rFonts w:ascii="Arial" w:eastAsia="Times New Roman" w:hAnsi="Arial" w:cs="Arial"/>
          <w:bCs/>
          <w:sz w:val="20"/>
          <w:szCs w:val="20"/>
          <w:lang w:eastAsia="en-IE"/>
        </w:rPr>
      </w:pPr>
      <w:r w:rsidRPr="003C37F3">
        <w:rPr>
          <w:rFonts w:ascii="Arial" w:eastAsia="Times New Roman" w:hAnsi="Arial" w:cs="Arial"/>
          <w:b/>
          <w:bCs/>
          <w:sz w:val="20"/>
          <w:szCs w:val="20"/>
          <w:lang w:eastAsia="en-IE"/>
        </w:rPr>
        <w:t>2.</w:t>
      </w:r>
      <w:r w:rsidRPr="003C37F3">
        <w:rPr>
          <w:rFonts w:ascii="Arial" w:eastAsia="Times New Roman" w:hAnsi="Arial" w:cs="Arial"/>
          <w:bCs/>
          <w:sz w:val="20"/>
          <w:szCs w:val="20"/>
          <w:lang w:eastAsia="en-IE"/>
        </w:rPr>
        <w:t xml:space="preserve"> </w:t>
      </w:r>
      <w:r w:rsidR="00507010" w:rsidRPr="003C37F3">
        <w:rPr>
          <w:rFonts w:ascii="Arial" w:eastAsia="Times New Roman" w:hAnsi="Arial" w:cs="Arial"/>
          <w:bCs/>
          <w:sz w:val="20"/>
          <w:szCs w:val="20"/>
          <w:lang w:eastAsia="en-IE"/>
        </w:rPr>
        <w:t>I</w:t>
      </w:r>
      <w:r w:rsidRPr="003C37F3">
        <w:rPr>
          <w:rFonts w:ascii="Arial" w:eastAsia="Times New Roman" w:hAnsi="Arial" w:cs="Arial"/>
          <w:bCs/>
          <w:sz w:val="20"/>
          <w:szCs w:val="20"/>
          <w:lang w:eastAsia="en-IE"/>
        </w:rPr>
        <w:t xml:space="preserve">ndicate below how your qualifications and meet the eligibility criteria for the post of </w:t>
      </w:r>
      <w:r w:rsidR="003C37F3" w:rsidRPr="003C37F3">
        <w:rPr>
          <w:rFonts w:ascii="Arial" w:eastAsia="Times New Roman" w:hAnsi="Arial" w:cs="Arial"/>
          <w:bCs/>
          <w:sz w:val="20"/>
          <w:szCs w:val="20"/>
          <w:lang w:eastAsia="en-IE"/>
        </w:rPr>
        <w:t>Staff Nurse (Ophthalmology)</w:t>
      </w:r>
      <w:r w:rsidRPr="003C37F3">
        <w:rPr>
          <w:rFonts w:ascii="Arial" w:eastAsia="Times New Roman" w:hAnsi="Arial" w:cs="Arial"/>
          <w:bCs/>
          <w:sz w:val="20"/>
          <w:szCs w:val="20"/>
          <w:lang w:eastAsia="en-IE"/>
        </w:rPr>
        <w:t xml:space="preserve">.  </w:t>
      </w:r>
      <w:r w:rsidR="00507010" w:rsidRPr="003C37F3">
        <w:rPr>
          <w:rFonts w:ascii="Arial" w:eastAsia="Times New Roman" w:hAnsi="Arial" w:cs="Arial"/>
          <w:b/>
          <w:bCs/>
          <w:sz w:val="20"/>
          <w:szCs w:val="20"/>
          <w:lang w:eastAsia="en-IE"/>
        </w:rPr>
        <w:t>N</w:t>
      </w:r>
      <w:r w:rsidRPr="003C37F3">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3C37F3">
        <w:rPr>
          <w:rFonts w:ascii="Arial" w:eastAsia="Times New Roman" w:hAnsi="Arial" w:cs="Arial"/>
          <w:bCs/>
          <w:sz w:val="20"/>
          <w:szCs w:val="20"/>
          <w:lang w:eastAsia="en-IE"/>
        </w:rPr>
        <w:t xml:space="preserve">  </w:t>
      </w:r>
      <w:r w:rsidR="00507010" w:rsidRPr="003C37F3">
        <w:rPr>
          <w:rFonts w:ascii="Arial" w:eastAsia="Times New Roman" w:hAnsi="Arial" w:cs="Arial"/>
          <w:bCs/>
          <w:sz w:val="20"/>
          <w:szCs w:val="20"/>
          <w:lang w:eastAsia="en-IE"/>
        </w:rPr>
        <w:t>C</w:t>
      </w:r>
      <w:r w:rsidRPr="003C37F3">
        <w:rPr>
          <w:rFonts w:ascii="Arial" w:eastAsia="Times New Roman" w:hAnsi="Arial" w:cs="Arial"/>
          <w:bCs/>
          <w:sz w:val="20"/>
          <w:szCs w:val="20"/>
          <w:lang w:eastAsia="en-IE"/>
        </w:rPr>
        <w:t>omplete each section below.</w:t>
      </w:r>
    </w:p>
    <w:p w14:paraId="76425B8B" w14:textId="77777777" w:rsidR="003C37F3" w:rsidRPr="003C37F3" w:rsidRDefault="003C37F3" w:rsidP="003C37F3">
      <w:pPr>
        <w:widowControl w:val="0"/>
        <w:autoSpaceDE w:val="0"/>
        <w:autoSpaceDN w:val="0"/>
        <w:adjustRightInd w:val="0"/>
        <w:spacing w:after="0" w:line="360" w:lineRule="auto"/>
        <w:rPr>
          <w:rFonts w:ascii="Arial" w:eastAsia="Times New Roman" w:hAnsi="Arial" w:cs="Arial"/>
          <w:bCs/>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4"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544440AE"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3C37F3">
              <w:rPr>
                <w:rFonts w:ascii="Arial" w:eastAsia="SimSun" w:hAnsi="Arial" w:cs="Arial"/>
                <w:b/>
                <w:bCs/>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3C37F3">
              <w:rPr>
                <w:rFonts w:ascii="Arial" w:eastAsia="SimSun" w:hAnsi="Arial" w:cs="Arial"/>
                <w:b/>
                <w:bCs/>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3C37F3" w:rsidRPr="000436A3" w14:paraId="0E2ACAFE"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2EE708DD"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704BC167"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25477253"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40F98ED4"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40E92917"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4BDA3B89"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3C37F3" w:rsidRPr="000436A3" w14:paraId="18EE7FF2"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988152D"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44A11B11"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73982C18"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2FE09B84"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6BAE819"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B66FC6B"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3C37F3" w:rsidRPr="000436A3" w14:paraId="744172AE"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6E4F899D"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7C5F493D"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E899714"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2F75C617"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43D2284"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48620AB4"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3C37F3" w:rsidRPr="000436A3" w14:paraId="78D498B9"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3D27E0C8"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DE72E60"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8EAEAEB"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1743359B"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86C34EF"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3A375C16" w14:textId="77777777" w:rsidR="003C37F3" w:rsidRPr="000436A3" w:rsidRDefault="003C37F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10AF300C"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BD2FAA0" w14:textId="786AAEA1" w:rsidR="003C37F3" w:rsidRDefault="003C37F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FBA4CF4" w14:textId="1926E6DD" w:rsidR="003C37F3" w:rsidRDefault="003C37F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47364EF" w14:textId="2FC31713" w:rsidR="003C37F3" w:rsidRDefault="003C37F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A59086B" w14:textId="77777777" w:rsidR="001D61BD" w:rsidRPr="000436A3" w:rsidRDefault="001D61BD"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C37F3" w:rsidRPr="000436A3" w14:paraId="28953E9A" w14:textId="77777777" w:rsidTr="007D500E">
        <w:tc>
          <w:tcPr>
            <w:tcW w:w="2547" w:type="dxa"/>
          </w:tcPr>
          <w:p w14:paraId="539BB8F2" w14:textId="77777777" w:rsidR="003C37F3" w:rsidRPr="000436A3" w:rsidRDefault="003C37F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81306D7" w14:textId="77777777" w:rsidR="003C37F3" w:rsidRPr="000436A3" w:rsidRDefault="003C37F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CFA214D" w14:textId="77777777" w:rsidR="003C37F3" w:rsidRPr="000436A3" w:rsidRDefault="003C37F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2DC4D7C" w14:textId="77777777" w:rsidR="003C37F3" w:rsidRPr="000436A3" w:rsidRDefault="003C37F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0A0AAFDD"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7095BC5" w14:textId="77777777" w:rsidR="00526E1C" w:rsidRPr="000436A3"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13FE19"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05129F" w14:textId="77777777" w:rsidR="00526E1C"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9313CC1" w14:textId="77777777" w:rsidR="00526E1C"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66A814C2" w:rsidR="00526E1C" w:rsidRPr="000436A3"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9C30899" w14:textId="6A4B26E8" w:rsidR="003C37F3" w:rsidRDefault="003C37F3" w:rsidP="000436A3">
      <w:pPr>
        <w:spacing w:after="0" w:line="360" w:lineRule="auto"/>
        <w:rPr>
          <w:rFonts w:ascii="Arial" w:eastAsia="Times New Roman" w:hAnsi="Arial" w:cs="Arial"/>
          <w:b/>
          <w:bCs/>
          <w:color w:val="000000"/>
          <w:sz w:val="20"/>
          <w:szCs w:val="20"/>
          <w:lang w:eastAsia="en-IE"/>
        </w:rPr>
      </w:pPr>
    </w:p>
    <w:p w14:paraId="6020770F" w14:textId="77777777" w:rsidR="00526E1C" w:rsidRDefault="00526E1C"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37F3" w:rsidRPr="000436A3" w14:paraId="4601B0F5" w14:textId="77777777" w:rsidTr="004160E2">
        <w:tc>
          <w:tcPr>
            <w:tcW w:w="9889" w:type="dxa"/>
            <w:gridSpan w:val="2"/>
            <w:shd w:val="clear" w:color="auto" w:fill="F2F2F2"/>
          </w:tcPr>
          <w:p w14:paraId="7A2DC7FF"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95E697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37F3" w:rsidRPr="000436A3" w14:paraId="778105B4" w14:textId="77777777" w:rsidTr="004160E2">
        <w:tc>
          <w:tcPr>
            <w:tcW w:w="9889" w:type="dxa"/>
            <w:gridSpan w:val="2"/>
            <w:shd w:val="clear" w:color="auto" w:fill="auto"/>
          </w:tcPr>
          <w:p w14:paraId="49EE8AF5"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p>
          <w:p w14:paraId="5F55BEAE"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37F3" w:rsidRPr="000436A3" w14:paraId="20D3E7F3" w14:textId="77777777" w:rsidTr="004160E2">
        <w:trPr>
          <w:trHeight w:val="774"/>
        </w:trPr>
        <w:tc>
          <w:tcPr>
            <w:tcW w:w="4264" w:type="dxa"/>
            <w:shd w:val="clear" w:color="auto" w:fill="auto"/>
          </w:tcPr>
          <w:p w14:paraId="2BC4CB32"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37B3F9EF"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E880538"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133CDC16"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37F3" w:rsidRPr="000436A3" w14:paraId="64930910" w14:textId="77777777" w:rsidTr="004160E2">
        <w:tc>
          <w:tcPr>
            <w:tcW w:w="9889" w:type="dxa"/>
            <w:gridSpan w:val="2"/>
            <w:shd w:val="clear" w:color="auto" w:fill="auto"/>
          </w:tcPr>
          <w:p w14:paraId="7C761257"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8AA953B"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5136F352" w14:textId="77777777" w:rsidR="003C37F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52D8FF14"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4E6C29CC"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6E2481CE"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232BDB91" w14:textId="268C444A" w:rsidR="00526E1C" w:rsidRPr="000436A3"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2F7E01C" w14:textId="77777777" w:rsidR="003C37F3" w:rsidRDefault="003C37F3"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37F3" w:rsidRPr="000436A3" w14:paraId="5A61641B" w14:textId="77777777" w:rsidTr="004160E2">
        <w:tc>
          <w:tcPr>
            <w:tcW w:w="9889" w:type="dxa"/>
            <w:gridSpan w:val="2"/>
            <w:shd w:val="clear" w:color="auto" w:fill="F2F2F2"/>
          </w:tcPr>
          <w:p w14:paraId="2A5D759A"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E757048"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37F3" w:rsidRPr="000436A3" w14:paraId="17F7732E" w14:textId="77777777" w:rsidTr="004160E2">
        <w:tc>
          <w:tcPr>
            <w:tcW w:w="9889" w:type="dxa"/>
            <w:gridSpan w:val="2"/>
            <w:shd w:val="clear" w:color="auto" w:fill="auto"/>
          </w:tcPr>
          <w:p w14:paraId="654A3380"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p>
          <w:p w14:paraId="6AA6B194"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37F3" w:rsidRPr="000436A3" w14:paraId="6ECBBE53" w14:textId="77777777" w:rsidTr="004160E2">
        <w:trPr>
          <w:trHeight w:val="774"/>
        </w:trPr>
        <w:tc>
          <w:tcPr>
            <w:tcW w:w="4264" w:type="dxa"/>
            <w:shd w:val="clear" w:color="auto" w:fill="auto"/>
          </w:tcPr>
          <w:p w14:paraId="0B0A5B38"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275A2CF7"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497BCD5B"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2D81FCCB"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37F3" w:rsidRPr="000436A3" w14:paraId="6A9BF837" w14:textId="77777777" w:rsidTr="004160E2">
        <w:tc>
          <w:tcPr>
            <w:tcW w:w="9889" w:type="dxa"/>
            <w:gridSpan w:val="2"/>
            <w:shd w:val="clear" w:color="auto" w:fill="auto"/>
          </w:tcPr>
          <w:p w14:paraId="19517A67"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510B615" w14:textId="77777777" w:rsidR="003C37F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055D2EC9" w14:textId="30BED7F5"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246FA999"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2794A656"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32EDDF4A" w14:textId="62D885DF" w:rsidR="00526E1C" w:rsidRPr="000436A3"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9BE4F90" w14:textId="320B3EAC" w:rsidR="003C37F3" w:rsidRDefault="003C37F3" w:rsidP="000436A3">
      <w:pPr>
        <w:spacing w:after="0" w:line="360" w:lineRule="auto"/>
        <w:rPr>
          <w:rFonts w:ascii="Arial" w:eastAsia="Times New Roman" w:hAnsi="Arial" w:cs="Arial"/>
          <w:b/>
          <w:bCs/>
          <w:color w:val="000000"/>
          <w:sz w:val="20"/>
          <w:szCs w:val="20"/>
          <w:lang w:eastAsia="en-IE"/>
        </w:rPr>
      </w:pPr>
    </w:p>
    <w:p w14:paraId="74701BE8" w14:textId="77777777" w:rsidR="00526E1C" w:rsidRDefault="00526E1C"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37F3" w:rsidRPr="000436A3" w14:paraId="1DB76B6D" w14:textId="77777777" w:rsidTr="004160E2">
        <w:tc>
          <w:tcPr>
            <w:tcW w:w="9889" w:type="dxa"/>
            <w:gridSpan w:val="2"/>
            <w:shd w:val="clear" w:color="auto" w:fill="F2F2F2"/>
          </w:tcPr>
          <w:p w14:paraId="14FF5275"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20B11D2"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37F3" w:rsidRPr="000436A3" w14:paraId="36E119EB" w14:textId="77777777" w:rsidTr="004160E2">
        <w:tc>
          <w:tcPr>
            <w:tcW w:w="9889" w:type="dxa"/>
            <w:gridSpan w:val="2"/>
            <w:shd w:val="clear" w:color="auto" w:fill="auto"/>
          </w:tcPr>
          <w:p w14:paraId="20A0E8A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p>
          <w:p w14:paraId="580AF18A"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37F3" w:rsidRPr="000436A3" w14:paraId="0A04E53E" w14:textId="77777777" w:rsidTr="004160E2">
        <w:trPr>
          <w:trHeight w:val="774"/>
        </w:trPr>
        <w:tc>
          <w:tcPr>
            <w:tcW w:w="4264" w:type="dxa"/>
            <w:shd w:val="clear" w:color="auto" w:fill="auto"/>
          </w:tcPr>
          <w:p w14:paraId="74AC1D97"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09F8262A"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FDCD9E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26A10336"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37F3" w:rsidRPr="000436A3" w14:paraId="6AAEC1A8" w14:textId="77777777" w:rsidTr="004160E2">
        <w:tc>
          <w:tcPr>
            <w:tcW w:w="9889" w:type="dxa"/>
            <w:gridSpan w:val="2"/>
            <w:shd w:val="clear" w:color="auto" w:fill="auto"/>
          </w:tcPr>
          <w:p w14:paraId="78DB3EF5"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E0B2921"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654888BF"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036670DC"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1B2DEC85"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5D358EA9" w14:textId="0C04473F" w:rsidR="00526E1C" w:rsidRPr="000436A3"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92C7347" w14:textId="0BEB81CE" w:rsidR="003C37F3" w:rsidRDefault="003C37F3" w:rsidP="000436A3">
      <w:pPr>
        <w:spacing w:after="0" w:line="360" w:lineRule="auto"/>
        <w:rPr>
          <w:rFonts w:ascii="Arial" w:eastAsia="Times New Roman" w:hAnsi="Arial" w:cs="Arial"/>
          <w:b/>
          <w:bCs/>
          <w:color w:val="000000"/>
          <w:sz w:val="20"/>
          <w:szCs w:val="20"/>
          <w:lang w:eastAsia="en-IE"/>
        </w:rPr>
      </w:pPr>
    </w:p>
    <w:p w14:paraId="64DF6C50" w14:textId="77777777" w:rsidR="00526E1C" w:rsidRDefault="00526E1C"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37F3" w:rsidRPr="000436A3" w14:paraId="76EB4683" w14:textId="77777777" w:rsidTr="004160E2">
        <w:tc>
          <w:tcPr>
            <w:tcW w:w="9889" w:type="dxa"/>
            <w:gridSpan w:val="2"/>
            <w:shd w:val="clear" w:color="auto" w:fill="F2F2F2"/>
          </w:tcPr>
          <w:p w14:paraId="694F5783"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3DD2BEF"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37F3" w:rsidRPr="000436A3" w14:paraId="1EEB5368" w14:textId="77777777" w:rsidTr="004160E2">
        <w:tc>
          <w:tcPr>
            <w:tcW w:w="9889" w:type="dxa"/>
            <w:gridSpan w:val="2"/>
            <w:shd w:val="clear" w:color="auto" w:fill="auto"/>
          </w:tcPr>
          <w:p w14:paraId="3AFD15D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p>
          <w:p w14:paraId="1A3C85F2"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37F3" w:rsidRPr="000436A3" w14:paraId="7107D4D4" w14:textId="77777777" w:rsidTr="004160E2">
        <w:trPr>
          <w:trHeight w:val="774"/>
        </w:trPr>
        <w:tc>
          <w:tcPr>
            <w:tcW w:w="4264" w:type="dxa"/>
            <w:shd w:val="clear" w:color="auto" w:fill="auto"/>
          </w:tcPr>
          <w:p w14:paraId="44EB82F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1A0D0552"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091D35D"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p>
          <w:p w14:paraId="75664F94"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37F3" w:rsidRPr="000436A3" w14:paraId="29F970B6" w14:textId="77777777" w:rsidTr="004160E2">
        <w:tc>
          <w:tcPr>
            <w:tcW w:w="9889" w:type="dxa"/>
            <w:gridSpan w:val="2"/>
            <w:shd w:val="clear" w:color="auto" w:fill="auto"/>
          </w:tcPr>
          <w:p w14:paraId="547CBC54"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051D155" w14:textId="77777777" w:rsidR="003C37F3" w:rsidRPr="000436A3" w:rsidRDefault="003C37F3"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2DCD24D8"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22632C9B"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58077275" w14:textId="77777777" w:rsidR="00526E1C"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p w14:paraId="6DD89C84" w14:textId="51B2EBA8" w:rsidR="00526E1C" w:rsidRPr="000436A3" w:rsidRDefault="00526E1C" w:rsidP="004160E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1015F10" w14:textId="77777777" w:rsidR="003C37F3" w:rsidRPr="000436A3" w:rsidRDefault="003C37F3"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5C50566B" w14:textId="77777777" w:rsidR="001D61BD" w:rsidRPr="001D61BD" w:rsidRDefault="001D61BD" w:rsidP="001D61BD">
      <w:pPr>
        <w:suppressAutoHyphens/>
        <w:spacing w:after="0" w:line="360" w:lineRule="auto"/>
        <w:ind w:left="-142" w:right="-143"/>
        <w:rPr>
          <w:rFonts w:ascii="Arial" w:eastAsia="Times New Roman" w:hAnsi="Arial" w:cs="Arial"/>
          <w:sz w:val="20"/>
          <w:szCs w:val="20"/>
          <w:lang w:val="en-GB" w:eastAsia="zh-CN"/>
        </w:rPr>
      </w:pPr>
      <w:r w:rsidRPr="001D61BD">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1110413B" w14:textId="77777777" w:rsidR="001D61BD" w:rsidRPr="001D61BD" w:rsidRDefault="001D61BD" w:rsidP="001D61BD">
      <w:pPr>
        <w:suppressAutoHyphens/>
        <w:spacing w:after="0" w:line="360" w:lineRule="auto"/>
        <w:ind w:left="-142" w:right="-143"/>
        <w:rPr>
          <w:rFonts w:ascii="Arial" w:eastAsia="Times New Roman" w:hAnsi="Arial" w:cs="Arial"/>
          <w:sz w:val="20"/>
          <w:szCs w:val="20"/>
          <w:lang w:val="en-GB" w:eastAsia="zh-CN"/>
        </w:rPr>
      </w:pPr>
      <w:r w:rsidRPr="001D61BD">
        <w:rPr>
          <w:rFonts w:ascii="Arial" w:eastAsia="Times New Roman" w:hAnsi="Arial" w:cs="Arial"/>
          <w:sz w:val="20"/>
          <w:szCs w:val="20"/>
          <w:lang w:val="en-GB" w:eastAsia="zh-CN"/>
        </w:rPr>
        <w:t xml:space="preserve">Use this section to describe your skills, abilities and achievements in each of the skill / competency areas. Make sure you provide good examples of how you have demonstrated your abilities. A summary definition of each skill/ competency area is provided for your information; this explains what we mean by each skill / competency heading. </w:t>
      </w:r>
    </w:p>
    <w:p w14:paraId="37A33FAA" w14:textId="77777777" w:rsidR="001D61BD" w:rsidRPr="001D61BD" w:rsidRDefault="001D61BD" w:rsidP="001D61BD">
      <w:pPr>
        <w:suppressAutoHyphens/>
        <w:spacing w:after="0" w:line="360" w:lineRule="auto"/>
        <w:ind w:left="-142" w:right="-143"/>
        <w:rPr>
          <w:rFonts w:ascii="Arial" w:eastAsia="Times New Roman" w:hAnsi="Arial" w:cs="Arial"/>
          <w:sz w:val="20"/>
          <w:szCs w:val="20"/>
          <w:lang w:val="en-GB" w:eastAsia="zh-CN"/>
        </w:rPr>
      </w:pPr>
      <w:r w:rsidRPr="001D61BD">
        <w:rPr>
          <w:rFonts w:ascii="Arial" w:eastAsia="Times New Roman" w:hAnsi="Arial" w:cs="Arial"/>
          <w:sz w:val="20"/>
          <w:szCs w:val="20"/>
          <w:lang w:val="en-GB" w:eastAsia="zh-CN"/>
        </w:rPr>
        <w:t>Complete the information in the format requested at (a), (b), and (c) in Appendix 1. Remember anything you say may be used as part of a shortlisting / ranking exercise and may be discussed in more depth at interview, should you be called to one.</w:t>
      </w:r>
    </w:p>
    <w:p w14:paraId="0C546F54" w14:textId="5A6E0727" w:rsidR="0057054F" w:rsidRDefault="001D61BD" w:rsidP="001D61BD">
      <w:pPr>
        <w:suppressAutoHyphens/>
        <w:spacing w:after="0" w:line="360" w:lineRule="auto"/>
        <w:ind w:left="-142" w:right="-143"/>
        <w:rPr>
          <w:rFonts w:ascii="Arial" w:eastAsia="Times New Roman" w:hAnsi="Arial" w:cs="Arial"/>
          <w:sz w:val="20"/>
          <w:szCs w:val="20"/>
          <w:lang w:val="en-GB" w:eastAsia="zh-CN"/>
        </w:rPr>
      </w:pPr>
      <w:r w:rsidRPr="001D61BD">
        <w:rPr>
          <w:rFonts w:ascii="Arial" w:eastAsia="Times New Roman" w:hAnsi="Arial" w:cs="Arial"/>
          <w:sz w:val="20"/>
          <w:szCs w:val="20"/>
          <w:lang w:val="en-GB" w:eastAsia="zh-CN"/>
        </w:rPr>
        <w:t>Your answer, for each competency area, should not exceed 1 A4 page per competency area using Arial size 10 font. Please ensure you keep within this limit.</w:t>
      </w:r>
    </w:p>
    <w:p w14:paraId="4A155B6D" w14:textId="77777777" w:rsidR="001D61BD" w:rsidRPr="001D61BD" w:rsidRDefault="001D61BD" w:rsidP="001D61BD">
      <w:pPr>
        <w:suppressAutoHyphens/>
        <w:spacing w:after="0" w:line="360" w:lineRule="auto"/>
        <w:ind w:left="-142" w:right="-143"/>
        <w:rPr>
          <w:rFonts w:ascii="Arial" w:eastAsia="Times New Roman" w:hAnsi="Arial" w:cs="Arial"/>
          <w:bCs/>
          <w:sz w:val="10"/>
          <w:szCs w:val="1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E18600D" w14:textId="5FD1A48D" w:rsidR="00526E1C" w:rsidRDefault="00526E1C" w:rsidP="00526E1C">
            <w:pPr>
              <w:pStyle w:val="ListParagraph"/>
              <w:widowControl w:val="0"/>
              <w:numPr>
                <w:ilvl w:val="0"/>
                <w:numId w:val="26"/>
              </w:numPr>
              <w:autoSpaceDE w:val="0"/>
              <w:autoSpaceDN w:val="0"/>
              <w:adjustRightInd w:val="0"/>
              <w:spacing w:line="360" w:lineRule="auto"/>
              <w:rPr>
                <w:b/>
                <w:bCs/>
                <w:color w:val="000000"/>
                <w:lang w:eastAsia="en-IE"/>
              </w:rPr>
            </w:pPr>
            <w:r w:rsidRPr="00526E1C">
              <w:rPr>
                <w:b/>
                <w:bCs/>
                <w:color w:val="000000"/>
                <w:lang w:eastAsia="en-IE"/>
              </w:rPr>
              <w:t>Planning &amp; Organising Skills</w:t>
            </w:r>
          </w:p>
          <w:p w14:paraId="08A2B1FB" w14:textId="77777777" w:rsidR="00526E1C" w:rsidRPr="00526E1C" w:rsidRDefault="00526E1C" w:rsidP="00526E1C">
            <w:pPr>
              <w:pStyle w:val="ListParagraph"/>
              <w:widowControl w:val="0"/>
              <w:autoSpaceDE w:val="0"/>
              <w:autoSpaceDN w:val="0"/>
              <w:adjustRightInd w:val="0"/>
              <w:spacing w:line="360" w:lineRule="auto"/>
              <w:ind w:left="360"/>
              <w:rPr>
                <w:b/>
                <w:bCs/>
                <w:color w:val="000000"/>
                <w:sz w:val="8"/>
                <w:szCs w:val="8"/>
                <w:lang w:eastAsia="en-IE"/>
              </w:rPr>
            </w:pPr>
          </w:p>
          <w:p w14:paraId="1EF79668" w14:textId="79BB6C0D" w:rsidR="00526E1C" w:rsidRDefault="00526E1C" w:rsidP="00526E1C">
            <w:pPr>
              <w:widowControl w:val="0"/>
              <w:autoSpaceDE w:val="0"/>
              <w:autoSpaceDN w:val="0"/>
              <w:adjustRightInd w:val="0"/>
              <w:spacing w:after="0" w:line="360" w:lineRule="auto"/>
              <w:ind w:right="176"/>
              <w:jc w:val="both"/>
              <w:rPr>
                <w:rFonts w:ascii="Arial" w:eastAsia="Times New Roman" w:hAnsi="Arial" w:cs="Arial"/>
                <w:bCs/>
                <w:iCs/>
                <w:color w:val="000000"/>
                <w:sz w:val="20"/>
                <w:szCs w:val="20"/>
                <w:lang w:val="en-GB" w:eastAsia="en-IE"/>
              </w:rPr>
            </w:pPr>
            <w:r w:rsidRPr="00526E1C">
              <w:rPr>
                <w:rFonts w:ascii="Arial" w:eastAsia="Times New Roman" w:hAnsi="Arial" w:cs="Arial"/>
                <w:bCs/>
                <w:iCs/>
                <w:color w:val="000000"/>
                <w:sz w:val="20"/>
                <w:szCs w:val="20"/>
                <w:lang w:val="en-GB" w:eastAsia="en-IE"/>
              </w:rPr>
              <w:t xml:space="preserve">It is important for a Staff Nurse (Ophthalmology) to have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62D2DE1" w14:textId="77777777" w:rsidR="00526E1C" w:rsidRPr="00526E1C" w:rsidRDefault="00526E1C" w:rsidP="00526E1C">
            <w:pPr>
              <w:widowControl w:val="0"/>
              <w:autoSpaceDE w:val="0"/>
              <w:autoSpaceDN w:val="0"/>
              <w:adjustRightInd w:val="0"/>
              <w:spacing w:after="0" w:line="360" w:lineRule="auto"/>
              <w:ind w:right="176"/>
              <w:jc w:val="both"/>
              <w:rPr>
                <w:rFonts w:ascii="Arial" w:eastAsia="Times New Roman" w:hAnsi="Arial" w:cs="Arial"/>
                <w:bCs/>
                <w:iCs/>
                <w:color w:val="000000"/>
                <w:sz w:val="8"/>
                <w:szCs w:val="8"/>
                <w:lang w:val="en-GB" w:eastAsia="en-IE"/>
              </w:rPr>
            </w:pPr>
          </w:p>
          <w:p w14:paraId="21AC51DD" w14:textId="1B51E049" w:rsidR="001E7617" w:rsidRPr="000436A3" w:rsidRDefault="00526E1C" w:rsidP="00526E1C">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26E1C">
              <w:rPr>
                <w:rFonts w:ascii="Arial" w:eastAsia="Times New Roman" w:hAnsi="Arial" w:cs="Arial"/>
                <w:bCs/>
                <w:i/>
                <w:color w:val="000000"/>
                <w:sz w:val="20"/>
                <w:szCs w:val="20"/>
                <w:lang w:val="en-GB" w:eastAsia="en-IE"/>
              </w:rPr>
              <w:t>In the space below please give an example of a situation where you best demonstrated your ability in this area.</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7C57AA2"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17510A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305A7DD"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B3FC5A4"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D995BAF"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1DD157A"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1398E66"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80F7423"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B5B0A9E"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972E425"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3B52332"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79AB18E" w14:textId="306152E5"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0B5DD0E" w14:textId="77777777" w:rsidR="001D61BD" w:rsidRDefault="001D61BD"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E275B5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4372A67"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4C4C8D3"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0D063FF"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EFF342E"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E848785"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4AC86C" w14:textId="2D4FD10F" w:rsidR="00526E1C" w:rsidRPr="000436A3"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62F9DCB5"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526E1C" w:rsidRPr="000436A3" w14:paraId="0DEBF712" w14:textId="77777777" w:rsidTr="004160E2">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3529699" w14:textId="20124E24" w:rsidR="00526E1C" w:rsidRPr="00526E1C" w:rsidRDefault="00526E1C" w:rsidP="00526E1C">
            <w:pPr>
              <w:pStyle w:val="ListParagraph"/>
              <w:numPr>
                <w:ilvl w:val="0"/>
                <w:numId w:val="26"/>
              </w:numPr>
              <w:spacing w:before="120"/>
              <w:ind w:right="176"/>
              <w:jc w:val="both"/>
              <w:rPr>
                <w:b/>
              </w:rPr>
            </w:pPr>
            <w:r w:rsidRPr="00526E1C">
              <w:rPr>
                <w:b/>
              </w:rPr>
              <w:lastRenderedPageBreak/>
              <w:t>Commitment to Providing a Quality Service</w:t>
            </w:r>
          </w:p>
          <w:p w14:paraId="42685408" w14:textId="77777777" w:rsidR="00526E1C" w:rsidRPr="00526E1C" w:rsidRDefault="00526E1C" w:rsidP="00526E1C">
            <w:pPr>
              <w:suppressAutoHyphens/>
              <w:spacing w:before="120" w:after="0" w:line="240" w:lineRule="auto"/>
              <w:ind w:right="176"/>
              <w:jc w:val="both"/>
              <w:rPr>
                <w:rFonts w:ascii="Arial" w:eastAsia="Times New Roman" w:hAnsi="Arial" w:cs="Arial"/>
                <w:b/>
                <w:sz w:val="8"/>
                <w:szCs w:val="8"/>
                <w:lang w:val="en-GB" w:eastAsia="zh-CN"/>
              </w:rPr>
            </w:pPr>
          </w:p>
          <w:p w14:paraId="376C98D7" w14:textId="77777777" w:rsidR="00526E1C" w:rsidRPr="00526E1C" w:rsidRDefault="00526E1C" w:rsidP="00526E1C">
            <w:pPr>
              <w:tabs>
                <w:tab w:val="left" w:pos="360"/>
              </w:tabs>
              <w:suppressAutoHyphens/>
              <w:spacing w:after="0" w:line="240" w:lineRule="auto"/>
              <w:ind w:right="173"/>
              <w:rPr>
                <w:rFonts w:ascii="Arial" w:eastAsia="Times New Roman" w:hAnsi="Arial" w:cs="Arial"/>
                <w:iCs/>
                <w:color w:val="000000"/>
                <w:sz w:val="20"/>
                <w:szCs w:val="20"/>
                <w:lang w:eastAsia="zh-CN"/>
              </w:rPr>
            </w:pPr>
            <w:r w:rsidRPr="00526E1C">
              <w:rPr>
                <w:rFonts w:ascii="Arial" w:eastAsia="Times New Roman" w:hAnsi="Arial" w:cs="Arial"/>
                <w:color w:val="000000"/>
                <w:sz w:val="20"/>
                <w:szCs w:val="20"/>
                <w:lang w:val="en-GB" w:eastAsia="zh-CN"/>
              </w:rPr>
              <w:t xml:space="preserve">An effective </w:t>
            </w:r>
            <w:r w:rsidRPr="00526E1C">
              <w:rPr>
                <w:rFonts w:ascii="Arial" w:eastAsia="Times New Roman" w:hAnsi="Arial" w:cs="Arial"/>
                <w:iCs/>
                <w:color w:val="000000"/>
                <w:sz w:val="20"/>
                <w:szCs w:val="20"/>
                <w:lang w:val="en-GB" w:eastAsia="zh-CN"/>
              </w:rPr>
              <w:t xml:space="preserve">Staff Nurse (Ophthalmology) </w:t>
            </w:r>
            <w:r w:rsidRPr="00526E1C">
              <w:rPr>
                <w:rFonts w:ascii="Arial" w:eastAsia="Times New Roman" w:hAnsi="Arial" w:cs="Arial"/>
                <w:color w:val="000000"/>
                <w:sz w:val="20"/>
                <w:szCs w:val="20"/>
                <w:lang w:val="en-GB" w:eastAsia="zh-CN"/>
              </w:rPr>
              <w:t xml:space="preserve">will demonstrate a commitment to providing a quality service.  S/he </w:t>
            </w:r>
            <w:r w:rsidRPr="00526E1C">
              <w:rPr>
                <w:rFonts w:ascii="Arial" w:eastAsia="Times New Roman" w:hAnsi="Arial" w:cs="Arial"/>
                <w:iCs/>
                <w:color w:val="000000"/>
                <w:sz w:val="20"/>
                <w:szCs w:val="20"/>
                <w:lang w:eastAsia="zh-CN"/>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C303317" w14:textId="77777777" w:rsidR="00526E1C" w:rsidRPr="00526E1C" w:rsidRDefault="00526E1C" w:rsidP="00526E1C">
            <w:pPr>
              <w:tabs>
                <w:tab w:val="left" w:pos="360"/>
              </w:tabs>
              <w:suppressAutoHyphens/>
              <w:spacing w:after="0" w:line="240" w:lineRule="auto"/>
              <w:ind w:right="173"/>
              <w:rPr>
                <w:rFonts w:ascii="Arial" w:eastAsia="Times New Roman" w:hAnsi="Arial" w:cs="Arial"/>
                <w:iCs/>
                <w:color w:val="000000"/>
                <w:sz w:val="16"/>
                <w:szCs w:val="16"/>
                <w:lang w:eastAsia="zh-CN"/>
              </w:rPr>
            </w:pPr>
          </w:p>
          <w:p w14:paraId="75A9CB5F" w14:textId="4024E208" w:rsidR="00526E1C" w:rsidRPr="000436A3" w:rsidRDefault="00526E1C" w:rsidP="00526E1C">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26E1C">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526E1C" w:rsidRPr="000436A3" w14:paraId="48C22B57" w14:textId="77777777" w:rsidTr="004160E2">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21C7C1A" w14:textId="77777777"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511CF96E"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D250832"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27471F9"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30DF44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4DFEA21"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AAA19FA"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FF96E6F"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BFE9BBC"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8D4EA24"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189C8A4"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8CE1D2A"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607C9F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E2F6964"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DC1542D"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E54A651"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FEB9653"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E2E1327"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E68A627"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7B6738A"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BBA38D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01AEB1D"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1438849"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075B390"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098F4EE"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BE88D8C"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768AB68"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B88229B"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B7963A3"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D94F03D"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814A2B0"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874BB97"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40A4A3F"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CCE236A" w14:textId="77777777" w:rsidR="00526E1C"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7D60672" w14:textId="2B316CC1" w:rsidR="00526E1C" w:rsidRPr="000436A3" w:rsidRDefault="00526E1C" w:rsidP="00526E1C">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694E61F" w14:textId="5C057FF8" w:rsidR="00526E1C"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526E1C" w:rsidRPr="000436A3" w14:paraId="502D0A2C" w14:textId="77777777" w:rsidTr="004160E2">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32D995B" w14:textId="55D1AC3A" w:rsidR="00526E1C" w:rsidRPr="00934454" w:rsidRDefault="00526E1C" w:rsidP="00526E1C">
            <w:pPr>
              <w:pStyle w:val="ListParagraph"/>
              <w:numPr>
                <w:ilvl w:val="0"/>
                <w:numId w:val="26"/>
              </w:numPr>
            </w:pPr>
            <w:r w:rsidRPr="00526E1C">
              <w:rPr>
                <w:b/>
                <w:iCs/>
                <w:color w:val="000000"/>
              </w:rPr>
              <w:t>Building &amp; Maintaining Relationships</w:t>
            </w:r>
          </w:p>
          <w:p w14:paraId="17610FCD" w14:textId="77777777" w:rsidR="00526E1C" w:rsidRPr="00526E1C" w:rsidRDefault="00526E1C" w:rsidP="00526E1C">
            <w:pPr>
              <w:pStyle w:val="ListParagraph"/>
              <w:ind w:left="360"/>
              <w:rPr>
                <w:sz w:val="10"/>
                <w:szCs w:val="10"/>
              </w:rPr>
            </w:pPr>
          </w:p>
          <w:p w14:paraId="2428D386" w14:textId="30C6E5BA" w:rsidR="00526E1C" w:rsidRPr="005D7D21" w:rsidRDefault="00526E1C" w:rsidP="00526E1C">
            <w:pPr>
              <w:jc w:val="both"/>
              <w:rPr>
                <w:i/>
                <w:color w:val="000000"/>
              </w:rPr>
            </w:pPr>
            <w:r w:rsidRPr="005D7D21">
              <w:rPr>
                <w:color w:val="000000"/>
              </w:rPr>
              <w:t xml:space="preserve">It is important that a </w:t>
            </w:r>
            <w:r>
              <w:rPr>
                <w:iCs/>
                <w:color w:val="000000"/>
              </w:rPr>
              <w:t xml:space="preserve">Staff Nurse (Ophthalmology)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6091B080" w14:textId="4D477F6A" w:rsidR="00526E1C" w:rsidRPr="000436A3" w:rsidRDefault="00526E1C" w:rsidP="00526E1C">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14248E">
              <w:rPr>
                <w:i/>
                <w:color w:val="000000"/>
              </w:rPr>
              <w:t>In the space below, please give an example of a situation where you demonstrated your ability in this area.</w:t>
            </w:r>
          </w:p>
        </w:tc>
      </w:tr>
      <w:tr w:rsidR="00526E1C" w:rsidRPr="000436A3" w14:paraId="3B4350D0" w14:textId="77777777" w:rsidTr="004160E2">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CDB3F0B" w14:textId="5967D474"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F4E55B5" w14:textId="7B3AEC59"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E8A0C3E" w14:textId="31046E62"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20B6080" w14:textId="5981B922"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0A834C0" w14:textId="2FFC9D11"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09225D8F" w14:textId="066BFC43"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7B94A7D" w14:textId="1A6B8770"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2A378810" w14:textId="2F6BA661"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4FDAA58A" w14:textId="120D71DB"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28D5A66B" w14:textId="275E11C4"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5EDC5D33" w14:textId="46F054EE"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0CF6FB6A" w14:textId="7A17D9E3"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000EC524" w14:textId="51ADAA4D"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0E6B3CF8" w14:textId="430EB3E9"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2618C5DE" w14:textId="1F6B8F6C"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C69D76E" w14:textId="037A95D2"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0D23A56" w14:textId="6C14ACB0"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031C5A9" w14:textId="4078C99F"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4DBC1E2" w14:textId="2DA9F53C"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C31DBA1" w14:textId="4FC3B1B7"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218587A2" w14:textId="1AB116A3"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6BE3B51" w14:textId="1AF64C93"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75E45514" w14:textId="53A0CA83"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5A85F34E" w14:textId="5FD3F0DE"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0CC6650" w14:textId="1C7DF9F5"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27EAFF40" w14:textId="7D4F0C85"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5CA03516" w14:textId="0921870E"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646D370" w14:textId="462A6819"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3E85CF3" w14:textId="6442B642"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6E56F5F7" w14:textId="1926E577"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043DCCE4" w14:textId="51EA0551"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9DAE100" w14:textId="7CF6780A"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16681CEF" w14:textId="332AB5B2" w:rsidR="00526E1C"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50C1092F" w14:textId="77777777" w:rsidR="00526E1C" w:rsidRPr="000436A3" w:rsidRDefault="00526E1C" w:rsidP="00526E1C">
            <w:pPr>
              <w:widowControl w:val="0"/>
              <w:autoSpaceDE w:val="0"/>
              <w:autoSpaceDN w:val="0"/>
              <w:adjustRightInd w:val="0"/>
              <w:spacing w:after="0" w:line="360" w:lineRule="auto"/>
              <w:rPr>
                <w:rFonts w:ascii="Arial" w:eastAsia="SimSun" w:hAnsi="Arial" w:cs="Arial"/>
                <w:b/>
                <w:bCs/>
                <w:sz w:val="20"/>
                <w:szCs w:val="20"/>
                <w:lang w:eastAsia="en-IE"/>
              </w:rPr>
            </w:pPr>
          </w:p>
          <w:p w14:paraId="420E5799" w14:textId="77777777" w:rsidR="00526E1C" w:rsidRPr="000436A3" w:rsidRDefault="00526E1C" w:rsidP="004160E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5A0B455A" w14:textId="2080194D" w:rsidR="00526E1C"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575B5D" w14:textId="77777777" w:rsidR="00526E1C" w:rsidRPr="000436A3" w:rsidRDefault="00526E1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188A3E4C"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526E1C" w:rsidRDefault="00980EB2" w:rsidP="000436A3">
            <w:pPr>
              <w:widowControl w:val="0"/>
              <w:autoSpaceDE w:val="0"/>
              <w:autoSpaceDN w:val="0"/>
              <w:adjustRightInd w:val="0"/>
              <w:spacing w:after="0" w:line="360" w:lineRule="auto"/>
              <w:ind w:right="162"/>
              <w:rPr>
                <w:rFonts w:ascii="Arial" w:eastAsia="Times New Roman" w:hAnsi="Arial" w:cs="Arial"/>
                <w:b/>
                <w:color w:val="000000"/>
                <w:sz w:val="12"/>
                <w:szCs w:val="12"/>
                <w:lang w:eastAsia="en-IE"/>
              </w:rPr>
            </w:pPr>
          </w:p>
          <w:p w14:paraId="24687341" w14:textId="7A229792"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380B5377" w14:textId="77777777"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of </w:t>
            </w:r>
            <w:r w:rsidR="00526E1C">
              <w:rPr>
                <w:rFonts w:ascii="Arial" w:eastAsia="Times New Roman" w:hAnsi="Arial" w:cs="Arial"/>
                <w:b/>
                <w:sz w:val="20"/>
                <w:szCs w:val="20"/>
                <w:lang w:eastAsia="en-IE"/>
              </w:rPr>
              <w:t>Ophthalmic Nursing</w:t>
            </w:r>
            <w:r w:rsidRPr="000436A3">
              <w:rPr>
                <w:rFonts w:ascii="Arial" w:eastAsia="Times New Roman" w:hAnsi="Arial" w:cs="Arial"/>
                <w:b/>
                <w:sz w:val="20"/>
                <w:szCs w:val="20"/>
                <w:lang w:eastAsia="en-IE"/>
              </w:rPr>
              <w:t xml:space="preserve"> as relevant to the role.</w:t>
            </w:r>
          </w:p>
          <w:p w14:paraId="4DA21EFA"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7A4F04"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18E454"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32D0DE7"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CA3D97"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8381917"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1D9A08D"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F6BD4B6"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6CCC9B"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961032F"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E9B7211"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CBE682"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037F603"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E99211C"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7824D96"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15F87D"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41E1BDA"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1478FBB"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582F232"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D106D35"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1436EAC" w14:textId="77777777" w:rsidR="00526E1C"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04E9741" w:rsidR="00526E1C" w:rsidRPr="000436A3" w:rsidRDefault="00526E1C"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53102152"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75B2632F" w:rsidR="00CD28EF" w:rsidRPr="000436A3" w:rsidRDefault="00CD28EF" w:rsidP="000436A3">
      <w:pPr>
        <w:spacing w:after="0" w:line="360" w:lineRule="auto"/>
        <w:rPr>
          <w:rFonts w:ascii="Arial" w:hAnsi="Arial" w:cs="Arial"/>
          <w:sz w:val="20"/>
          <w:szCs w:val="20"/>
        </w:rPr>
      </w:pPr>
      <w:r w:rsidRPr="00526E1C">
        <w:rPr>
          <w:rFonts w:ascii="Arial" w:hAnsi="Arial" w:cs="Arial"/>
          <w:sz w:val="20"/>
          <w:szCs w:val="20"/>
        </w:rPr>
        <w:t xml:space="preserve">The </w:t>
      </w:r>
      <w:r w:rsidR="00526E1C" w:rsidRPr="00526E1C">
        <w:rPr>
          <w:rFonts w:ascii="Arial" w:hAnsi="Arial" w:cs="Arial"/>
          <w:sz w:val="20"/>
          <w:szCs w:val="20"/>
        </w:rPr>
        <w:t>HSE</w:t>
      </w:r>
      <w:r w:rsidR="00CE3515" w:rsidRPr="00526E1C">
        <w:rPr>
          <w:rFonts w:ascii="Arial" w:hAnsi="Arial" w:cs="Arial"/>
          <w:sz w:val="20"/>
          <w:szCs w:val="20"/>
        </w:rPr>
        <w:t xml:space="preserve"> </w:t>
      </w:r>
      <w:r w:rsidRPr="00526E1C">
        <w:rPr>
          <w:rFonts w:ascii="Arial" w:hAnsi="Arial" w:cs="Arial"/>
          <w:sz w:val="20"/>
          <w:szCs w:val="20"/>
        </w:rPr>
        <w:t xml:space="preserve">is committed </w:t>
      </w:r>
      <w:r w:rsidRPr="000436A3">
        <w:rPr>
          <w:rFonts w:ascii="Arial" w:hAnsi="Arial" w:cs="Arial"/>
          <w:sz w:val="20"/>
          <w:szCs w:val="20"/>
        </w:rPr>
        <w:t>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339AA920"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001D61BD">
        <w:rPr>
          <w:rFonts w:ascii="Arial" w:hAnsi="Arial" w:cs="Arial"/>
          <w:color w:val="000000"/>
          <w:sz w:val="20"/>
          <w:szCs w:val="20"/>
        </w:rPr>
        <w:t xml:space="preserve"> </w:t>
      </w:r>
      <w:hyperlink r:id="rId15" w:history="1">
        <w:r w:rsidR="001D61BD" w:rsidRPr="00A423E9">
          <w:rPr>
            <w:rStyle w:val="Hyperlink"/>
            <w:rFonts w:ascii="Arial" w:hAnsi="Arial" w:cs="Arial"/>
            <w:sz w:val="20"/>
            <w:szCs w:val="20"/>
          </w:rPr>
          <w:t>https://www.hse.ie/eng/staff/jobs/recruitment-process/hse-privacy-notice-candidates-in-recruitment-process-via-rezoomo-and-hse-talentpool</w:t>
        </w:r>
      </w:hyperlink>
      <w:r w:rsidR="001D61BD" w:rsidRPr="00DC4560">
        <w:rPr>
          <w:rFonts w:ascii="Arial" w:hAnsi="Arial" w:cs="Arial"/>
          <w:sz w:val="20"/>
          <w:szCs w:val="20"/>
        </w:rPr>
        <w: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6"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7"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8"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9"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125B3F"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B74083" w:rsidR="001E7617" w:rsidRPr="001D61BD"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1D61BD">
        <w:rPr>
          <w:rFonts w:ascii="Arial" w:eastAsia="Times New Roman" w:hAnsi="Arial" w:cs="Arial"/>
          <w:sz w:val="20"/>
          <w:szCs w:val="20"/>
          <w:lang w:eastAsia="en-IE"/>
        </w:rPr>
        <w:t xml:space="preserve">Please give </w:t>
      </w:r>
      <w:r w:rsidRPr="001D61BD">
        <w:rPr>
          <w:rFonts w:ascii="Arial" w:eastAsia="Times New Roman" w:hAnsi="Arial" w:cs="Arial"/>
          <w:sz w:val="20"/>
          <w:szCs w:val="20"/>
          <w:u w:val="single"/>
          <w:lang w:eastAsia="en-IE"/>
        </w:rPr>
        <w:t>t</w:t>
      </w:r>
      <w:r w:rsidR="00D05C0F" w:rsidRPr="001D61BD">
        <w:rPr>
          <w:rFonts w:ascii="Arial" w:eastAsia="Times New Roman" w:hAnsi="Arial" w:cs="Arial"/>
          <w:sz w:val="20"/>
          <w:szCs w:val="20"/>
          <w:u w:val="single"/>
          <w:lang w:eastAsia="en-IE"/>
        </w:rPr>
        <w:t>wo</w:t>
      </w:r>
      <w:r w:rsidRPr="001D61BD">
        <w:rPr>
          <w:rFonts w:ascii="Arial" w:eastAsia="Times New Roman" w:hAnsi="Arial" w:cs="Arial"/>
          <w:sz w:val="20"/>
          <w:szCs w:val="20"/>
          <w:lang w:eastAsia="en-IE"/>
        </w:rPr>
        <w:t xml:space="preserve"> referees</w:t>
      </w:r>
      <w:r w:rsidR="00980EB2" w:rsidRPr="001D61BD">
        <w:rPr>
          <w:rFonts w:ascii="Arial" w:eastAsia="Times New Roman" w:hAnsi="Arial" w:cs="Arial"/>
          <w:sz w:val="20"/>
          <w:szCs w:val="20"/>
          <w:lang w:eastAsia="en-IE"/>
        </w:rPr>
        <w:t xml:space="preserve">, </w:t>
      </w:r>
      <w:r w:rsidRPr="001D61BD">
        <w:rPr>
          <w:rFonts w:ascii="Arial" w:eastAsia="Times New Roman" w:hAnsi="Arial" w:cs="Arial"/>
          <w:sz w:val="20"/>
          <w:szCs w:val="20"/>
          <w:lang w:eastAsia="en-IE"/>
        </w:rPr>
        <w:t xml:space="preserve">including your current employer.  </w:t>
      </w:r>
      <w:r w:rsidR="00980EB2" w:rsidRPr="001D61BD">
        <w:rPr>
          <w:rFonts w:ascii="Arial" w:eastAsia="Times New Roman" w:hAnsi="Arial" w:cs="Arial"/>
          <w:sz w:val="20"/>
          <w:szCs w:val="20"/>
          <w:lang w:eastAsia="en-IE"/>
        </w:rPr>
        <w:t>Make sure</w:t>
      </w:r>
      <w:r w:rsidRPr="001D61BD">
        <w:rPr>
          <w:rFonts w:ascii="Arial" w:eastAsia="Times New Roman" w:hAnsi="Arial" w:cs="Arial"/>
          <w:sz w:val="20"/>
          <w:szCs w:val="20"/>
          <w:lang w:eastAsia="en-IE"/>
        </w:rPr>
        <w:t xml:space="preserve"> the referees you provide are from a </w:t>
      </w:r>
      <w:r w:rsidRPr="001D61BD">
        <w:rPr>
          <w:rFonts w:ascii="Arial" w:eastAsia="SimSun" w:hAnsi="Arial" w:cs="Arial"/>
          <w:sz w:val="20"/>
          <w:szCs w:val="20"/>
          <w:lang w:eastAsia="en-IE"/>
        </w:rPr>
        <w:t>clinical</w:t>
      </w:r>
      <w:r w:rsidR="00EB1EFC" w:rsidRPr="001D61BD">
        <w:rPr>
          <w:rFonts w:ascii="Arial" w:eastAsia="SimSun" w:hAnsi="Arial" w:cs="Arial"/>
          <w:sz w:val="20"/>
          <w:szCs w:val="20"/>
          <w:lang w:eastAsia="en-IE"/>
        </w:rPr>
        <w:t xml:space="preserve"> </w:t>
      </w:r>
      <w:r w:rsidRPr="001D61BD">
        <w:rPr>
          <w:rFonts w:ascii="Arial" w:eastAsia="SimSun" w:hAnsi="Arial" w:cs="Arial"/>
          <w:sz w:val="20"/>
          <w:szCs w:val="20"/>
          <w:lang w:eastAsia="en-IE"/>
        </w:rPr>
        <w:t>/</w:t>
      </w:r>
      <w:r w:rsidR="00EB1EFC" w:rsidRPr="001D61BD">
        <w:rPr>
          <w:rFonts w:ascii="Arial" w:eastAsia="SimSun" w:hAnsi="Arial" w:cs="Arial"/>
          <w:sz w:val="20"/>
          <w:szCs w:val="20"/>
          <w:lang w:eastAsia="en-IE"/>
        </w:rPr>
        <w:t xml:space="preserve"> </w:t>
      </w:r>
      <w:r w:rsidRPr="001D61BD">
        <w:rPr>
          <w:rFonts w:ascii="Arial" w:eastAsia="SimSun" w:hAnsi="Arial" w:cs="Arial"/>
          <w:sz w:val="20"/>
          <w:szCs w:val="20"/>
          <w:lang w:eastAsia="en-IE"/>
        </w:rPr>
        <w:t>professional perspective</w:t>
      </w:r>
      <w:r w:rsidR="001D61BD" w:rsidRPr="001D61BD">
        <w:rPr>
          <w:rFonts w:ascii="Arial" w:eastAsia="SimSun" w:hAnsi="Arial" w:cs="Arial"/>
          <w:sz w:val="20"/>
          <w:szCs w:val="20"/>
          <w:lang w:eastAsia="en-IE"/>
        </w:rPr>
        <w:t xml:space="preserve">. </w:t>
      </w:r>
      <w:r w:rsidRPr="001D61BD">
        <w:rPr>
          <w:rFonts w:ascii="Arial" w:eastAsia="Times New Roman" w:hAnsi="Arial" w:cs="Arial"/>
          <w:sz w:val="20"/>
          <w:szCs w:val="20"/>
          <w:lang w:eastAsia="en-IE"/>
        </w:rPr>
        <w:t xml:space="preserve">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0"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1"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125B3F"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2" style="width:498.4pt;height:1.5pt" o:hralign="center" o:hrstd="t" o:hrnoshade="t" o:hr="t" fillcolor="#a5a5a5" stroked="f"/>
        </w:pict>
      </w:r>
    </w:p>
    <w:p w14:paraId="703E2A0F" w14:textId="62F9721C"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69B86CC" w14:textId="77777777" w:rsidR="001D61BD" w:rsidRDefault="001D61B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7ED78D71" w14:textId="77777777" w:rsidR="001D61BD" w:rsidRPr="000436A3" w:rsidRDefault="001D61B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3"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4"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5"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6" style="width:498.4pt;height:1.5pt" o:hrstd="t" o:hrnoshade="t" o:hr="t" fillcolor="#a5a5a5" stroked="f"/>
        </w:pict>
      </w:r>
    </w:p>
    <w:p w14:paraId="76E4646A" w14:textId="77777777" w:rsidR="001E7617" w:rsidRPr="000436A3" w:rsidRDefault="001E7617" w:rsidP="001D61BD">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32ED3DE8"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7"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38"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39" style="width:498.4pt;height:1.5pt" o:hrstd="t" o:hrnoshade="t" o:hr="t" fillcolor="#a5a5a5" stroked="f"/>
        </w:pict>
      </w:r>
    </w:p>
    <w:p w14:paraId="49D331E2" w14:textId="678F05CA" w:rsidR="001E7617"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74DE13BC" w14:textId="77777777" w:rsidR="001D61BD" w:rsidRDefault="001D61BD"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3821A77" w14:textId="77777777" w:rsidR="001D61BD" w:rsidRPr="000436A3" w:rsidRDefault="001D61BD"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0"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1"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2"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5DEE0301" w14:textId="0614B1E6" w:rsidR="00A16B8B" w:rsidRPr="000436A3" w:rsidRDefault="00125B3F" w:rsidP="001D61BD">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3"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125B3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4"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125B3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5"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125B3F"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6" style="width:498.4pt;height:1.5pt" o:hrstd="t" o:hrnoshade="t" o:hr="t" fillcolor="#a5a5a5" stroked="f"/>
        </w:pict>
      </w:r>
    </w:p>
    <w:p w14:paraId="0080AFF0" w14:textId="06A80F15"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78574ECD" w14:textId="4876F4D3" w:rsidR="001D61BD" w:rsidRDefault="001D61BD"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169B214A" w14:textId="77777777" w:rsidR="001D61BD" w:rsidRPr="000436A3" w:rsidRDefault="001D61BD"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1D61BD">
              <w:rPr>
                <w:rFonts w:ascii="Arial" w:eastAsia="Times New Roman" w:hAnsi="Arial" w:cs="Arial"/>
                <w:sz w:val="20"/>
                <w:szCs w:val="20"/>
                <w:lang w:eastAsia="en-IE"/>
              </w:rPr>
              <w:t xml:space="preserve">Competency Questions, </w:t>
            </w:r>
            <w:r w:rsidR="008F5D33" w:rsidRPr="001D61BD">
              <w:rPr>
                <w:rFonts w:ascii="Arial" w:eastAsia="Times New Roman" w:hAnsi="Arial" w:cs="Arial"/>
                <w:sz w:val="20"/>
                <w:szCs w:val="20"/>
                <w:lang w:eastAsia="en-IE"/>
              </w:rPr>
              <w:t xml:space="preserve">you must fully answer </w:t>
            </w:r>
            <w:r w:rsidRPr="001D61BD">
              <w:rPr>
                <w:rFonts w:ascii="Arial" w:eastAsia="Times New Roman" w:hAnsi="Arial" w:cs="Arial"/>
                <w:sz w:val="20"/>
                <w:szCs w:val="20"/>
                <w:lang w:eastAsia="en-IE"/>
              </w:rPr>
              <w:t>each question</w:t>
            </w:r>
            <w:r w:rsidR="008F5D33" w:rsidRPr="001D61BD">
              <w:rPr>
                <w:rFonts w:ascii="Arial" w:eastAsia="Times New Roman" w:hAnsi="Arial" w:cs="Arial"/>
                <w:sz w:val="20"/>
                <w:szCs w:val="20"/>
                <w:lang w:eastAsia="en-IE"/>
              </w:rPr>
              <w:t>.</w:t>
            </w:r>
            <w:r w:rsidRPr="001D61BD">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1D61BD">
              <w:rPr>
                <w:rFonts w:ascii="Arial" w:eastAsia="Times New Roman" w:hAnsi="Arial" w:cs="Arial"/>
                <w:sz w:val="20"/>
                <w:szCs w:val="20"/>
                <w:lang w:eastAsia="en-IE"/>
              </w:rPr>
              <w:t>A copy of your qualification/letter (if requested on application form – only for CNS/ADON/DON)</w:t>
            </w:r>
            <w:r w:rsidR="003A1C1D" w:rsidRPr="001D61BD">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25B3F">
              <w:rPr>
                <w:rFonts w:ascii="Arial" w:eastAsia="Times New Roman" w:hAnsi="Arial" w:cs="Arial"/>
                <w:sz w:val="20"/>
                <w:szCs w:val="20"/>
                <w:lang w:eastAsia="en-IE"/>
              </w:rPr>
            </w:r>
            <w:r w:rsidR="00125B3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611F8BC1"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006AE"/>
    <w:multiLevelType w:val="hybridMultilevel"/>
    <w:tmpl w:val="B0D4292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957EF2"/>
    <w:multiLevelType w:val="hybridMultilevel"/>
    <w:tmpl w:val="B6AC80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20"/>
  </w:num>
  <w:num w:numId="3">
    <w:abstractNumId w:val="23"/>
  </w:num>
  <w:num w:numId="4">
    <w:abstractNumId w:val="5"/>
  </w:num>
  <w:num w:numId="5">
    <w:abstractNumId w:val="1"/>
  </w:num>
  <w:num w:numId="6">
    <w:abstractNumId w:val="22"/>
  </w:num>
  <w:num w:numId="7">
    <w:abstractNumId w:val="21"/>
  </w:num>
  <w:num w:numId="8">
    <w:abstractNumId w:val="14"/>
  </w:num>
  <w:num w:numId="9">
    <w:abstractNumId w:val="7"/>
  </w:num>
  <w:num w:numId="10">
    <w:abstractNumId w:val="10"/>
  </w:num>
  <w:num w:numId="11">
    <w:abstractNumId w:val="12"/>
  </w:num>
  <w:num w:numId="12">
    <w:abstractNumId w:val="25"/>
  </w:num>
  <w:num w:numId="13">
    <w:abstractNumId w:val="6"/>
  </w:num>
  <w:num w:numId="14">
    <w:abstractNumId w:val="8"/>
  </w:num>
  <w:num w:numId="15">
    <w:abstractNumId w:val="4"/>
  </w:num>
  <w:num w:numId="16">
    <w:abstractNumId w:val="24"/>
  </w:num>
  <w:num w:numId="17">
    <w:abstractNumId w:val="11"/>
  </w:num>
  <w:num w:numId="18">
    <w:abstractNumId w:val="9"/>
  </w:num>
  <w:num w:numId="19">
    <w:abstractNumId w:val="0"/>
  </w:num>
  <w:num w:numId="20">
    <w:abstractNumId w:val="16"/>
  </w:num>
  <w:num w:numId="21">
    <w:abstractNumId w:val="15"/>
  </w:num>
  <w:num w:numId="22">
    <w:abstractNumId w:val="18"/>
  </w:num>
  <w:num w:numId="23">
    <w:abstractNumId w:val="19"/>
  </w:num>
  <w:num w:numId="24">
    <w:abstractNumId w:val="17"/>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25B3F"/>
    <w:rsid w:val="00137227"/>
    <w:rsid w:val="00152633"/>
    <w:rsid w:val="001840D9"/>
    <w:rsid w:val="001D61BD"/>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C37F3"/>
    <w:rsid w:val="003D42EE"/>
    <w:rsid w:val="003E53A6"/>
    <w:rsid w:val="004809D0"/>
    <w:rsid w:val="004967F2"/>
    <w:rsid w:val="004B42B3"/>
    <w:rsid w:val="004B77C3"/>
    <w:rsid w:val="004E203D"/>
    <w:rsid w:val="004E7401"/>
    <w:rsid w:val="00507010"/>
    <w:rsid w:val="0051060A"/>
    <w:rsid w:val="00526E1C"/>
    <w:rsid w:val="00562EFC"/>
    <w:rsid w:val="0057054F"/>
    <w:rsid w:val="005A1638"/>
    <w:rsid w:val="005A5964"/>
    <w:rsid w:val="005B0529"/>
    <w:rsid w:val="005D3AE9"/>
    <w:rsid w:val="005E1710"/>
    <w:rsid w:val="00617A3B"/>
    <w:rsid w:val="006207C3"/>
    <w:rsid w:val="00641EB5"/>
    <w:rsid w:val="006930E2"/>
    <w:rsid w:val="006B6544"/>
    <w:rsid w:val="006E1929"/>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UnresolvedMention">
    <w:name w:val="Unresolved Mention"/>
    <w:basedOn w:val="DefaultParagraphFont"/>
    <w:uiPriority w:val="99"/>
    <w:semiHidden/>
    <w:unhideWhenUsed/>
    <w:rsid w:val="006E1929"/>
    <w:rPr>
      <w:color w:val="605E5C"/>
      <w:shd w:val="clear" w:color="auto" w:fill="E1DFDD"/>
    </w:rPr>
  </w:style>
  <w:style w:type="paragraph" w:styleId="BodyText2">
    <w:name w:val="Body Text 2"/>
    <w:basedOn w:val="Normal"/>
    <w:link w:val="BodyText2Char"/>
    <w:uiPriority w:val="99"/>
    <w:semiHidden/>
    <w:unhideWhenUsed/>
    <w:rsid w:val="00526E1C"/>
    <w:pPr>
      <w:spacing w:after="120" w:line="480" w:lineRule="auto"/>
    </w:pPr>
  </w:style>
  <w:style w:type="character" w:customStyle="1" w:styleId="BodyText2Char">
    <w:name w:val="Body Text 2 Char"/>
    <w:basedOn w:val="DefaultParagraphFont"/>
    <w:link w:val="BodyText2"/>
    <w:uiPriority w:val="99"/>
    <w:semiHidden/>
    <w:rsid w:val="0052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2486/"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staff/resources/recruitment-standards/before-you-recruit/international-recruitment.html" TargetMode="External"/><Relationship Id="rId17"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recruit.suh@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hse-privacy-notice-candidates-in-recruitment-process-via-rezoomo-and-hse-talentpool" TargetMode="External"/><Relationship Id="rId23" Type="http://schemas.openxmlformats.org/officeDocument/2006/relationships/theme" Target="theme/theme1.xml"/><Relationship Id="rId10" Type="http://schemas.openxmlformats.org/officeDocument/2006/relationships/hyperlink" Target="https://www.rezoomo.com/job/89259/"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4</cp:revision>
  <dcterms:created xsi:type="dcterms:W3CDTF">2025-11-20T12:48:00Z</dcterms:created>
  <dcterms:modified xsi:type="dcterms:W3CDTF">2025-11-24T14:59:00Z</dcterms:modified>
</cp:coreProperties>
</file>