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68091A83" w:rsidR="001E7617" w:rsidRPr="000436A3" w:rsidRDefault="001E7617" w:rsidP="000436A3">
      <w:pPr>
        <w:spacing w:after="0" w:line="360" w:lineRule="auto"/>
        <w:rPr>
          <w:rFonts w:ascii="Arial" w:eastAsia="Times New Roman" w:hAnsi="Arial" w:cs="Arial"/>
          <w:sz w:val="20"/>
          <w:szCs w:val="20"/>
          <w:lang w:eastAsia="en-IE"/>
        </w:rPr>
      </w:pP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7D1F54B1" w14:textId="77777777" w:rsidR="000D32F0" w:rsidRDefault="000D32F0" w:rsidP="000436A3">
      <w:pPr>
        <w:suppressAutoHyphens/>
        <w:spacing w:after="0" w:line="360" w:lineRule="auto"/>
        <w:jc w:val="center"/>
        <w:rPr>
          <w:rFonts w:ascii="Arial" w:eastAsia="Times New Roman" w:hAnsi="Arial" w:cs="Arial"/>
          <w:b/>
          <w:color w:val="006152"/>
          <w:sz w:val="20"/>
          <w:szCs w:val="20"/>
          <w:lang w:val="en-GB" w:eastAsia="zh-CN"/>
        </w:rPr>
      </w:pPr>
    </w:p>
    <w:p w14:paraId="7A3B0F66" w14:textId="068F6676" w:rsidR="000D32F0" w:rsidRDefault="000D32F0" w:rsidP="000436A3">
      <w:pPr>
        <w:suppressAutoHyphens/>
        <w:spacing w:after="0" w:line="360" w:lineRule="auto"/>
        <w:jc w:val="center"/>
        <w:rPr>
          <w:rFonts w:ascii="Arial" w:eastAsia="Times New Roman" w:hAnsi="Arial" w:cs="Arial"/>
          <w:b/>
          <w:color w:val="006152"/>
          <w:sz w:val="20"/>
          <w:szCs w:val="20"/>
          <w:lang w:val="en-GB" w:eastAsia="zh-CN"/>
        </w:rPr>
      </w:pPr>
    </w:p>
    <w:p w14:paraId="465A6507" w14:textId="5A08D7C9" w:rsidR="009259FD" w:rsidRDefault="009259FD" w:rsidP="000436A3">
      <w:pPr>
        <w:suppressAutoHyphens/>
        <w:spacing w:after="0" w:line="360" w:lineRule="auto"/>
        <w:jc w:val="center"/>
        <w:rPr>
          <w:rFonts w:ascii="Arial" w:eastAsia="Times New Roman" w:hAnsi="Arial" w:cs="Arial"/>
          <w:b/>
          <w:color w:val="006152"/>
          <w:sz w:val="20"/>
          <w:szCs w:val="20"/>
          <w:lang w:val="en-GB" w:eastAsia="zh-CN"/>
        </w:rPr>
      </w:pPr>
    </w:p>
    <w:p w14:paraId="204B1E93" w14:textId="44840B6F" w:rsidR="009259FD" w:rsidRDefault="009259FD" w:rsidP="000436A3">
      <w:pPr>
        <w:suppressAutoHyphens/>
        <w:spacing w:after="0" w:line="360" w:lineRule="auto"/>
        <w:jc w:val="center"/>
        <w:rPr>
          <w:rFonts w:ascii="Arial" w:eastAsia="Times New Roman" w:hAnsi="Arial" w:cs="Arial"/>
          <w:b/>
          <w:color w:val="006152"/>
          <w:sz w:val="20"/>
          <w:szCs w:val="20"/>
          <w:lang w:val="en-GB" w:eastAsia="zh-CN"/>
        </w:rPr>
      </w:pPr>
    </w:p>
    <w:p w14:paraId="18B77193" w14:textId="77777777" w:rsidR="009259FD" w:rsidRDefault="009259FD"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2CDB7598" w:rsidR="001E7617" w:rsidRPr="000D32F0" w:rsidRDefault="00AB09A7" w:rsidP="000436A3">
      <w:pPr>
        <w:suppressAutoHyphens/>
        <w:spacing w:after="0" w:line="360" w:lineRule="auto"/>
        <w:jc w:val="center"/>
        <w:rPr>
          <w:rFonts w:ascii="Arial" w:eastAsia="Times New Roman" w:hAnsi="Arial" w:cs="Arial"/>
          <w:b/>
          <w:color w:val="006152"/>
          <w:sz w:val="24"/>
          <w:szCs w:val="24"/>
          <w:lang w:val="en-GB" w:eastAsia="zh-CN"/>
        </w:rPr>
      </w:pPr>
      <w:r w:rsidRPr="000D32F0">
        <w:rPr>
          <w:rFonts w:ascii="Arial" w:eastAsia="Times New Roman" w:hAnsi="Arial" w:cs="Arial"/>
          <w:b/>
          <w:color w:val="006152"/>
          <w:sz w:val="24"/>
          <w:szCs w:val="24"/>
          <w:lang w:val="en-GB" w:eastAsia="zh-CN"/>
        </w:rPr>
        <w:t>Application Form</w:t>
      </w:r>
    </w:p>
    <w:p w14:paraId="24B0544F" w14:textId="32066EF2" w:rsidR="00193662" w:rsidRDefault="009F7DE2"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0571</w:t>
      </w:r>
      <w:r w:rsidR="00AB09A7" w:rsidRPr="000436A3">
        <w:rPr>
          <w:rFonts w:ascii="Arial" w:eastAsia="Times New Roman" w:hAnsi="Arial" w:cs="Arial"/>
          <w:b/>
          <w:iCs/>
          <w:color w:val="000099"/>
          <w:sz w:val="20"/>
          <w:szCs w:val="20"/>
          <w:lang w:eastAsia="en-IE"/>
        </w:rPr>
        <w:t xml:space="preserve">, </w:t>
      </w:r>
    </w:p>
    <w:p w14:paraId="1B91B0A9" w14:textId="1F97FC22" w:rsidR="001E7617" w:rsidRPr="000436A3" w:rsidRDefault="009F7DE2"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9F7DE2">
        <w:rPr>
          <w:rFonts w:ascii="Arial" w:hAnsi="Arial" w:cs="Arial"/>
          <w:b/>
          <w:iCs/>
          <w:sz w:val="20"/>
          <w:szCs w:val="20"/>
        </w:rPr>
        <w:t>Cardiac Physiologist Senior</w:t>
      </w:r>
    </w:p>
    <w:p w14:paraId="3F330110" w14:textId="18F6F014" w:rsidR="001E7617" w:rsidRDefault="009F7DE2"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5464E98F" w14:textId="77777777" w:rsidR="00193662" w:rsidRPr="000436A3" w:rsidRDefault="00193662"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211E545B" w:rsidR="001E7617" w:rsidRPr="000436A3" w:rsidRDefault="001E7617" w:rsidP="00193662">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193662" w:rsidRPr="00193662">
        <w:rPr>
          <w:rFonts w:ascii="Arial" w:eastAsia="Times New Roman" w:hAnsi="Arial" w:cs="Arial"/>
          <w:b/>
          <w:color w:val="FF0000"/>
          <w:sz w:val="20"/>
          <w:szCs w:val="20"/>
          <w:lang w:eastAsia="en-IE"/>
        </w:rPr>
        <w:t>https://www.rezoomo.com/job/81141/</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4D010C3"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9F7DE2">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521811EB" w:rsidR="001E7617" w:rsidRPr="009F7DE2"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 xml:space="preserve">The Health Service Executive recognises its responsibilities under the Data Protection Acts 1988 to 2018 and the </w:t>
      </w:r>
      <w:r w:rsidRPr="000436A3">
        <w:rPr>
          <w:rFonts w:ascii="Arial" w:eastAsia="Times New Roman" w:hAnsi="Arial" w:cs="Arial"/>
          <w:sz w:val="20"/>
          <w:szCs w:val="20"/>
          <w:lang w:eastAsia="en-IE"/>
        </w:rPr>
        <w:lastRenderedPageBreak/>
        <w:t>Freedom of Information Act 2014.</w:t>
      </w:r>
    </w:p>
    <w:p w14:paraId="007457FD" w14:textId="51DACA10" w:rsidR="009F7DE2" w:rsidRDefault="009F7DE2" w:rsidP="009F7DE2">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51869D74" w14:textId="06DC8E0C" w:rsidR="009F7DE2" w:rsidRDefault="009F7DE2" w:rsidP="009F7DE2">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56420DBE" w14:textId="7B6A9B33" w:rsidR="009F7DE2" w:rsidRDefault="009F7DE2" w:rsidP="009F7DE2">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43D0E6B1" w14:textId="529F22FB" w:rsidR="009F7DE2" w:rsidRDefault="009F7DE2" w:rsidP="009F7DE2">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3E0DCAF4" w14:textId="77777777" w:rsidR="009F7DE2" w:rsidRPr="000436A3" w:rsidRDefault="009F7DE2" w:rsidP="009F7DE2">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EEF5EC0" w:rsidR="001E7617" w:rsidRPr="000436A3" w:rsidRDefault="009F7DE2" w:rsidP="00A62E22">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12 noon on</w:t>
            </w:r>
            <w:r w:rsidR="00193662">
              <w:rPr>
                <w:rFonts w:ascii="Arial" w:eastAsia="Calibri" w:hAnsi="Arial" w:cs="Arial"/>
                <w:b/>
                <w:bCs/>
                <w:color w:val="000099"/>
                <w:sz w:val="20"/>
                <w:szCs w:val="20"/>
                <w:lang w:eastAsia="en-IE"/>
              </w:rPr>
              <w:t xml:space="preserve"> </w:t>
            </w:r>
            <w:r w:rsidR="00A62E22">
              <w:rPr>
                <w:rFonts w:ascii="Arial" w:eastAsia="Calibri" w:hAnsi="Arial" w:cs="Arial"/>
                <w:b/>
                <w:bCs/>
                <w:color w:val="000099"/>
                <w:sz w:val="20"/>
                <w:szCs w:val="20"/>
                <w:lang w:eastAsia="en-IE"/>
              </w:rPr>
              <w:t>8</w:t>
            </w:r>
            <w:r w:rsidR="00A62E22" w:rsidRPr="00A62E22">
              <w:rPr>
                <w:rFonts w:ascii="Arial" w:eastAsia="Calibri" w:hAnsi="Arial" w:cs="Arial"/>
                <w:b/>
                <w:bCs/>
                <w:color w:val="000099"/>
                <w:sz w:val="20"/>
                <w:szCs w:val="20"/>
                <w:vertAlign w:val="superscript"/>
                <w:lang w:eastAsia="en-IE"/>
              </w:rPr>
              <w:t>th</w:t>
            </w:r>
            <w:r w:rsidR="00A62E22">
              <w:rPr>
                <w:rFonts w:ascii="Arial" w:eastAsia="Calibri" w:hAnsi="Arial" w:cs="Arial"/>
                <w:b/>
                <w:bCs/>
                <w:color w:val="000099"/>
                <w:sz w:val="20"/>
                <w:szCs w:val="20"/>
                <w:lang w:eastAsia="en-IE"/>
              </w:rPr>
              <w:t xml:space="preserve"> </w:t>
            </w:r>
            <w:bookmarkStart w:id="0" w:name="_GoBack"/>
            <w:bookmarkEnd w:id="0"/>
            <w:r>
              <w:rPr>
                <w:rFonts w:ascii="Arial" w:eastAsia="Calibri" w:hAnsi="Arial" w:cs="Arial"/>
                <w:b/>
                <w:bCs/>
                <w:color w:val="000099"/>
                <w:sz w:val="20"/>
                <w:szCs w:val="20"/>
                <w:lang w:eastAsia="en-IE"/>
              </w:rPr>
              <w:t>July 2025</w:t>
            </w:r>
          </w:p>
        </w:tc>
      </w:tr>
      <w:tr w:rsidR="009F7DE2" w:rsidRPr="000436A3" w14:paraId="21ACE36C" w14:textId="77777777" w:rsidTr="005E1710">
        <w:tc>
          <w:tcPr>
            <w:tcW w:w="3261" w:type="dxa"/>
            <w:shd w:val="clear" w:color="auto" w:fill="auto"/>
            <w:vAlign w:val="center"/>
          </w:tcPr>
          <w:p w14:paraId="6E66E88E" w14:textId="3A650FEB" w:rsidR="009F7DE2" w:rsidRPr="000436A3" w:rsidRDefault="009F7DE2" w:rsidP="009F7DE2">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Return Application Forms to</w:t>
            </w:r>
          </w:p>
        </w:tc>
        <w:tc>
          <w:tcPr>
            <w:tcW w:w="6945" w:type="dxa"/>
            <w:shd w:val="clear" w:color="auto" w:fill="auto"/>
            <w:vAlign w:val="center"/>
          </w:tcPr>
          <w:p w14:paraId="38593CE6" w14:textId="77777777" w:rsidR="009F7DE2" w:rsidRPr="000E0E3C" w:rsidRDefault="009F7DE2" w:rsidP="009F7DE2">
            <w:pPr>
              <w:jc w:val="center"/>
              <w:rPr>
                <w:b/>
                <w:bCs/>
                <w:color w:val="000000" w:themeColor="text1"/>
                <w:sz w:val="20"/>
                <w:szCs w:val="20"/>
              </w:rPr>
            </w:pPr>
            <w:r w:rsidRPr="000E0E3C">
              <w:rPr>
                <w:b/>
                <w:bCs/>
                <w:color w:val="000000" w:themeColor="text1"/>
                <w:sz w:val="20"/>
                <w:szCs w:val="20"/>
              </w:rPr>
              <w:t xml:space="preserve">Only fully completed application forms submitted via </w:t>
            </w:r>
            <w:proofErr w:type="spellStart"/>
            <w:r w:rsidRPr="000E0E3C">
              <w:rPr>
                <w:b/>
                <w:bCs/>
                <w:color w:val="000000" w:themeColor="text1"/>
                <w:sz w:val="20"/>
                <w:szCs w:val="20"/>
              </w:rPr>
              <w:t>Rezoomo</w:t>
            </w:r>
            <w:proofErr w:type="spellEnd"/>
            <w:r w:rsidRPr="000E0E3C">
              <w:rPr>
                <w:b/>
                <w:bCs/>
                <w:color w:val="000000" w:themeColor="text1"/>
                <w:sz w:val="20"/>
                <w:szCs w:val="20"/>
              </w:rPr>
              <w:t xml:space="preserve"> by the closing date and time will be accepted. No exceptions will be made.</w:t>
            </w:r>
          </w:p>
          <w:p w14:paraId="528224BC" w14:textId="77777777" w:rsidR="009F7DE2" w:rsidRPr="000E0E3C" w:rsidRDefault="009F7DE2" w:rsidP="009F7DE2">
            <w:pPr>
              <w:jc w:val="center"/>
              <w:rPr>
                <w:b/>
                <w:bCs/>
                <w:color w:val="000000" w:themeColor="text1"/>
                <w:sz w:val="20"/>
                <w:szCs w:val="20"/>
              </w:rPr>
            </w:pPr>
            <w:r w:rsidRPr="000E0E3C">
              <w:rPr>
                <w:b/>
                <w:bCs/>
                <w:color w:val="000000" w:themeColor="text1"/>
                <w:sz w:val="20"/>
                <w:szCs w:val="20"/>
              </w:rPr>
              <w:t>***CV's not accepted for this campaign***</w:t>
            </w:r>
          </w:p>
          <w:p w14:paraId="61B61768" w14:textId="052B0D23" w:rsidR="009F7DE2" w:rsidRPr="000436A3" w:rsidRDefault="00193662" w:rsidP="009F7DE2">
            <w:pPr>
              <w:widowControl w:val="0"/>
              <w:autoSpaceDE w:val="0"/>
              <w:autoSpaceDN w:val="0"/>
              <w:adjustRightInd w:val="0"/>
              <w:spacing w:after="0" w:line="360" w:lineRule="auto"/>
              <w:rPr>
                <w:rFonts w:ascii="Arial" w:eastAsia="Calibri" w:hAnsi="Arial" w:cs="Arial"/>
                <w:bCs/>
                <w:color w:val="000000"/>
                <w:sz w:val="20"/>
                <w:szCs w:val="20"/>
                <w:lang w:eastAsia="en-IE"/>
              </w:rPr>
            </w:pPr>
            <w:r w:rsidRPr="00193662">
              <w:t>https://www.rezoomo.com/job/81141/</w:t>
            </w:r>
          </w:p>
        </w:tc>
      </w:tr>
      <w:tr w:rsidR="009F7DE2" w:rsidRPr="000436A3" w14:paraId="09AAAB25" w14:textId="77777777" w:rsidTr="000C1F7C">
        <w:tc>
          <w:tcPr>
            <w:tcW w:w="3261" w:type="dxa"/>
            <w:vAlign w:val="center"/>
          </w:tcPr>
          <w:p w14:paraId="61F3BD67" w14:textId="5AF74FB4" w:rsidR="009F7DE2" w:rsidRPr="000436A3" w:rsidRDefault="009F7DE2" w:rsidP="009F7DE2">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331BFA57" w14:textId="77777777" w:rsidR="009F7DE2" w:rsidRPr="000E0E3C" w:rsidRDefault="009F7DE2" w:rsidP="009F7DE2">
            <w:pPr>
              <w:spacing w:after="120"/>
              <w:rPr>
                <w:rFonts w:ascii="Arial" w:hAnsi="Arial" w:cs="Arial"/>
                <w:b/>
                <w:bCs/>
                <w:color w:val="000000" w:themeColor="text1"/>
                <w:sz w:val="20"/>
                <w:szCs w:val="20"/>
              </w:rPr>
            </w:pPr>
            <w:r w:rsidRPr="000E0E3C">
              <w:rPr>
                <w:rFonts w:ascii="Arial" w:hAnsi="Arial" w:cs="Arial"/>
                <w:b/>
                <w:bCs/>
                <w:color w:val="000000" w:themeColor="text1"/>
                <w:sz w:val="20"/>
                <w:szCs w:val="20"/>
              </w:rPr>
              <w:t xml:space="preserve">Please contact us on telephone +353719180349 or by email on </w:t>
            </w:r>
            <w:hyperlink r:id="rId9" w:history="1">
              <w:r w:rsidRPr="000E0E3C">
                <w:rPr>
                  <w:rStyle w:val="Hyperlink"/>
                  <w:rFonts w:ascii="Arial" w:hAnsi="Arial" w:cs="Arial"/>
                  <w:b/>
                  <w:bCs/>
                  <w:sz w:val="20"/>
                  <w:szCs w:val="20"/>
                </w:rPr>
                <w:t>recruit.suh@hse.ie</w:t>
              </w:r>
            </w:hyperlink>
          </w:p>
          <w:p w14:paraId="5EB610AD" w14:textId="535FBC69" w:rsidR="009F7DE2" w:rsidRPr="000436A3" w:rsidRDefault="009F7DE2" w:rsidP="009F7DE2">
            <w:pPr>
              <w:pStyle w:val="NormalWeb"/>
              <w:spacing w:line="360" w:lineRule="auto"/>
              <w:textAlignment w:val="baseline"/>
              <w:rPr>
                <w:rFonts w:ascii="Arial" w:eastAsia="SimSun" w:hAnsi="Arial" w:cs="Arial"/>
                <w:color w:val="000099"/>
                <w:sz w:val="20"/>
                <w:szCs w:val="20"/>
                <w:lang w:eastAsia="zh-CN"/>
              </w:rPr>
            </w:pPr>
            <w:r w:rsidRPr="000E0E3C">
              <w:rPr>
                <w:rFonts w:ascii="Arial" w:hAnsi="Arial" w:cs="Arial"/>
                <w:b/>
                <w:bCs/>
                <w:color w:val="000000" w:themeColor="text1"/>
                <w:sz w:val="20"/>
                <w:szCs w:val="20"/>
              </w:rPr>
              <w:t>For queries specifically relating to the role please contact the named person in the informal queries on the job specification.</w:t>
            </w:r>
          </w:p>
        </w:tc>
      </w:tr>
      <w:tr w:rsidR="009F7DE2" w:rsidRPr="000436A3" w14:paraId="35921BD3" w14:textId="77777777" w:rsidTr="000436A3">
        <w:trPr>
          <w:trHeight w:val="836"/>
        </w:trPr>
        <w:tc>
          <w:tcPr>
            <w:tcW w:w="3261" w:type="dxa"/>
            <w:shd w:val="clear" w:color="auto" w:fill="auto"/>
            <w:vAlign w:val="center"/>
          </w:tcPr>
          <w:p w14:paraId="009D7CA2" w14:textId="77777777" w:rsidR="009F7DE2" w:rsidRPr="000436A3" w:rsidRDefault="009F7DE2" w:rsidP="009F7DE2">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1D32F434" w:rsidR="009F7DE2" w:rsidRPr="000436A3" w:rsidRDefault="009F7DE2" w:rsidP="009F7DE2">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3E118A3A" w14:textId="07C29586" w:rsidR="000D32F0" w:rsidRPr="000D32F0" w:rsidRDefault="00D40234" w:rsidP="000D32F0">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2EBADA2E" w14:textId="0FC21F9B" w:rsidR="000D32F0" w:rsidRDefault="000D32F0"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54327B8" w14:textId="01540651" w:rsidR="000D32F0" w:rsidRDefault="000D32F0" w:rsidP="000D32F0">
      <w:pPr>
        <w:widowControl w:val="0"/>
        <w:tabs>
          <w:tab w:val="left" w:pos="2925"/>
        </w:tabs>
        <w:autoSpaceDE w:val="0"/>
        <w:autoSpaceDN w:val="0"/>
        <w:adjustRightInd w:val="0"/>
        <w:spacing w:after="0" w:line="36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ab/>
      </w:r>
    </w:p>
    <w:p w14:paraId="0F83129E" w14:textId="79B2C2FB" w:rsidR="000D32F0" w:rsidRDefault="000D32F0" w:rsidP="000D32F0">
      <w:pPr>
        <w:widowControl w:val="0"/>
        <w:tabs>
          <w:tab w:val="left" w:pos="2925"/>
        </w:tabs>
        <w:autoSpaceDE w:val="0"/>
        <w:autoSpaceDN w:val="0"/>
        <w:adjustRightInd w:val="0"/>
        <w:spacing w:after="0" w:line="360" w:lineRule="auto"/>
        <w:rPr>
          <w:rFonts w:ascii="Arial" w:eastAsia="Times New Roman" w:hAnsi="Arial" w:cs="Arial"/>
          <w:bCs/>
          <w:color w:val="000000"/>
          <w:sz w:val="20"/>
          <w:szCs w:val="20"/>
          <w:lang w:eastAsia="en-IE"/>
        </w:rPr>
      </w:pPr>
    </w:p>
    <w:p w14:paraId="59EF05B4" w14:textId="77777777" w:rsidR="000D32F0" w:rsidRPr="000436A3" w:rsidRDefault="000D32F0" w:rsidP="000D32F0">
      <w:pPr>
        <w:widowControl w:val="0"/>
        <w:tabs>
          <w:tab w:val="left" w:pos="2925"/>
        </w:tabs>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36A4F13D" w:rsidR="00A72A63" w:rsidRDefault="009F7DE2"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Cardiac Physiologist Senior</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2BB38A2" w:rsidR="00A72A63" w:rsidRDefault="009F7DE2"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0571</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1DF9DC24" w:rsidR="001E7617" w:rsidRDefault="004E203D" w:rsidP="000436A3">
      <w:pPr>
        <w:pStyle w:val="CommentText"/>
        <w:spacing w:after="0" w:line="360" w:lineRule="auto"/>
        <w:rPr>
          <w:rFonts w:ascii="Arial" w:hAnsi="Arial" w:cs="Arial"/>
          <w:color w:val="000099"/>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57F1CD5" w14:textId="7B0C0998" w:rsidR="009F7DE2" w:rsidRDefault="009F7DE2" w:rsidP="000436A3">
      <w:pPr>
        <w:pStyle w:val="CommentText"/>
        <w:spacing w:after="0" w:line="360" w:lineRule="auto"/>
        <w:rPr>
          <w:rFonts w:ascii="Arial" w:hAnsi="Arial" w:cs="Arial"/>
          <w:color w:val="000099"/>
        </w:rPr>
      </w:pPr>
    </w:p>
    <w:p w14:paraId="17D91916" w14:textId="5158F5FF" w:rsidR="009F7DE2" w:rsidRDefault="009F7DE2" w:rsidP="000436A3">
      <w:pPr>
        <w:pStyle w:val="CommentText"/>
        <w:spacing w:after="0" w:line="360" w:lineRule="auto"/>
        <w:rPr>
          <w:rFonts w:ascii="Arial" w:hAnsi="Arial" w:cs="Arial"/>
          <w:color w:val="000099"/>
        </w:rPr>
      </w:pPr>
    </w:p>
    <w:p w14:paraId="5CE20855" w14:textId="090F795C" w:rsidR="009F7DE2" w:rsidRDefault="009F7DE2" w:rsidP="000436A3">
      <w:pPr>
        <w:pStyle w:val="CommentText"/>
        <w:spacing w:after="0" w:line="360" w:lineRule="auto"/>
        <w:rPr>
          <w:rFonts w:ascii="Arial" w:hAnsi="Arial" w:cs="Arial"/>
          <w:color w:val="000099"/>
        </w:rPr>
      </w:pPr>
    </w:p>
    <w:p w14:paraId="31AF7918" w14:textId="26BEC816" w:rsidR="009F7DE2" w:rsidRDefault="009F7DE2" w:rsidP="000436A3">
      <w:pPr>
        <w:pStyle w:val="CommentText"/>
        <w:spacing w:after="0" w:line="360" w:lineRule="auto"/>
        <w:rPr>
          <w:rFonts w:ascii="Arial" w:hAnsi="Arial" w:cs="Arial"/>
          <w:color w:val="000099"/>
        </w:rPr>
      </w:pPr>
    </w:p>
    <w:p w14:paraId="000EA992" w14:textId="3EBCD534" w:rsidR="009F7DE2" w:rsidRDefault="009F7DE2" w:rsidP="000436A3">
      <w:pPr>
        <w:pStyle w:val="CommentText"/>
        <w:spacing w:after="0" w:line="360" w:lineRule="auto"/>
        <w:rPr>
          <w:rFonts w:ascii="Arial" w:hAnsi="Arial" w:cs="Arial"/>
          <w:color w:val="000099"/>
        </w:rPr>
      </w:pPr>
    </w:p>
    <w:p w14:paraId="6D4BFAF0" w14:textId="485E830B" w:rsidR="009F7DE2" w:rsidRDefault="009F7DE2" w:rsidP="000436A3">
      <w:pPr>
        <w:pStyle w:val="CommentText"/>
        <w:spacing w:after="0" w:line="360" w:lineRule="auto"/>
        <w:rPr>
          <w:rFonts w:ascii="Arial" w:hAnsi="Arial" w:cs="Arial"/>
          <w:color w:val="000099"/>
        </w:rPr>
      </w:pPr>
    </w:p>
    <w:p w14:paraId="6CD618DB" w14:textId="5CFB4DBB" w:rsidR="009F7DE2" w:rsidRDefault="009F7DE2" w:rsidP="000436A3">
      <w:pPr>
        <w:pStyle w:val="CommentText"/>
        <w:spacing w:after="0" w:line="360" w:lineRule="auto"/>
        <w:rPr>
          <w:rFonts w:ascii="Arial" w:hAnsi="Arial" w:cs="Arial"/>
          <w:color w:val="000099"/>
        </w:rPr>
      </w:pPr>
    </w:p>
    <w:p w14:paraId="2FE1F73B" w14:textId="406D2A0E" w:rsidR="009F7DE2" w:rsidRDefault="009F7DE2" w:rsidP="000436A3">
      <w:pPr>
        <w:pStyle w:val="CommentText"/>
        <w:spacing w:after="0" w:line="360" w:lineRule="auto"/>
        <w:rPr>
          <w:rFonts w:ascii="Arial" w:hAnsi="Arial" w:cs="Arial"/>
          <w:color w:val="000099"/>
        </w:rPr>
      </w:pPr>
    </w:p>
    <w:p w14:paraId="36F32BDC" w14:textId="77777777" w:rsidR="009F7DE2" w:rsidRPr="000436A3" w:rsidRDefault="009F7DE2" w:rsidP="000436A3">
      <w:pPr>
        <w:pStyle w:val="CommentText"/>
        <w:spacing w:after="0" w:line="360" w:lineRule="auto"/>
        <w:rPr>
          <w:rFonts w:ascii="Arial" w:hAnsi="Arial" w:cs="Arial"/>
          <w:lang w:eastAsia="en-IE"/>
        </w:rPr>
      </w:pPr>
    </w:p>
    <w:p w14:paraId="028C6360" w14:textId="77777777" w:rsidR="009F7DE2" w:rsidRDefault="009F7DE2" w:rsidP="000436A3">
      <w:pPr>
        <w:spacing w:after="0" w:line="360" w:lineRule="auto"/>
        <w:ind w:right="2862"/>
        <w:rPr>
          <w:rFonts w:ascii="Arial" w:hAnsi="Arial" w:cs="Arial"/>
          <w:b/>
          <w:bCs/>
          <w:color w:val="006152"/>
          <w:sz w:val="20"/>
          <w:szCs w:val="20"/>
        </w:rPr>
      </w:pPr>
    </w:p>
    <w:p w14:paraId="16C2E755" w14:textId="6CB1F838"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2B7C7289" w:rsidR="001E7617" w:rsidRPr="000436A3" w:rsidRDefault="001E7617" w:rsidP="009F7DE2">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proofErr w:type="spellStart"/>
            <w:r w:rsidR="009F7DE2">
              <w:rPr>
                <w:rFonts w:ascii="Arial" w:eastAsia="Times New Roman" w:hAnsi="Arial" w:cs="Arial"/>
                <w:b/>
                <w:color w:val="000099"/>
                <w:sz w:val="20"/>
                <w:szCs w:val="20"/>
                <w:lang w:eastAsia="en-IE"/>
              </w:rPr>
              <w:t>Rezoomo</w:t>
            </w:r>
            <w:proofErr w:type="spellEnd"/>
            <w:r w:rsidR="009F7DE2">
              <w:rPr>
                <w:rFonts w:ascii="Arial" w:eastAsia="Times New Roman" w:hAnsi="Arial" w:cs="Arial"/>
                <w:b/>
                <w:color w:val="000099"/>
                <w:sz w:val="20"/>
                <w:szCs w:val="20"/>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A62E22">
              <w:rPr>
                <w:rFonts w:ascii="Arial" w:eastAsia="Times New Roman" w:hAnsi="Arial" w:cs="Arial"/>
                <w:color w:val="000000"/>
                <w:sz w:val="20"/>
                <w:szCs w:val="20"/>
                <w:lang w:eastAsia="en-IE"/>
              </w:rPr>
            </w:r>
            <w:r w:rsidR="00A62E2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A62E22">
        <w:rPr>
          <w:rFonts w:ascii="Arial" w:eastAsia="Times New Roman" w:hAnsi="Arial" w:cs="Arial"/>
          <w:color w:val="000099"/>
          <w:sz w:val="20"/>
          <w:szCs w:val="20"/>
          <w:lang w:eastAsia="en-IE"/>
        </w:rPr>
      </w:r>
      <w:r w:rsidR="00A62E22">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A62E22">
        <w:rPr>
          <w:rFonts w:ascii="Arial" w:eastAsia="Times New Roman" w:hAnsi="Arial" w:cs="Arial"/>
          <w:color w:val="000099"/>
          <w:sz w:val="20"/>
          <w:szCs w:val="20"/>
          <w:lang w:eastAsia="en-IE"/>
        </w:rPr>
      </w:r>
      <w:r w:rsidR="00A62E22">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62E22">
        <w:rPr>
          <w:shd w:val="clear" w:color="auto" w:fill="FFFFFF"/>
        </w:rPr>
      </w:r>
      <w:r w:rsidR="00A62E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A62E22">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A62E22">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62E22">
        <w:rPr>
          <w:shd w:val="clear" w:color="auto" w:fill="FFFFFF"/>
        </w:rPr>
      </w:r>
      <w:r w:rsidR="00A62E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62E22">
        <w:rPr>
          <w:shd w:val="clear" w:color="auto" w:fill="FFFFFF"/>
        </w:rPr>
      </w:r>
      <w:r w:rsidR="00A62E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5E23B76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B405865" w14:textId="7A68F547" w:rsidR="000D32F0" w:rsidRDefault="000D32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796944A" w14:textId="5D2093B8" w:rsidR="000D32F0" w:rsidRDefault="000D32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5CFD1F6" w14:textId="77777777" w:rsidR="000D32F0" w:rsidRPr="000436A3" w:rsidRDefault="000D32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015FC6EE" w14:textId="77777777" w:rsidR="009F7DE2" w:rsidRPr="00AE76AF" w:rsidRDefault="009F7DE2" w:rsidP="009F7DE2">
      <w:pPr>
        <w:pStyle w:val="Salutation"/>
        <w:rPr>
          <w:rFonts w:ascii="Arial" w:hAnsi="Arial" w:cs="Arial"/>
          <w:b/>
          <w:sz w:val="20"/>
        </w:rPr>
      </w:pPr>
      <w:r w:rsidRPr="00AE76AF">
        <w:rPr>
          <w:rFonts w:ascii="Arial" w:hAnsi="Arial" w:cs="Arial"/>
          <w:b/>
          <w:sz w:val="20"/>
        </w:rPr>
        <w:t>Each candidate must, on the latest date for receiving completed ap</w:t>
      </w:r>
      <w:r>
        <w:rPr>
          <w:rFonts w:ascii="Arial" w:hAnsi="Arial" w:cs="Arial"/>
          <w:b/>
          <w:sz w:val="20"/>
        </w:rPr>
        <w:t>plication forms for the office:</w:t>
      </w:r>
    </w:p>
    <w:p w14:paraId="455BDF9B" w14:textId="66F84FF6" w:rsidR="009F7DE2" w:rsidRPr="00193662" w:rsidRDefault="009F7DE2" w:rsidP="00193662">
      <w:pPr>
        <w:pStyle w:val="Salutation"/>
        <w:rPr>
          <w:rFonts w:ascii="Arial" w:hAnsi="Arial" w:cs="Arial"/>
          <w:b/>
          <w:sz w:val="20"/>
        </w:rPr>
      </w:pPr>
    </w:p>
    <w:p w14:paraId="709E265B" w14:textId="77777777" w:rsidR="009F7DE2" w:rsidRPr="00E868A7" w:rsidRDefault="009F7DE2" w:rsidP="009F7DE2">
      <w:pPr>
        <w:pStyle w:val="ListParagraph"/>
        <w:numPr>
          <w:ilvl w:val="0"/>
          <w:numId w:val="24"/>
        </w:numPr>
        <w:autoSpaceDE w:val="0"/>
        <w:autoSpaceDN w:val="0"/>
        <w:adjustRightInd w:val="0"/>
        <w:rPr>
          <w:b/>
          <w:lang w:val="en-IE"/>
        </w:rPr>
      </w:pPr>
      <w:r w:rsidRPr="00E868A7">
        <w:rPr>
          <w:b/>
          <w:lang w:val="en-IE"/>
        </w:rPr>
        <w:t>Possess the BSc in Clinical Measurement from Dublin Institute of Technology or equivalent as confirmed by the Irish Institute of Clinical Measurement Science (IICMS).</w:t>
      </w:r>
    </w:p>
    <w:p w14:paraId="7E326438" w14:textId="77777777" w:rsidR="009F7DE2" w:rsidRDefault="009F7DE2" w:rsidP="009F7DE2">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505"/>
      </w:tblGrid>
      <w:tr w:rsidR="009F7DE2" w:rsidRPr="00D53D02" w14:paraId="66FE56A8" w14:textId="77777777" w:rsidTr="009F7DE2">
        <w:tc>
          <w:tcPr>
            <w:tcW w:w="1548" w:type="dxa"/>
            <w:shd w:val="clear" w:color="auto" w:fill="D9D9D9"/>
          </w:tcPr>
          <w:p w14:paraId="6E3BBF96" w14:textId="77777777" w:rsidR="009F7DE2" w:rsidRPr="00D53D02" w:rsidRDefault="009F7DE2" w:rsidP="009F7DE2">
            <w:pPr>
              <w:rPr>
                <w:b/>
              </w:rPr>
            </w:pPr>
            <w:r w:rsidRPr="00D53D02">
              <w:rPr>
                <w:b/>
              </w:rPr>
              <w:t>Year of Award</w:t>
            </w:r>
          </w:p>
        </w:tc>
        <w:tc>
          <w:tcPr>
            <w:tcW w:w="3060" w:type="dxa"/>
            <w:shd w:val="clear" w:color="auto" w:fill="D9D9D9"/>
          </w:tcPr>
          <w:p w14:paraId="0531D874" w14:textId="77777777" w:rsidR="009F7DE2" w:rsidRPr="00D53D02" w:rsidRDefault="009F7DE2" w:rsidP="009F7DE2">
            <w:pPr>
              <w:rPr>
                <w:b/>
              </w:rPr>
            </w:pPr>
            <w:r w:rsidRPr="00D53D02">
              <w:rPr>
                <w:b/>
              </w:rPr>
              <w:t>College / Educational Institution</w:t>
            </w:r>
          </w:p>
          <w:p w14:paraId="64499076" w14:textId="77777777" w:rsidR="009F7DE2" w:rsidRPr="00D53D02" w:rsidRDefault="009F7DE2" w:rsidP="009F7DE2">
            <w:pPr>
              <w:rPr>
                <w:b/>
                <w:sz w:val="16"/>
                <w:szCs w:val="16"/>
              </w:rPr>
            </w:pPr>
          </w:p>
        </w:tc>
        <w:tc>
          <w:tcPr>
            <w:tcW w:w="3060" w:type="dxa"/>
            <w:shd w:val="clear" w:color="auto" w:fill="D9D9D9"/>
          </w:tcPr>
          <w:p w14:paraId="7537F327" w14:textId="77777777" w:rsidR="009F7DE2" w:rsidRPr="00D53D02" w:rsidRDefault="009F7DE2" w:rsidP="009F7DE2">
            <w:pPr>
              <w:rPr>
                <w:b/>
              </w:rPr>
            </w:pPr>
            <w:r w:rsidRPr="00D53D02">
              <w:rPr>
                <w:b/>
              </w:rPr>
              <w:t>Name of Course</w:t>
            </w:r>
          </w:p>
        </w:tc>
        <w:tc>
          <w:tcPr>
            <w:tcW w:w="2505" w:type="dxa"/>
            <w:shd w:val="clear" w:color="auto" w:fill="D9D9D9"/>
          </w:tcPr>
          <w:p w14:paraId="7E781BC5" w14:textId="77777777" w:rsidR="009F7DE2" w:rsidRPr="00D53D02" w:rsidRDefault="009F7DE2" w:rsidP="009F7DE2">
            <w:pPr>
              <w:rPr>
                <w:b/>
              </w:rPr>
            </w:pPr>
            <w:r w:rsidRPr="00D53D02">
              <w:rPr>
                <w:b/>
              </w:rPr>
              <w:t>Award</w:t>
            </w:r>
          </w:p>
          <w:p w14:paraId="60CE5777" w14:textId="77777777" w:rsidR="009F7DE2" w:rsidRPr="00D53D02" w:rsidRDefault="009F7DE2" w:rsidP="009F7DE2">
            <w:pPr>
              <w:rPr>
                <w:b/>
              </w:rPr>
            </w:pPr>
          </w:p>
        </w:tc>
      </w:tr>
      <w:tr w:rsidR="009F7DE2" w:rsidRPr="00D53D02" w14:paraId="6283A7F3" w14:textId="77777777" w:rsidTr="009F7DE2">
        <w:tc>
          <w:tcPr>
            <w:tcW w:w="1548" w:type="dxa"/>
          </w:tcPr>
          <w:p w14:paraId="464F507C" w14:textId="77777777" w:rsidR="009F7DE2" w:rsidRPr="00D53D02" w:rsidRDefault="009F7DE2" w:rsidP="009F7DE2">
            <w:pPr>
              <w:rPr>
                <w:b/>
                <w:sz w:val="32"/>
                <w:szCs w:val="32"/>
              </w:rPr>
            </w:pPr>
          </w:p>
        </w:tc>
        <w:tc>
          <w:tcPr>
            <w:tcW w:w="3060" w:type="dxa"/>
          </w:tcPr>
          <w:p w14:paraId="6BCF7CA3" w14:textId="77777777" w:rsidR="009F7DE2" w:rsidRPr="00D53D02" w:rsidRDefault="009F7DE2" w:rsidP="009F7DE2">
            <w:pPr>
              <w:rPr>
                <w:b/>
                <w:sz w:val="32"/>
                <w:szCs w:val="32"/>
              </w:rPr>
            </w:pPr>
          </w:p>
        </w:tc>
        <w:tc>
          <w:tcPr>
            <w:tcW w:w="3060" w:type="dxa"/>
          </w:tcPr>
          <w:p w14:paraId="11ED6005" w14:textId="77777777" w:rsidR="009F7DE2" w:rsidRPr="00D53D02" w:rsidRDefault="009F7DE2" w:rsidP="009F7DE2">
            <w:pPr>
              <w:rPr>
                <w:b/>
                <w:sz w:val="32"/>
                <w:szCs w:val="32"/>
              </w:rPr>
            </w:pPr>
          </w:p>
        </w:tc>
        <w:tc>
          <w:tcPr>
            <w:tcW w:w="2505" w:type="dxa"/>
            <w:shd w:val="clear" w:color="auto" w:fill="auto"/>
          </w:tcPr>
          <w:p w14:paraId="5A895B62" w14:textId="77777777" w:rsidR="009F7DE2" w:rsidRPr="00D53D02" w:rsidRDefault="009F7DE2" w:rsidP="009F7DE2">
            <w:pPr>
              <w:rPr>
                <w:b/>
                <w:sz w:val="32"/>
                <w:szCs w:val="32"/>
              </w:rPr>
            </w:pPr>
          </w:p>
        </w:tc>
      </w:tr>
      <w:tr w:rsidR="009F7DE2" w:rsidRPr="00D53D02" w14:paraId="0DA40B20" w14:textId="77777777" w:rsidTr="009F7DE2">
        <w:tc>
          <w:tcPr>
            <w:tcW w:w="1548" w:type="dxa"/>
          </w:tcPr>
          <w:p w14:paraId="6FCEFDF3" w14:textId="77777777" w:rsidR="009F7DE2" w:rsidRPr="00D53D02" w:rsidRDefault="009F7DE2" w:rsidP="009F7DE2">
            <w:pPr>
              <w:rPr>
                <w:b/>
                <w:sz w:val="32"/>
                <w:szCs w:val="32"/>
              </w:rPr>
            </w:pPr>
          </w:p>
        </w:tc>
        <w:tc>
          <w:tcPr>
            <w:tcW w:w="3060" w:type="dxa"/>
          </w:tcPr>
          <w:p w14:paraId="72F149F6" w14:textId="77777777" w:rsidR="009F7DE2" w:rsidRPr="00D53D02" w:rsidRDefault="009F7DE2" w:rsidP="009F7DE2">
            <w:pPr>
              <w:rPr>
                <w:b/>
                <w:sz w:val="32"/>
                <w:szCs w:val="32"/>
              </w:rPr>
            </w:pPr>
          </w:p>
        </w:tc>
        <w:tc>
          <w:tcPr>
            <w:tcW w:w="3060" w:type="dxa"/>
          </w:tcPr>
          <w:p w14:paraId="2DAF57C8" w14:textId="77777777" w:rsidR="009F7DE2" w:rsidRPr="00D53D02" w:rsidRDefault="009F7DE2" w:rsidP="009F7DE2">
            <w:pPr>
              <w:rPr>
                <w:b/>
                <w:sz w:val="32"/>
                <w:szCs w:val="32"/>
              </w:rPr>
            </w:pPr>
          </w:p>
        </w:tc>
        <w:tc>
          <w:tcPr>
            <w:tcW w:w="2505" w:type="dxa"/>
            <w:shd w:val="clear" w:color="auto" w:fill="auto"/>
          </w:tcPr>
          <w:p w14:paraId="3AC75F69" w14:textId="77777777" w:rsidR="009F7DE2" w:rsidRPr="00D53D02" w:rsidRDefault="009F7DE2" w:rsidP="009F7DE2">
            <w:pPr>
              <w:rPr>
                <w:b/>
                <w:sz w:val="32"/>
                <w:szCs w:val="32"/>
              </w:rPr>
            </w:pPr>
          </w:p>
        </w:tc>
      </w:tr>
    </w:tbl>
    <w:p w14:paraId="694B8524" w14:textId="77777777" w:rsidR="009F7DE2" w:rsidRPr="00535BE6" w:rsidRDefault="009F7DE2" w:rsidP="009F7DE2">
      <w:pPr>
        <w:rPr>
          <w:b/>
          <w:bCs/>
          <w:sz w:val="16"/>
          <w:szCs w:val="16"/>
        </w:rPr>
      </w:pPr>
    </w:p>
    <w:p w14:paraId="113FB0F7" w14:textId="570D57C0" w:rsidR="009F7DE2" w:rsidRDefault="009F7DE2" w:rsidP="009F7DE2">
      <w:pPr>
        <w:jc w:val="center"/>
        <w:rPr>
          <w:b/>
          <w:bCs/>
        </w:rPr>
      </w:pPr>
      <w:r w:rsidRPr="004A46F8">
        <w:rPr>
          <w:b/>
          <w:bCs/>
        </w:rPr>
        <w:t>O</w:t>
      </w:r>
      <w:r>
        <w:rPr>
          <w:b/>
          <w:bCs/>
        </w:rPr>
        <w:t>r</w:t>
      </w:r>
    </w:p>
    <w:p w14:paraId="6C21531E" w14:textId="7720A882" w:rsidR="00193662" w:rsidRPr="00193662" w:rsidRDefault="00193662" w:rsidP="00193662">
      <w:pPr>
        <w:pStyle w:val="ListParagraph"/>
        <w:suppressAutoHyphens w:val="0"/>
        <w:spacing w:after="120"/>
        <w:contextualSpacing w:val="0"/>
        <w:rPr>
          <w:b/>
          <w:lang w:val="en-IE"/>
        </w:rPr>
      </w:pPr>
      <w:r>
        <w:rPr>
          <w:b/>
        </w:rPr>
        <w:t xml:space="preserve">ii) </w:t>
      </w:r>
      <w:r w:rsidRPr="00193662">
        <w:rPr>
          <w:b/>
        </w:rPr>
        <w:t>Possess the BSc in Clinical Measurement from Technological University Dublin (TU Dublin)</w:t>
      </w:r>
    </w:p>
    <w:p w14:paraId="35EC5424" w14:textId="77777777" w:rsidR="00193662" w:rsidRPr="004A46F8" w:rsidRDefault="00193662" w:rsidP="009F7DE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505"/>
      </w:tblGrid>
      <w:tr w:rsidR="00193662" w:rsidRPr="00D53D02" w14:paraId="4280FF58" w14:textId="77777777" w:rsidTr="004F3BAB">
        <w:tc>
          <w:tcPr>
            <w:tcW w:w="1548" w:type="dxa"/>
            <w:shd w:val="clear" w:color="auto" w:fill="D9D9D9"/>
          </w:tcPr>
          <w:p w14:paraId="6CF754A6" w14:textId="77777777" w:rsidR="00193662" w:rsidRPr="00D53D02" w:rsidRDefault="00193662" w:rsidP="004F3BAB">
            <w:pPr>
              <w:rPr>
                <w:b/>
              </w:rPr>
            </w:pPr>
            <w:r w:rsidRPr="00D53D02">
              <w:rPr>
                <w:b/>
              </w:rPr>
              <w:t>Year of Award</w:t>
            </w:r>
          </w:p>
        </w:tc>
        <w:tc>
          <w:tcPr>
            <w:tcW w:w="3060" w:type="dxa"/>
            <w:shd w:val="clear" w:color="auto" w:fill="D9D9D9"/>
          </w:tcPr>
          <w:p w14:paraId="67776268" w14:textId="77777777" w:rsidR="00193662" w:rsidRPr="00D53D02" w:rsidRDefault="00193662" w:rsidP="004F3BAB">
            <w:pPr>
              <w:rPr>
                <w:b/>
              </w:rPr>
            </w:pPr>
            <w:r w:rsidRPr="00D53D02">
              <w:rPr>
                <w:b/>
              </w:rPr>
              <w:t>College / Educational Institution</w:t>
            </w:r>
          </w:p>
          <w:p w14:paraId="6A072498" w14:textId="77777777" w:rsidR="00193662" w:rsidRPr="00D53D02" w:rsidRDefault="00193662" w:rsidP="004F3BAB">
            <w:pPr>
              <w:rPr>
                <w:b/>
                <w:sz w:val="16"/>
                <w:szCs w:val="16"/>
              </w:rPr>
            </w:pPr>
          </w:p>
        </w:tc>
        <w:tc>
          <w:tcPr>
            <w:tcW w:w="3060" w:type="dxa"/>
            <w:shd w:val="clear" w:color="auto" w:fill="D9D9D9"/>
          </w:tcPr>
          <w:p w14:paraId="2F13BBE1" w14:textId="77777777" w:rsidR="00193662" w:rsidRPr="00D53D02" w:rsidRDefault="00193662" w:rsidP="004F3BAB">
            <w:pPr>
              <w:rPr>
                <w:b/>
              </w:rPr>
            </w:pPr>
            <w:r w:rsidRPr="00D53D02">
              <w:rPr>
                <w:b/>
              </w:rPr>
              <w:t>Name of Course</w:t>
            </w:r>
          </w:p>
        </w:tc>
        <w:tc>
          <w:tcPr>
            <w:tcW w:w="2505" w:type="dxa"/>
            <w:shd w:val="clear" w:color="auto" w:fill="D9D9D9"/>
          </w:tcPr>
          <w:p w14:paraId="231B665B" w14:textId="77777777" w:rsidR="00193662" w:rsidRPr="00D53D02" w:rsidRDefault="00193662" w:rsidP="004F3BAB">
            <w:pPr>
              <w:rPr>
                <w:b/>
              </w:rPr>
            </w:pPr>
            <w:r w:rsidRPr="00D53D02">
              <w:rPr>
                <w:b/>
              </w:rPr>
              <w:t>Award</w:t>
            </w:r>
          </w:p>
          <w:p w14:paraId="6D326CB3" w14:textId="77777777" w:rsidR="00193662" w:rsidRPr="00D53D02" w:rsidRDefault="00193662" w:rsidP="004F3BAB">
            <w:pPr>
              <w:rPr>
                <w:b/>
              </w:rPr>
            </w:pPr>
          </w:p>
        </w:tc>
      </w:tr>
      <w:tr w:rsidR="00193662" w:rsidRPr="00D53D02" w14:paraId="1D11D1D5" w14:textId="77777777" w:rsidTr="004F3BAB">
        <w:tc>
          <w:tcPr>
            <w:tcW w:w="1548" w:type="dxa"/>
          </w:tcPr>
          <w:p w14:paraId="69D0B798" w14:textId="77777777" w:rsidR="00193662" w:rsidRPr="00D53D02" w:rsidRDefault="00193662" w:rsidP="004F3BAB">
            <w:pPr>
              <w:rPr>
                <w:b/>
                <w:sz w:val="32"/>
                <w:szCs w:val="32"/>
              </w:rPr>
            </w:pPr>
          </w:p>
        </w:tc>
        <w:tc>
          <w:tcPr>
            <w:tcW w:w="3060" w:type="dxa"/>
          </w:tcPr>
          <w:p w14:paraId="07204040" w14:textId="77777777" w:rsidR="00193662" w:rsidRPr="00D53D02" w:rsidRDefault="00193662" w:rsidP="004F3BAB">
            <w:pPr>
              <w:rPr>
                <w:b/>
                <w:sz w:val="32"/>
                <w:szCs w:val="32"/>
              </w:rPr>
            </w:pPr>
          </w:p>
        </w:tc>
        <w:tc>
          <w:tcPr>
            <w:tcW w:w="3060" w:type="dxa"/>
          </w:tcPr>
          <w:p w14:paraId="7B4D9EA7" w14:textId="77777777" w:rsidR="00193662" w:rsidRPr="00D53D02" w:rsidRDefault="00193662" w:rsidP="004F3BAB">
            <w:pPr>
              <w:rPr>
                <w:b/>
                <w:sz w:val="32"/>
                <w:szCs w:val="32"/>
              </w:rPr>
            </w:pPr>
          </w:p>
        </w:tc>
        <w:tc>
          <w:tcPr>
            <w:tcW w:w="2505" w:type="dxa"/>
            <w:shd w:val="clear" w:color="auto" w:fill="auto"/>
          </w:tcPr>
          <w:p w14:paraId="6BCC70D7" w14:textId="77777777" w:rsidR="00193662" w:rsidRPr="00D53D02" w:rsidRDefault="00193662" w:rsidP="004F3BAB">
            <w:pPr>
              <w:rPr>
                <w:b/>
                <w:sz w:val="32"/>
                <w:szCs w:val="32"/>
              </w:rPr>
            </w:pPr>
          </w:p>
        </w:tc>
      </w:tr>
      <w:tr w:rsidR="00193662" w:rsidRPr="00D53D02" w14:paraId="11067995" w14:textId="77777777" w:rsidTr="004F3BAB">
        <w:tc>
          <w:tcPr>
            <w:tcW w:w="1548" w:type="dxa"/>
          </w:tcPr>
          <w:p w14:paraId="4FAB973E" w14:textId="77777777" w:rsidR="00193662" w:rsidRPr="00D53D02" w:rsidRDefault="00193662" w:rsidP="004F3BAB">
            <w:pPr>
              <w:rPr>
                <w:b/>
                <w:sz w:val="32"/>
                <w:szCs w:val="32"/>
              </w:rPr>
            </w:pPr>
          </w:p>
        </w:tc>
        <w:tc>
          <w:tcPr>
            <w:tcW w:w="3060" w:type="dxa"/>
          </w:tcPr>
          <w:p w14:paraId="04D60E94" w14:textId="77777777" w:rsidR="00193662" w:rsidRPr="00D53D02" w:rsidRDefault="00193662" w:rsidP="004F3BAB">
            <w:pPr>
              <w:rPr>
                <w:b/>
                <w:sz w:val="32"/>
                <w:szCs w:val="32"/>
              </w:rPr>
            </w:pPr>
          </w:p>
        </w:tc>
        <w:tc>
          <w:tcPr>
            <w:tcW w:w="3060" w:type="dxa"/>
          </w:tcPr>
          <w:p w14:paraId="22F9EA35" w14:textId="77777777" w:rsidR="00193662" w:rsidRPr="00D53D02" w:rsidRDefault="00193662" w:rsidP="004F3BAB">
            <w:pPr>
              <w:rPr>
                <w:b/>
                <w:sz w:val="32"/>
                <w:szCs w:val="32"/>
              </w:rPr>
            </w:pPr>
          </w:p>
        </w:tc>
        <w:tc>
          <w:tcPr>
            <w:tcW w:w="2505" w:type="dxa"/>
            <w:shd w:val="clear" w:color="auto" w:fill="auto"/>
          </w:tcPr>
          <w:p w14:paraId="689AADB2" w14:textId="77777777" w:rsidR="00193662" w:rsidRPr="00D53D02" w:rsidRDefault="00193662" w:rsidP="004F3BAB">
            <w:pPr>
              <w:rPr>
                <w:b/>
                <w:sz w:val="32"/>
                <w:szCs w:val="32"/>
              </w:rPr>
            </w:pPr>
          </w:p>
        </w:tc>
      </w:tr>
    </w:tbl>
    <w:p w14:paraId="2CD44EE6" w14:textId="77777777" w:rsidR="00193662" w:rsidRDefault="00193662" w:rsidP="009F7DE2">
      <w:pPr>
        <w:rPr>
          <w:b/>
          <w:bCs/>
        </w:rPr>
      </w:pPr>
    </w:p>
    <w:p w14:paraId="5374A302" w14:textId="5CF13C13" w:rsidR="009F7DE2" w:rsidRPr="00535BE6" w:rsidRDefault="00193662" w:rsidP="00193662">
      <w:pPr>
        <w:jc w:val="center"/>
        <w:rPr>
          <w:b/>
          <w:bCs/>
        </w:rPr>
      </w:pPr>
      <w:r>
        <w:rPr>
          <w:b/>
          <w:bCs/>
        </w:rPr>
        <w:t>Or</w:t>
      </w:r>
    </w:p>
    <w:p w14:paraId="2601CC9D" w14:textId="3198CDE6" w:rsidR="009F7DE2" w:rsidRPr="00193662" w:rsidRDefault="00193662" w:rsidP="00193662">
      <w:pPr>
        <w:spacing w:after="120"/>
        <w:ind w:left="360"/>
        <w:rPr>
          <w:b/>
        </w:rPr>
      </w:pPr>
      <w:r w:rsidRPr="00193662">
        <w:rPr>
          <w:b/>
        </w:rPr>
        <w:t>iii) Possess an equivalent relevant scientific qualification (Level 8) as confirmed by the Irish Institute of Clinical Measurement Science (IICMS).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505"/>
      </w:tblGrid>
      <w:tr w:rsidR="009F7DE2" w:rsidRPr="00D53D02" w14:paraId="3D4DB6EF" w14:textId="77777777" w:rsidTr="009F7DE2">
        <w:tc>
          <w:tcPr>
            <w:tcW w:w="1548" w:type="dxa"/>
            <w:shd w:val="clear" w:color="auto" w:fill="D9D9D9"/>
          </w:tcPr>
          <w:p w14:paraId="2E135C48" w14:textId="77777777" w:rsidR="009F7DE2" w:rsidRPr="00D53D02" w:rsidRDefault="009F7DE2" w:rsidP="009F7DE2">
            <w:pPr>
              <w:rPr>
                <w:b/>
              </w:rPr>
            </w:pPr>
            <w:r w:rsidRPr="00D53D02">
              <w:rPr>
                <w:b/>
              </w:rPr>
              <w:t>Year of Award</w:t>
            </w:r>
          </w:p>
        </w:tc>
        <w:tc>
          <w:tcPr>
            <w:tcW w:w="3060" w:type="dxa"/>
            <w:shd w:val="clear" w:color="auto" w:fill="D9D9D9"/>
          </w:tcPr>
          <w:p w14:paraId="37C8074E" w14:textId="77777777" w:rsidR="009F7DE2" w:rsidRPr="00D53D02" w:rsidRDefault="009F7DE2" w:rsidP="009F7DE2">
            <w:pPr>
              <w:rPr>
                <w:b/>
              </w:rPr>
            </w:pPr>
            <w:r w:rsidRPr="00D53D02">
              <w:rPr>
                <w:b/>
              </w:rPr>
              <w:t>College / Educational Institution</w:t>
            </w:r>
          </w:p>
          <w:p w14:paraId="0FCD0A50" w14:textId="77777777" w:rsidR="009F7DE2" w:rsidRPr="00D53D02" w:rsidRDefault="009F7DE2" w:rsidP="009F7DE2">
            <w:pPr>
              <w:rPr>
                <w:b/>
                <w:sz w:val="16"/>
                <w:szCs w:val="16"/>
              </w:rPr>
            </w:pPr>
          </w:p>
        </w:tc>
        <w:tc>
          <w:tcPr>
            <w:tcW w:w="3060" w:type="dxa"/>
            <w:shd w:val="clear" w:color="auto" w:fill="D9D9D9"/>
          </w:tcPr>
          <w:p w14:paraId="481163C6" w14:textId="77777777" w:rsidR="009F7DE2" w:rsidRPr="00D53D02" w:rsidRDefault="009F7DE2" w:rsidP="009F7DE2">
            <w:pPr>
              <w:rPr>
                <w:b/>
              </w:rPr>
            </w:pPr>
            <w:r w:rsidRPr="00D53D02">
              <w:rPr>
                <w:b/>
              </w:rPr>
              <w:t>Name of Course</w:t>
            </w:r>
          </w:p>
        </w:tc>
        <w:tc>
          <w:tcPr>
            <w:tcW w:w="2505" w:type="dxa"/>
            <w:shd w:val="clear" w:color="auto" w:fill="D9D9D9"/>
          </w:tcPr>
          <w:p w14:paraId="5E2D6C0F" w14:textId="77777777" w:rsidR="009F7DE2" w:rsidRPr="00D53D02" w:rsidRDefault="009F7DE2" w:rsidP="009F7DE2">
            <w:pPr>
              <w:rPr>
                <w:b/>
              </w:rPr>
            </w:pPr>
            <w:r w:rsidRPr="00D53D02">
              <w:rPr>
                <w:b/>
              </w:rPr>
              <w:t>Award</w:t>
            </w:r>
          </w:p>
          <w:p w14:paraId="0F976015" w14:textId="77777777" w:rsidR="009F7DE2" w:rsidRPr="00D53D02" w:rsidRDefault="009F7DE2" w:rsidP="009F7DE2">
            <w:pPr>
              <w:rPr>
                <w:b/>
              </w:rPr>
            </w:pPr>
          </w:p>
        </w:tc>
      </w:tr>
      <w:tr w:rsidR="009F7DE2" w:rsidRPr="00D53D02" w14:paraId="2A077296" w14:textId="77777777" w:rsidTr="009F7DE2">
        <w:tc>
          <w:tcPr>
            <w:tcW w:w="1548" w:type="dxa"/>
          </w:tcPr>
          <w:p w14:paraId="696FB63B" w14:textId="77777777" w:rsidR="009F7DE2" w:rsidRPr="00D53D02" w:rsidRDefault="009F7DE2" w:rsidP="009F7DE2">
            <w:pPr>
              <w:rPr>
                <w:b/>
                <w:sz w:val="32"/>
                <w:szCs w:val="32"/>
              </w:rPr>
            </w:pPr>
          </w:p>
        </w:tc>
        <w:tc>
          <w:tcPr>
            <w:tcW w:w="3060" w:type="dxa"/>
          </w:tcPr>
          <w:p w14:paraId="7DAED33E" w14:textId="77777777" w:rsidR="009F7DE2" w:rsidRPr="00D53D02" w:rsidRDefault="009F7DE2" w:rsidP="009F7DE2">
            <w:pPr>
              <w:rPr>
                <w:b/>
                <w:sz w:val="32"/>
                <w:szCs w:val="32"/>
              </w:rPr>
            </w:pPr>
          </w:p>
        </w:tc>
        <w:tc>
          <w:tcPr>
            <w:tcW w:w="3060" w:type="dxa"/>
          </w:tcPr>
          <w:p w14:paraId="36EADB40" w14:textId="77777777" w:rsidR="009F7DE2" w:rsidRPr="00D53D02" w:rsidRDefault="009F7DE2" w:rsidP="009F7DE2">
            <w:pPr>
              <w:rPr>
                <w:b/>
                <w:sz w:val="32"/>
                <w:szCs w:val="32"/>
              </w:rPr>
            </w:pPr>
          </w:p>
        </w:tc>
        <w:tc>
          <w:tcPr>
            <w:tcW w:w="2505" w:type="dxa"/>
            <w:shd w:val="clear" w:color="auto" w:fill="auto"/>
          </w:tcPr>
          <w:p w14:paraId="6AE9E51D" w14:textId="77777777" w:rsidR="009F7DE2" w:rsidRPr="00D53D02" w:rsidRDefault="009F7DE2" w:rsidP="009F7DE2">
            <w:pPr>
              <w:rPr>
                <w:b/>
                <w:sz w:val="32"/>
                <w:szCs w:val="32"/>
              </w:rPr>
            </w:pPr>
          </w:p>
        </w:tc>
      </w:tr>
      <w:tr w:rsidR="009F7DE2" w:rsidRPr="00D53D02" w14:paraId="71530567" w14:textId="77777777" w:rsidTr="009F7DE2">
        <w:tc>
          <w:tcPr>
            <w:tcW w:w="1548" w:type="dxa"/>
          </w:tcPr>
          <w:p w14:paraId="7AC3B171" w14:textId="77777777" w:rsidR="009F7DE2" w:rsidRPr="00D53D02" w:rsidRDefault="009F7DE2" w:rsidP="009F7DE2">
            <w:pPr>
              <w:rPr>
                <w:b/>
                <w:sz w:val="32"/>
                <w:szCs w:val="32"/>
              </w:rPr>
            </w:pPr>
          </w:p>
        </w:tc>
        <w:tc>
          <w:tcPr>
            <w:tcW w:w="3060" w:type="dxa"/>
          </w:tcPr>
          <w:p w14:paraId="407B2ACC" w14:textId="77777777" w:rsidR="009F7DE2" w:rsidRPr="00D53D02" w:rsidRDefault="009F7DE2" w:rsidP="009F7DE2">
            <w:pPr>
              <w:rPr>
                <w:b/>
                <w:sz w:val="32"/>
                <w:szCs w:val="32"/>
              </w:rPr>
            </w:pPr>
          </w:p>
        </w:tc>
        <w:tc>
          <w:tcPr>
            <w:tcW w:w="3060" w:type="dxa"/>
          </w:tcPr>
          <w:p w14:paraId="50259991" w14:textId="77777777" w:rsidR="009F7DE2" w:rsidRPr="00D53D02" w:rsidRDefault="009F7DE2" w:rsidP="009F7DE2">
            <w:pPr>
              <w:rPr>
                <w:b/>
                <w:sz w:val="32"/>
                <w:szCs w:val="32"/>
              </w:rPr>
            </w:pPr>
          </w:p>
        </w:tc>
        <w:tc>
          <w:tcPr>
            <w:tcW w:w="2505" w:type="dxa"/>
            <w:shd w:val="clear" w:color="auto" w:fill="auto"/>
          </w:tcPr>
          <w:p w14:paraId="4D813820" w14:textId="77777777" w:rsidR="009F7DE2" w:rsidRPr="00D53D02" w:rsidRDefault="009F7DE2" w:rsidP="009F7DE2">
            <w:pPr>
              <w:rPr>
                <w:b/>
                <w:sz w:val="32"/>
                <w:szCs w:val="32"/>
              </w:rPr>
            </w:pPr>
          </w:p>
        </w:tc>
      </w:tr>
    </w:tbl>
    <w:p w14:paraId="19034232" w14:textId="77777777" w:rsidR="009F7DE2" w:rsidRDefault="009F7DE2" w:rsidP="009F7DE2">
      <w:pPr>
        <w:tabs>
          <w:tab w:val="left" w:pos="6375"/>
        </w:tabs>
        <w:rPr>
          <w:b/>
          <w:bCs/>
        </w:rPr>
      </w:pPr>
    </w:p>
    <w:p w14:paraId="64CEA46A" w14:textId="77777777" w:rsidR="004C4C07" w:rsidRDefault="004C4C07" w:rsidP="009F7DE2">
      <w:pPr>
        <w:jc w:val="center"/>
        <w:rPr>
          <w:b/>
          <w:bCs/>
        </w:rPr>
      </w:pPr>
    </w:p>
    <w:p w14:paraId="4B308EA6" w14:textId="77777777" w:rsidR="004C4C07" w:rsidRDefault="004C4C07" w:rsidP="009F7DE2">
      <w:pPr>
        <w:jc w:val="center"/>
        <w:rPr>
          <w:b/>
          <w:bCs/>
        </w:rPr>
      </w:pPr>
    </w:p>
    <w:p w14:paraId="3C32165C" w14:textId="77777777" w:rsidR="004C4C07" w:rsidRDefault="004C4C07" w:rsidP="009F7DE2">
      <w:pPr>
        <w:jc w:val="center"/>
        <w:rPr>
          <w:b/>
          <w:bCs/>
        </w:rPr>
      </w:pPr>
    </w:p>
    <w:p w14:paraId="1F428E89" w14:textId="77777777" w:rsidR="004C4C07" w:rsidRDefault="009F7DE2" w:rsidP="004C4C07">
      <w:pPr>
        <w:jc w:val="center"/>
        <w:rPr>
          <w:b/>
          <w:bCs/>
        </w:rPr>
      </w:pPr>
      <w:r w:rsidRPr="004A46F8">
        <w:rPr>
          <w:b/>
          <w:bCs/>
        </w:rPr>
        <w:t>O</w:t>
      </w:r>
      <w:r>
        <w:rPr>
          <w:b/>
          <w:bCs/>
        </w:rPr>
        <w:t>r</w:t>
      </w:r>
    </w:p>
    <w:p w14:paraId="47C6B635" w14:textId="62562E7E" w:rsidR="00193662" w:rsidRPr="004C4C07" w:rsidRDefault="004C4C07" w:rsidP="004C4C07">
      <w:pPr>
        <w:rPr>
          <w:b/>
          <w:bCs/>
        </w:rPr>
      </w:pPr>
      <w:r w:rsidRPr="004C4C07">
        <w:rPr>
          <w:b/>
        </w:rPr>
        <w:t xml:space="preserve"> </w:t>
      </w:r>
      <w:proofErr w:type="gramStart"/>
      <w:r w:rsidR="00193662" w:rsidRPr="004C4C07">
        <w:rPr>
          <w:b/>
        </w:rPr>
        <w:t>(iv)</w:t>
      </w:r>
      <w:proofErr w:type="gramEnd"/>
      <w:r w:rsidR="00193662" w:rsidRPr="004C4C07">
        <w:rPr>
          <w:b/>
        </w:rPr>
        <w:t xml:space="preserve"> </w:t>
      </w:r>
    </w:p>
    <w:p w14:paraId="11B778DA" w14:textId="7E84CD58" w:rsidR="00193662" w:rsidRDefault="00193662" w:rsidP="00193662">
      <w:pPr>
        <w:pStyle w:val="ListParagraph"/>
        <w:suppressAutoHyphens w:val="0"/>
        <w:spacing w:after="120"/>
        <w:contextualSpacing w:val="0"/>
        <w:rPr>
          <w:lang w:val="en-IE"/>
        </w:rPr>
      </w:pPr>
      <w:r>
        <w:rPr>
          <w:lang w:val="en-IE"/>
        </w:rPr>
        <w:t>a)</w:t>
      </w:r>
      <w:r>
        <w:t xml:space="preserve">    Possess the Certificate in Medical Physics and Physiological Measurement (MPPM) from Dublin Institute of Technology</w:t>
      </w:r>
    </w:p>
    <w:p w14:paraId="46A3F2C6" w14:textId="1AF3DECE" w:rsidR="00193662" w:rsidRDefault="00193662" w:rsidP="00193662">
      <w:pPr>
        <w:spacing w:after="120"/>
        <w:jc w:val="center"/>
        <w:rPr>
          <w:rFonts w:ascii="Arial" w:hAnsi="Arial" w:cs="Arial"/>
          <w:b/>
          <w:bCs/>
        </w:rPr>
      </w:pPr>
      <w:r>
        <w:rPr>
          <w:rFonts w:ascii="Arial" w:hAnsi="Arial" w:cs="Arial"/>
          <w:b/>
          <w:bCs/>
        </w:rPr>
        <w:t>Or</w:t>
      </w:r>
    </w:p>
    <w:p w14:paraId="1AA57CE2" w14:textId="77777777" w:rsidR="00193662" w:rsidRDefault="00193662" w:rsidP="00193662">
      <w:pPr>
        <w:pStyle w:val="ListParagraph"/>
        <w:spacing w:after="120"/>
      </w:pPr>
      <w:r>
        <w:t xml:space="preserve">b)     An equivalent scientific qualification as confirmed by the Irish Institute of Clinical Measurement Science awarded in or before 2005. </w:t>
      </w:r>
      <w:r>
        <w:rPr>
          <w:b/>
        </w:rPr>
        <w:t>(See</w:t>
      </w:r>
      <w:r>
        <w:t xml:space="preserve"> </w:t>
      </w:r>
      <w:r>
        <w:rPr>
          <w:b/>
        </w:rPr>
        <w:t>Note 1*)</w:t>
      </w:r>
    </w:p>
    <w:p w14:paraId="507192E2" w14:textId="77777777" w:rsidR="004C4C07" w:rsidRPr="004C4C07" w:rsidRDefault="004C4C07" w:rsidP="004C4C07">
      <w:pPr>
        <w:spacing w:after="120"/>
        <w:rPr>
          <w:rFonts w:ascii="Arial" w:hAnsi="Arial" w:cs="Arial"/>
          <w:i/>
          <w:sz w:val="20"/>
          <w:szCs w:val="20"/>
        </w:rPr>
      </w:pPr>
      <w:r w:rsidRPr="004C4C07">
        <w:rPr>
          <w:rFonts w:ascii="Arial" w:hAnsi="Arial" w:cs="Arial"/>
          <w:b/>
          <w:i/>
          <w:sz w:val="20"/>
          <w:szCs w:val="20"/>
        </w:rPr>
        <w:t>Note 1</w:t>
      </w:r>
      <w:r w:rsidRPr="004C4C07">
        <w:rPr>
          <w:rFonts w:ascii="Arial" w:hAnsi="Arial" w:cs="Arial"/>
          <w:i/>
          <w:sz w:val="20"/>
          <w:szCs w:val="20"/>
        </w:rPr>
        <w:t>.</w:t>
      </w:r>
    </w:p>
    <w:p w14:paraId="5AE7251C" w14:textId="143A806A" w:rsidR="004C4C07" w:rsidRPr="004C4C07" w:rsidRDefault="004C4C07" w:rsidP="004C4C07">
      <w:pPr>
        <w:jc w:val="both"/>
        <w:rPr>
          <w:rFonts w:ascii="Arial" w:hAnsi="Arial" w:cs="Arial"/>
          <w:i/>
          <w:sz w:val="20"/>
          <w:szCs w:val="20"/>
        </w:rPr>
      </w:pPr>
      <w:r w:rsidRPr="004C4C07">
        <w:rPr>
          <w:rFonts w:ascii="Arial" w:hAnsi="Arial" w:cs="Arial"/>
          <w:i/>
          <w:sz w:val="20"/>
          <w:szCs w:val="20"/>
        </w:rPr>
        <w:t>In exceptional cases, where the IICMS are not in a position to validate pre 2005 qualifications, the Clinical Measurement Physiologists experts on the eligibility / selection board may, at their discretion, deem as eligible:</w:t>
      </w:r>
    </w:p>
    <w:p w14:paraId="318DB442" w14:textId="473EC89D" w:rsidR="009F7DE2" w:rsidRPr="004C4C07" w:rsidRDefault="004C4C07" w:rsidP="004C4C07">
      <w:pPr>
        <w:jc w:val="both"/>
        <w:rPr>
          <w:rFonts w:ascii="Arial" w:hAnsi="Arial" w:cs="Arial"/>
          <w:i/>
          <w:sz w:val="20"/>
          <w:szCs w:val="20"/>
        </w:rPr>
      </w:pPr>
      <w:r w:rsidRPr="004C4C07">
        <w:rPr>
          <w:rFonts w:ascii="Arial" w:hAnsi="Arial" w:cs="Arial"/>
          <w:i/>
          <w:sz w:val="20"/>
          <w:szCs w:val="20"/>
        </w:rPr>
        <w:t>HSE applicants who are currently employed as Clinical Measurement Physiologists, and who were employed in or before 2005, on the presentation of proof of their qualification/s that was acceptable on the commencement of their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505"/>
      </w:tblGrid>
      <w:tr w:rsidR="009F7DE2" w:rsidRPr="00D53D02" w14:paraId="0D6FF2FF" w14:textId="77777777" w:rsidTr="009F7DE2">
        <w:tc>
          <w:tcPr>
            <w:tcW w:w="1548" w:type="dxa"/>
            <w:shd w:val="clear" w:color="auto" w:fill="D9D9D9"/>
          </w:tcPr>
          <w:p w14:paraId="2449093E" w14:textId="77777777" w:rsidR="009F7DE2" w:rsidRPr="00D53D02" w:rsidRDefault="009F7DE2" w:rsidP="009F7DE2">
            <w:pPr>
              <w:rPr>
                <w:b/>
              </w:rPr>
            </w:pPr>
            <w:r w:rsidRPr="00D53D02">
              <w:rPr>
                <w:b/>
              </w:rPr>
              <w:t>Year of Award</w:t>
            </w:r>
          </w:p>
        </w:tc>
        <w:tc>
          <w:tcPr>
            <w:tcW w:w="3060" w:type="dxa"/>
            <w:shd w:val="clear" w:color="auto" w:fill="D9D9D9"/>
          </w:tcPr>
          <w:p w14:paraId="20F44B05" w14:textId="77777777" w:rsidR="009F7DE2" w:rsidRPr="00D53D02" w:rsidRDefault="009F7DE2" w:rsidP="009F7DE2">
            <w:pPr>
              <w:rPr>
                <w:b/>
              </w:rPr>
            </w:pPr>
            <w:r w:rsidRPr="00D53D02">
              <w:rPr>
                <w:b/>
              </w:rPr>
              <w:t>College / Educational Institution</w:t>
            </w:r>
          </w:p>
          <w:p w14:paraId="56EEBAD5" w14:textId="77777777" w:rsidR="009F7DE2" w:rsidRPr="00D53D02" w:rsidRDefault="009F7DE2" w:rsidP="009F7DE2">
            <w:pPr>
              <w:rPr>
                <w:b/>
                <w:sz w:val="16"/>
                <w:szCs w:val="16"/>
              </w:rPr>
            </w:pPr>
          </w:p>
        </w:tc>
        <w:tc>
          <w:tcPr>
            <w:tcW w:w="3060" w:type="dxa"/>
            <w:shd w:val="clear" w:color="auto" w:fill="D9D9D9"/>
          </w:tcPr>
          <w:p w14:paraId="1F826A2D" w14:textId="77777777" w:rsidR="009F7DE2" w:rsidRPr="00D53D02" w:rsidRDefault="009F7DE2" w:rsidP="009F7DE2">
            <w:pPr>
              <w:rPr>
                <w:b/>
              </w:rPr>
            </w:pPr>
            <w:r w:rsidRPr="00D53D02">
              <w:rPr>
                <w:b/>
              </w:rPr>
              <w:t>Name of Course</w:t>
            </w:r>
          </w:p>
        </w:tc>
        <w:tc>
          <w:tcPr>
            <w:tcW w:w="2505" w:type="dxa"/>
            <w:shd w:val="clear" w:color="auto" w:fill="D9D9D9"/>
          </w:tcPr>
          <w:p w14:paraId="6930104B" w14:textId="77777777" w:rsidR="009F7DE2" w:rsidRPr="00D53D02" w:rsidRDefault="009F7DE2" w:rsidP="009F7DE2">
            <w:pPr>
              <w:rPr>
                <w:b/>
              </w:rPr>
            </w:pPr>
            <w:r w:rsidRPr="00D53D02">
              <w:rPr>
                <w:b/>
              </w:rPr>
              <w:t>Award</w:t>
            </w:r>
          </w:p>
          <w:p w14:paraId="73EE062D" w14:textId="77777777" w:rsidR="009F7DE2" w:rsidRPr="00D53D02" w:rsidRDefault="009F7DE2" w:rsidP="009F7DE2">
            <w:pPr>
              <w:rPr>
                <w:b/>
              </w:rPr>
            </w:pPr>
          </w:p>
        </w:tc>
      </w:tr>
      <w:tr w:rsidR="009F7DE2" w:rsidRPr="00D53D02" w14:paraId="6D82D0DC" w14:textId="77777777" w:rsidTr="009F7DE2">
        <w:tc>
          <w:tcPr>
            <w:tcW w:w="1548" w:type="dxa"/>
          </w:tcPr>
          <w:p w14:paraId="1AC9E3DA" w14:textId="77777777" w:rsidR="009F7DE2" w:rsidRPr="00D53D02" w:rsidRDefault="009F7DE2" w:rsidP="009F7DE2">
            <w:pPr>
              <w:rPr>
                <w:b/>
                <w:sz w:val="32"/>
                <w:szCs w:val="32"/>
              </w:rPr>
            </w:pPr>
          </w:p>
        </w:tc>
        <w:tc>
          <w:tcPr>
            <w:tcW w:w="3060" w:type="dxa"/>
          </w:tcPr>
          <w:p w14:paraId="4E36D30C" w14:textId="77777777" w:rsidR="009F7DE2" w:rsidRPr="00D53D02" w:rsidRDefault="009F7DE2" w:rsidP="009F7DE2">
            <w:pPr>
              <w:rPr>
                <w:b/>
                <w:sz w:val="32"/>
                <w:szCs w:val="32"/>
              </w:rPr>
            </w:pPr>
          </w:p>
        </w:tc>
        <w:tc>
          <w:tcPr>
            <w:tcW w:w="3060" w:type="dxa"/>
          </w:tcPr>
          <w:p w14:paraId="284B5DAF" w14:textId="77777777" w:rsidR="009F7DE2" w:rsidRPr="00D53D02" w:rsidRDefault="009F7DE2" w:rsidP="009F7DE2">
            <w:pPr>
              <w:rPr>
                <w:b/>
                <w:sz w:val="32"/>
                <w:szCs w:val="32"/>
              </w:rPr>
            </w:pPr>
          </w:p>
        </w:tc>
        <w:tc>
          <w:tcPr>
            <w:tcW w:w="2505" w:type="dxa"/>
            <w:shd w:val="clear" w:color="auto" w:fill="auto"/>
          </w:tcPr>
          <w:p w14:paraId="6E55D2BF" w14:textId="77777777" w:rsidR="009F7DE2" w:rsidRPr="00D53D02" w:rsidRDefault="009F7DE2" w:rsidP="009F7DE2">
            <w:pPr>
              <w:rPr>
                <w:b/>
                <w:sz w:val="32"/>
                <w:szCs w:val="32"/>
              </w:rPr>
            </w:pPr>
          </w:p>
        </w:tc>
      </w:tr>
      <w:tr w:rsidR="009F7DE2" w:rsidRPr="00D53D02" w14:paraId="34D6023F" w14:textId="77777777" w:rsidTr="009F7DE2">
        <w:tc>
          <w:tcPr>
            <w:tcW w:w="1548" w:type="dxa"/>
          </w:tcPr>
          <w:p w14:paraId="4E938247" w14:textId="77777777" w:rsidR="009F7DE2" w:rsidRPr="00D53D02" w:rsidRDefault="009F7DE2" w:rsidP="009F7DE2">
            <w:pPr>
              <w:rPr>
                <w:b/>
                <w:sz w:val="32"/>
                <w:szCs w:val="32"/>
              </w:rPr>
            </w:pPr>
          </w:p>
        </w:tc>
        <w:tc>
          <w:tcPr>
            <w:tcW w:w="3060" w:type="dxa"/>
          </w:tcPr>
          <w:p w14:paraId="0BF9CF76" w14:textId="77777777" w:rsidR="009F7DE2" w:rsidRPr="00D53D02" w:rsidRDefault="009F7DE2" w:rsidP="009F7DE2">
            <w:pPr>
              <w:rPr>
                <w:b/>
                <w:sz w:val="32"/>
                <w:szCs w:val="32"/>
              </w:rPr>
            </w:pPr>
          </w:p>
        </w:tc>
        <w:tc>
          <w:tcPr>
            <w:tcW w:w="3060" w:type="dxa"/>
          </w:tcPr>
          <w:p w14:paraId="0998AA67" w14:textId="77777777" w:rsidR="009F7DE2" w:rsidRPr="00D53D02" w:rsidRDefault="009F7DE2" w:rsidP="009F7DE2">
            <w:pPr>
              <w:rPr>
                <w:b/>
                <w:sz w:val="32"/>
                <w:szCs w:val="32"/>
              </w:rPr>
            </w:pPr>
          </w:p>
        </w:tc>
        <w:tc>
          <w:tcPr>
            <w:tcW w:w="2505" w:type="dxa"/>
            <w:shd w:val="clear" w:color="auto" w:fill="auto"/>
          </w:tcPr>
          <w:p w14:paraId="40CDDE4D" w14:textId="77777777" w:rsidR="009F7DE2" w:rsidRPr="00D53D02" w:rsidRDefault="009F7DE2" w:rsidP="009F7DE2">
            <w:pPr>
              <w:rPr>
                <w:b/>
                <w:sz w:val="32"/>
                <w:szCs w:val="32"/>
              </w:rPr>
            </w:pPr>
          </w:p>
        </w:tc>
      </w:tr>
    </w:tbl>
    <w:p w14:paraId="1120EF4D" w14:textId="77777777" w:rsidR="009F7DE2" w:rsidRDefault="009F7DE2" w:rsidP="009F7DE2">
      <w:pPr>
        <w:rPr>
          <w:b/>
        </w:rPr>
      </w:pPr>
    </w:p>
    <w:p w14:paraId="37890A3B" w14:textId="77777777" w:rsidR="009F7DE2" w:rsidRDefault="009F7DE2" w:rsidP="009F7DE2">
      <w:pPr>
        <w:rPr>
          <w:b/>
          <w:bCs/>
        </w:rPr>
      </w:pPr>
      <w:r>
        <w:rPr>
          <w:b/>
          <w:bCs/>
        </w:rPr>
        <w:t xml:space="preserve"> </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745"/>
      </w:tblGrid>
      <w:tr w:rsidR="009F7DE2" w:rsidRPr="00AC0C41" w14:paraId="61BF6504" w14:textId="77777777" w:rsidTr="009F7DE2">
        <w:tc>
          <w:tcPr>
            <w:tcW w:w="10245" w:type="dxa"/>
            <w:gridSpan w:val="2"/>
            <w:tcBorders>
              <w:top w:val="single" w:sz="4" w:space="0" w:color="auto"/>
              <w:left w:val="single" w:sz="4" w:space="0" w:color="auto"/>
              <w:bottom w:val="single" w:sz="4" w:space="0" w:color="auto"/>
              <w:right w:val="single" w:sz="4" w:space="0" w:color="auto"/>
            </w:tcBorders>
            <w:shd w:val="clear" w:color="auto" w:fill="D9D9D9"/>
          </w:tcPr>
          <w:p w14:paraId="1F5A4830" w14:textId="77777777" w:rsidR="009F7DE2" w:rsidRDefault="009F7DE2" w:rsidP="009F7DE2">
            <w:r w:rsidRPr="00AC0C41">
              <w:t xml:space="preserve">If your educational award has not been obtained in the Republic of Ireland, have you received </w:t>
            </w:r>
            <w:r>
              <w:t>recognition</w:t>
            </w:r>
            <w:r w:rsidRPr="00AC0C41">
              <w:t xml:space="preserve"> of your qualifications </w:t>
            </w:r>
            <w:r w:rsidRPr="004A46F8">
              <w:t>by the IICMS</w:t>
            </w:r>
            <w:r w:rsidRPr="00AC0C41">
              <w:t xml:space="preserve"> (see Appendix 1 of Additional Campaign Information for further information)</w:t>
            </w:r>
          </w:p>
          <w:p w14:paraId="6590093D" w14:textId="77777777" w:rsidR="009F7DE2" w:rsidRPr="00AC0C41" w:rsidRDefault="009F7DE2" w:rsidP="009F7DE2"/>
        </w:tc>
      </w:tr>
      <w:tr w:rsidR="009F7DE2" w:rsidRPr="00AC0C41" w14:paraId="5756F23C" w14:textId="77777777" w:rsidTr="009F7DE2">
        <w:tc>
          <w:tcPr>
            <w:tcW w:w="10245" w:type="dxa"/>
            <w:gridSpan w:val="2"/>
            <w:tcBorders>
              <w:top w:val="single" w:sz="4" w:space="0" w:color="auto"/>
              <w:left w:val="single" w:sz="4" w:space="0" w:color="auto"/>
              <w:bottom w:val="single" w:sz="4" w:space="0" w:color="auto"/>
              <w:right w:val="single" w:sz="4" w:space="0" w:color="auto"/>
            </w:tcBorders>
          </w:tcPr>
          <w:p w14:paraId="06932DF6" w14:textId="77777777" w:rsidR="009F7DE2" w:rsidRPr="000D22D1" w:rsidRDefault="009F7DE2" w:rsidP="009F7DE2">
            <w:pPr>
              <w:rPr>
                <w:b/>
              </w:rPr>
            </w:pPr>
            <w:r w:rsidRPr="000D22D1">
              <w:rPr>
                <w:b/>
              </w:rPr>
              <w:t>Please tick appropriate box:</w:t>
            </w:r>
          </w:p>
        </w:tc>
      </w:tr>
      <w:tr w:rsidR="009F7DE2" w:rsidRPr="00AC0C41" w14:paraId="33BD595F" w14:textId="77777777" w:rsidTr="009F7DE2">
        <w:tc>
          <w:tcPr>
            <w:tcW w:w="4500" w:type="dxa"/>
            <w:tcBorders>
              <w:top w:val="single" w:sz="4" w:space="0" w:color="auto"/>
              <w:left w:val="single" w:sz="4" w:space="0" w:color="auto"/>
              <w:bottom w:val="single" w:sz="4" w:space="0" w:color="auto"/>
              <w:right w:val="single" w:sz="4" w:space="0" w:color="auto"/>
            </w:tcBorders>
          </w:tcPr>
          <w:p w14:paraId="3D97C6A8" w14:textId="77777777" w:rsidR="009F7DE2" w:rsidRDefault="009F7DE2" w:rsidP="009F7DE2">
            <w:r w:rsidRPr="00AC0C41">
              <w:t>Yes</w:t>
            </w:r>
          </w:p>
          <w:p w14:paraId="02ACF33A" w14:textId="77777777" w:rsidR="009F7DE2" w:rsidRPr="00AC0C41" w:rsidRDefault="009F7DE2" w:rsidP="009F7DE2"/>
        </w:tc>
        <w:tc>
          <w:tcPr>
            <w:tcW w:w="5745" w:type="dxa"/>
            <w:tcBorders>
              <w:top w:val="single" w:sz="4" w:space="0" w:color="auto"/>
              <w:left w:val="single" w:sz="4" w:space="0" w:color="auto"/>
              <w:bottom w:val="single" w:sz="4" w:space="0" w:color="auto"/>
              <w:right w:val="single" w:sz="4" w:space="0" w:color="auto"/>
            </w:tcBorders>
          </w:tcPr>
          <w:p w14:paraId="3FFBA387" w14:textId="77777777" w:rsidR="009F7DE2" w:rsidRPr="00AC0C41" w:rsidRDefault="009F7DE2" w:rsidP="009F7DE2">
            <w:r w:rsidRPr="00AC0C41">
              <w:t>No</w:t>
            </w:r>
          </w:p>
        </w:tc>
      </w:tr>
    </w:tbl>
    <w:p w14:paraId="4E1D7A8E" w14:textId="77777777" w:rsidR="009F7DE2" w:rsidRDefault="009F7DE2" w:rsidP="009F7DE2">
      <w:pPr>
        <w:rPr>
          <w:b/>
          <w:bCs/>
        </w:rPr>
      </w:pPr>
    </w:p>
    <w:p w14:paraId="2723FCD0" w14:textId="040DA731" w:rsidR="009F7DE2" w:rsidRPr="004C4C07" w:rsidRDefault="009F7DE2" w:rsidP="004C4C07">
      <w:pPr>
        <w:jc w:val="center"/>
        <w:rPr>
          <w:b/>
          <w:bCs/>
        </w:rPr>
      </w:pPr>
      <w:smartTag w:uri="urn:schemas-microsoft-com:office:smarttags" w:element="stockticker">
        <w:r w:rsidRPr="004A46F8">
          <w:rPr>
            <w:b/>
            <w:bCs/>
          </w:rPr>
          <w:t>AND</w:t>
        </w:r>
      </w:smartTag>
    </w:p>
    <w:p w14:paraId="2AA67DB2" w14:textId="2FAEAD58" w:rsidR="009F7DE2" w:rsidRDefault="00193662" w:rsidP="009F7DE2">
      <w:pPr>
        <w:jc w:val="both"/>
        <w:rPr>
          <w:b/>
          <w:bCs/>
        </w:rPr>
      </w:pPr>
      <w:r>
        <w:rPr>
          <w:b/>
          <w:bCs/>
        </w:rPr>
        <w:t>V</w:t>
      </w:r>
      <w:r w:rsidR="009F7DE2">
        <w:rPr>
          <w:b/>
          <w:bCs/>
        </w:rPr>
        <w:t xml:space="preserve">) </w:t>
      </w:r>
      <w:r w:rsidR="009F7DE2" w:rsidRPr="00FA44B6">
        <w:rPr>
          <w:b/>
          <w:bCs/>
        </w:rPr>
        <w:t xml:space="preserve"> Please indicate </w:t>
      </w:r>
      <w:r w:rsidR="009F7DE2" w:rsidRPr="00920FB3">
        <w:rPr>
          <w:b/>
          <w:bCs/>
        </w:rPr>
        <w:t xml:space="preserve">your 3 years </w:t>
      </w:r>
      <w:r w:rsidR="009F7DE2" w:rsidRPr="00920FB3">
        <w:rPr>
          <w:b/>
          <w:bCs/>
          <w:iCs/>
        </w:rPr>
        <w:t>satisfactory relevant post qualification experience</w:t>
      </w:r>
      <w:r w:rsidR="009F7DE2" w:rsidRPr="00920FB3">
        <w:rPr>
          <w:b/>
          <w:bCs/>
        </w:rPr>
        <w:t>.</w:t>
      </w:r>
      <w:r w:rsidR="009F7DE2" w:rsidRPr="00FA44B6">
        <w:rPr>
          <w:b/>
          <w:bCs/>
        </w:rPr>
        <w:t xml:space="preserve"> Please note that you must have achieved the 3 years (36 Months) experience no later </w:t>
      </w:r>
      <w:r w:rsidR="009F7DE2" w:rsidRPr="00836C89">
        <w:rPr>
          <w:b/>
          <w:bCs/>
        </w:rPr>
        <w:t xml:space="preserve">than </w:t>
      </w:r>
      <w:r w:rsidR="009F7DE2">
        <w:rPr>
          <w:b/>
          <w:bCs/>
        </w:rPr>
        <w:t>the closing date of the campaign.</w:t>
      </w:r>
    </w:p>
    <w:p w14:paraId="5030F01A" w14:textId="77777777" w:rsidR="009F7DE2" w:rsidRDefault="009F7DE2" w:rsidP="009F7DE2">
      <w:pPr>
        <w:jc w:val="both"/>
        <w:rPr>
          <w:b/>
          <w:bCs/>
        </w:rPr>
      </w:pPr>
    </w:p>
    <w:p w14:paraId="0077F881" w14:textId="77777777" w:rsidR="009F7DE2" w:rsidRPr="005F4AEE" w:rsidRDefault="009F7DE2" w:rsidP="009F7DE2">
      <w:pPr>
        <w:jc w:val="both"/>
        <w:rPr>
          <w:b/>
          <w:bCs/>
        </w:rPr>
      </w:pPr>
      <w:r w:rsidRPr="005F4AEE">
        <w:rPr>
          <w:b/>
          <w:bCs/>
        </w:rPr>
        <w:t>Date of receipt of your final exam results in the format DD/MM/YY: ________/_______/_______</w:t>
      </w:r>
    </w:p>
    <w:p w14:paraId="59697F77" w14:textId="69341FB6" w:rsidR="004C4C07" w:rsidRDefault="004C4C07" w:rsidP="009F7DE2">
      <w:pPr>
        <w:jc w:val="both"/>
      </w:pPr>
    </w:p>
    <w:p w14:paraId="2FF432BF" w14:textId="5FE1182E" w:rsidR="009F7DE2" w:rsidRDefault="009F7DE2" w:rsidP="009F7DE2">
      <w:pPr>
        <w:jc w:val="both"/>
        <w:rPr>
          <w:lang w:eastAsia="en-GB"/>
        </w:rPr>
      </w:pPr>
      <w:r w:rsidRPr="00FA44B6">
        <w:t>Please detail below (in months) your experience to date that demonstrates your fulfilling of the above eligibility criteria.</w:t>
      </w:r>
      <w:r w:rsidRPr="00FA44B6">
        <w:rPr>
          <w:b/>
        </w:rPr>
        <w:t xml:space="preserve">  </w:t>
      </w:r>
      <w:r w:rsidRPr="00193CCB">
        <w:rPr>
          <w:b/>
          <w:lang w:eastAsia="en-GB"/>
        </w:rPr>
        <w:t xml:space="preserve">Please note that the information supplied here will be used to determine your eligibility for this campaign.  </w:t>
      </w:r>
      <w:r w:rsidRPr="00B04614">
        <w:rPr>
          <w:lang w:eastAsia="en-GB"/>
        </w:rPr>
        <w:t>If you work in a part-time capacity please list your monthly hours and total months of work as they are.  Please do not make whole time equivalent calculations.</w:t>
      </w:r>
    </w:p>
    <w:p w14:paraId="464B8478" w14:textId="77777777" w:rsidR="009F7DE2" w:rsidRDefault="009F7DE2" w:rsidP="009F7DE2">
      <w:pPr>
        <w:rPr>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9F7DE2" w:rsidRPr="00EF4BB9" w14:paraId="71195FDB" w14:textId="77777777" w:rsidTr="009F7DE2">
        <w:tc>
          <w:tcPr>
            <w:tcW w:w="1548" w:type="dxa"/>
            <w:shd w:val="clear" w:color="auto" w:fill="D9D9D9"/>
          </w:tcPr>
          <w:p w14:paraId="5A25BED4" w14:textId="77777777" w:rsidR="009F7DE2" w:rsidRPr="00EF4BB9" w:rsidRDefault="009F7DE2" w:rsidP="009F7DE2">
            <w:pPr>
              <w:jc w:val="center"/>
              <w:rPr>
                <w:b/>
                <w:bCs/>
              </w:rPr>
            </w:pPr>
            <w:r w:rsidRPr="00EF4BB9">
              <w:rPr>
                <w:b/>
                <w:bCs/>
              </w:rPr>
              <w:t xml:space="preserve">From Date 00/00/00 </w:t>
            </w:r>
          </w:p>
        </w:tc>
        <w:tc>
          <w:tcPr>
            <w:tcW w:w="1440" w:type="dxa"/>
            <w:shd w:val="clear" w:color="auto" w:fill="D9D9D9"/>
          </w:tcPr>
          <w:p w14:paraId="7516BB41" w14:textId="77777777" w:rsidR="009F7DE2" w:rsidRPr="00EF4BB9" w:rsidRDefault="009F7DE2" w:rsidP="009F7DE2">
            <w:pPr>
              <w:jc w:val="center"/>
              <w:rPr>
                <w:b/>
                <w:bCs/>
              </w:rPr>
            </w:pPr>
            <w:r w:rsidRPr="00EF4BB9">
              <w:rPr>
                <w:b/>
                <w:bCs/>
              </w:rPr>
              <w:t>To Date</w:t>
            </w:r>
          </w:p>
          <w:p w14:paraId="041AB091" w14:textId="77777777" w:rsidR="009F7DE2" w:rsidRPr="00EF4BB9" w:rsidRDefault="009F7DE2" w:rsidP="009F7DE2">
            <w:pPr>
              <w:jc w:val="center"/>
              <w:rPr>
                <w:b/>
                <w:bCs/>
              </w:rPr>
            </w:pPr>
            <w:r w:rsidRPr="00EF4BB9">
              <w:rPr>
                <w:b/>
                <w:bCs/>
              </w:rPr>
              <w:t>00/00/00</w:t>
            </w:r>
          </w:p>
        </w:tc>
        <w:tc>
          <w:tcPr>
            <w:tcW w:w="1440" w:type="dxa"/>
            <w:shd w:val="clear" w:color="auto" w:fill="D9D9D9"/>
          </w:tcPr>
          <w:p w14:paraId="0EF45936" w14:textId="77777777" w:rsidR="009F7DE2" w:rsidRPr="00EF4BB9" w:rsidRDefault="009F7DE2" w:rsidP="009F7DE2">
            <w:pPr>
              <w:jc w:val="center"/>
              <w:rPr>
                <w:b/>
                <w:bCs/>
              </w:rPr>
            </w:pPr>
            <w:r w:rsidRPr="00EF4BB9">
              <w:rPr>
                <w:b/>
                <w:bCs/>
              </w:rPr>
              <w:t>Average Monthly Hours</w:t>
            </w:r>
          </w:p>
        </w:tc>
        <w:tc>
          <w:tcPr>
            <w:tcW w:w="1260" w:type="dxa"/>
            <w:shd w:val="clear" w:color="auto" w:fill="D9D9D9"/>
          </w:tcPr>
          <w:p w14:paraId="4F0F1860" w14:textId="77777777" w:rsidR="009F7DE2" w:rsidRPr="00EF4BB9" w:rsidRDefault="009F7DE2" w:rsidP="009F7DE2">
            <w:pPr>
              <w:jc w:val="center"/>
              <w:rPr>
                <w:b/>
                <w:bCs/>
              </w:rPr>
            </w:pPr>
            <w:r w:rsidRPr="00EF4BB9">
              <w:rPr>
                <w:b/>
                <w:bCs/>
              </w:rPr>
              <w:t xml:space="preserve">Total Months </w:t>
            </w:r>
          </w:p>
        </w:tc>
        <w:tc>
          <w:tcPr>
            <w:tcW w:w="1800" w:type="dxa"/>
            <w:shd w:val="clear" w:color="auto" w:fill="D9D9D9"/>
          </w:tcPr>
          <w:p w14:paraId="1126F7B7" w14:textId="77777777" w:rsidR="009F7DE2" w:rsidRPr="00EF4BB9" w:rsidRDefault="009F7DE2" w:rsidP="009F7DE2">
            <w:pPr>
              <w:jc w:val="center"/>
              <w:rPr>
                <w:b/>
                <w:bCs/>
              </w:rPr>
            </w:pPr>
            <w:r w:rsidRPr="00EF4BB9">
              <w:rPr>
                <w:b/>
                <w:bCs/>
              </w:rPr>
              <w:t>Employer</w:t>
            </w:r>
          </w:p>
          <w:p w14:paraId="1EF9DCFB" w14:textId="77777777" w:rsidR="009F7DE2" w:rsidRPr="00EF4BB9" w:rsidRDefault="009F7DE2" w:rsidP="009F7DE2">
            <w:pPr>
              <w:jc w:val="center"/>
              <w:rPr>
                <w:b/>
                <w:bCs/>
              </w:rPr>
            </w:pPr>
          </w:p>
        </w:tc>
        <w:tc>
          <w:tcPr>
            <w:tcW w:w="3060" w:type="dxa"/>
            <w:shd w:val="clear" w:color="auto" w:fill="D9D9D9"/>
          </w:tcPr>
          <w:p w14:paraId="729F572E" w14:textId="77777777" w:rsidR="009F7DE2" w:rsidRPr="00EF4BB9" w:rsidRDefault="009F7DE2" w:rsidP="009F7DE2">
            <w:pPr>
              <w:jc w:val="center"/>
              <w:rPr>
                <w:b/>
                <w:bCs/>
              </w:rPr>
            </w:pPr>
            <w:r w:rsidRPr="00EF4BB9">
              <w:rPr>
                <w:b/>
                <w:bCs/>
              </w:rPr>
              <w:t>Title of Post</w:t>
            </w:r>
            <w:r>
              <w:rPr>
                <w:b/>
                <w:bCs/>
              </w:rPr>
              <w:t xml:space="preserve"> *</w:t>
            </w:r>
          </w:p>
          <w:p w14:paraId="65E08348" w14:textId="77777777" w:rsidR="009F7DE2" w:rsidRPr="00EF4BB9" w:rsidRDefault="009F7DE2" w:rsidP="009F7DE2">
            <w:pPr>
              <w:jc w:val="center"/>
              <w:rPr>
                <w:b/>
                <w:bCs/>
              </w:rPr>
            </w:pPr>
          </w:p>
        </w:tc>
      </w:tr>
      <w:tr w:rsidR="009F7DE2" w:rsidRPr="00EF4BB9" w14:paraId="5C7DE956" w14:textId="77777777" w:rsidTr="009F7DE2">
        <w:tc>
          <w:tcPr>
            <w:tcW w:w="1548" w:type="dxa"/>
            <w:shd w:val="clear" w:color="auto" w:fill="FFFFFF"/>
          </w:tcPr>
          <w:p w14:paraId="757F5AAD" w14:textId="77777777" w:rsidR="009F7DE2" w:rsidRPr="00214EB3" w:rsidRDefault="009F7DE2" w:rsidP="009F7DE2">
            <w:pPr>
              <w:rPr>
                <w:b/>
                <w:sz w:val="16"/>
                <w:szCs w:val="16"/>
              </w:rPr>
            </w:pPr>
          </w:p>
          <w:p w14:paraId="31C6A472" w14:textId="77777777" w:rsidR="009F7DE2" w:rsidRPr="00214EB3" w:rsidRDefault="009F7DE2" w:rsidP="009F7DE2">
            <w:pPr>
              <w:rPr>
                <w:b/>
                <w:sz w:val="16"/>
                <w:szCs w:val="16"/>
              </w:rPr>
            </w:pPr>
          </w:p>
          <w:p w14:paraId="2C9F7E29" w14:textId="77777777" w:rsidR="009F7DE2" w:rsidRPr="00214EB3" w:rsidRDefault="009F7DE2" w:rsidP="009F7DE2">
            <w:pPr>
              <w:rPr>
                <w:b/>
                <w:sz w:val="16"/>
                <w:szCs w:val="16"/>
              </w:rPr>
            </w:pPr>
          </w:p>
          <w:p w14:paraId="7DB7AF13" w14:textId="77777777" w:rsidR="009F7DE2" w:rsidRPr="00EF4BB9" w:rsidRDefault="009F7DE2" w:rsidP="009F7DE2">
            <w:pPr>
              <w:rPr>
                <w:b/>
              </w:rPr>
            </w:pPr>
          </w:p>
        </w:tc>
        <w:tc>
          <w:tcPr>
            <w:tcW w:w="1440" w:type="dxa"/>
            <w:shd w:val="clear" w:color="auto" w:fill="FFFFFF"/>
          </w:tcPr>
          <w:p w14:paraId="0AC47759" w14:textId="77777777" w:rsidR="009F7DE2" w:rsidRPr="00EF4BB9" w:rsidRDefault="009F7DE2" w:rsidP="009F7DE2">
            <w:pPr>
              <w:rPr>
                <w:b/>
              </w:rPr>
            </w:pPr>
          </w:p>
        </w:tc>
        <w:tc>
          <w:tcPr>
            <w:tcW w:w="1440" w:type="dxa"/>
            <w:shd w:val="clear" w:color="auto" w:fill="FFFFFF"/>
          </w:tcPr>
          <w:p w14:paraId="2E234628" w14:textId="77777777" w:rsidR="009F7DE2" w:rsidRPr="00EF4BB9" w:rsidRDefault="009F7DE2" w:rsidP="009F7DE2">
            <w:pPr>
              <w:rPr>
                <w:b/>
              </w:rPr>
            </w:pPr>
          </w:p>
        </w:tc>
        <w:tc>
          <w:tcPr>
            <w:tcW w:w="1260" w:type="dxa"/>
            <w:shd w:val="clear" w:color="auto" w:fill="FFFFFF"/>
          </w:tcPr>
          <w:p w14:paraId="1A47488C" w14:textId="77777777" w:rsidR="009F7DE2" w:rsidRPr="00EF4BB9" w:rsidRDefault="009F7DE2" w:rsidP="009F7DE2">
            <w:pPr>
              <w:rPr>
                <w:b/>
              </w:rPr>
            </w:pPr>
          </w:p>
        </w:tc>
        <w:tc>
          <w:tcPr>
            <w:tcW w:w="1800" w:type="dxa"/>
            <w:shd w:val="clear" w:color="auto" w:fill="FFFFFF"/>
          </w:tcPr>
          <w:p w14:paraId="3BB6D86F" w14:textId="77777777" w:rsidR="009F7DE2" w:rsidRPr="00EF4BB9" w:rsidRDefault="009F7DE2" w:rsidP="009F7DE2">
            <w:pPr>
              <w:rPr>
                <w:b/>
              </w:rPr>
            </w:pPr>
          </w:p>
        </w:tc>
        <w:tc>
          <w:tcPr>
            <w:tcW w:w="3060" w:type="dxa"/>
            <w:shd w:val="clear" w:color="auto" w:fill="FFFFFF"/>
          </w:tcPr>
          <w:p w14:paraId="7099EF4A" w14:textId="77777777" w:rsidR="009F7DE2" w:rsidRPr="00EF4BB9" w:rsidRDefault="009F7DE2" w:rsidP="009F7DE2">
            <w:pPr>
              <w:rPr>
                <w:b/>
              </w:rPr>
            </w:pPr>
          </w:p>
        </w:tc>
      </w:tr>
      <w:tr w:rsidR="009F7DE2" w:rsidRPr="00EF4BB9" w14:paraId="2B0659A5" w14:textId="77777777" w:rsidTr="009F7DE2">
        <w:tc>
          <w:tcPr>
            <w:tcW w:w="1548" w:type="dxa"/>
            <w:shd w:val="clear" w:color="auto" w:fill="FFFFFF"/>
          </w:tcPr>
          <w:p w14:paraId="656D6108" w14:textId="77777777" w:rsidR="009F7DE2" w:rsidRPr="00EF4BB9" w:rsidRDefault="009F7DE2" w:rsidP="009F7DE2">
            <w:pPr>
              <w:rPr>
                <w:b/>
              </w:rPr>
            </w:pPr>
          </w:p>
          <w:p w14:paraId="3030531D" w14:textId="77777777" w:rsidR="009F7DE2" w:rsidRPr="00EF4BB9" w:rsidRDefault="009F7DE2" w:rsidP="009F7DE2">
            <w:pPr>
              <w:rPr>
                <w:b/>
              </w:rPr>
            </w:pPr>
          </w:p>
          <w:p w14:paraId="48F145E5" w14:textId="77777777" w:rsidR="009F7DE2" w:rsidRPr="00EF4BB9" w:rsidRDefault="009F7DE2" w:rsidP="009F7DE2">
            <w:pPr>
              <w:rPr>
                <w:b/>
              </w:rPr>
            </w:pPr>
          </w:p>
          <w:p w14:paraId="6B132B2B" w14:textId="77777777" w:rsidR="009F7DE2" w:rsidRPr="00EF4BB9" w:rsidRDefault="009F7DE2" w:rsidP="009F7DE2">
            <w:pPr>
              <w:rPr>
                <w:b/>
              </w:rPr>
            </w:pPr>
          </w:p>
        </w:tc>
        <w:tc>
          <w:tcPr>
            <w:tcW w:w="1440" w:type="dxa"/>
            <w:shd w:val="clear" w:color="auto" w:fill="FFFFFF"/>
          </w:tcPr>
          <w:p w14:paraId="596C0DAD" w14:textId="77777777" w:rsidR="009F7DE2" w:rsidRPr="00EF4BB9" w:rsidRDefault="009F7DE2" w:rsidP="009F7DE2">
            <w:pPr>
              <w:rPr>
                <w:b/>
              </w:rPr>
            </w:pPr>
          </w:p>
        </w:tc>
        <w:tc>
          <w:tcPr>
            <w:tcW w:w="1440" w:type="dxa"/>
            <w:shd w:val="clear" w:color="auto" w:fill="FFFFFF"/>
          </w:tcPr>
          <w:p w14:paraId="215585D5" w14:textId="77777777" w:rsidR="009F7DE2" w:rsidRPr="00EF4BB9" w:rsidRDefault="009F7DE2" w:rsidP="009F7DE2">
            <w:pPr>
              <w:rPr>
                <w:b/>
              </w:rPr>
            </w:pPr>
          </w:p>
        </w:tc>
        <w:tc>
          <w:tcPr>
            <w:tcW w:w="1260" w:type="dxa"/>
            <w:shd w:val="clear" w:color="auto" w:fill="FFFFFF"/>
          </w:tcPr>
          <w:p w14:paraId="68FC0A01" w14:textId="77777777" w:rsidR="009F7DE2" w:rsidRPr="00EF4BB9" w:rsidRDefault="009F7DE2" w:rsidP="009F7DE2">
            <w:pPr>
              <w:rPr>
                <w:b/>
              </w:rPr>
            </w:pPr>
          </w:p>
        </w:tc>
        <w:tc>
          <w:tcPr>
            <w:tcW w:w="1800" w:type="dxa"/>
            <w:shd w:val="clear" w:color="auto" w:fill="FFFFFF"/>
          </w:tcPr>
          <w:p w14:paraId="2818A919" w14:textId="77777777" w:rsidR="009F7DE2" w:rsidRPr="00EF4BB9" w:rsidRDefault="009F7DE2" w:rsidP="009F7DE2">
            <w:pPr>
              <w:rPr>
                <w:b/>
              </w:rPr>
            </w:pPr>
          </w:p>
        </w:tc>
        <w:tc>
          <w:tcPr>
            <w:tcW w:w="3060" w:type="dxa"/>
            <w:shd w:val="clear" w:color="auto" w:fill="FFFFFF"/>
          </w:tcPr>
          <w:p w14:paraId="551BEAAA" w14:textId="77777777" w:rsidR="009F7DE2" w:rsidRPr="00EF4BB9" w:rsidRDefault="009F7DE2" w:rsidP="009F7DE2">
            <w:pPr>
              <w:rPr>
                <w:b/>
              </w:rPr>
            </w:pPr>
          </w:p>
        </w:tc>
      </w:tr>
      <w:tr w:rsidR="009F7DE2" w:rsidRPr="00EF4BB9" w14:paraId="7C2C47CA" w14:textId="77777777" w:rsidTr="009F7DE2">
        <w:tc>
          <w:tcPr>
            <w:tcW w:w="1548" w:type="dxa"/>
            <w:shd w:val="clear" w:color="auto" w:fill="FFFFFF"/>
          </w:tcPr>
          <w:p w14:paraId="2DA9D946" w14:textId="77777777" w:rsidR="009F7DE2" w:rsidRPr="00EF4BB9" w:rsidRDefault="009F7DE2" w:rsidP="009F7DE2">
            <w:pPr>
              <w:rPr>
                <w:b/>
              </w:rPr>
            </w:pPr>
          </w:p>
          <w:p w14:paraId="68010D19" w14:textId="77777777" w:rsidR="009F7DE2" w:rsidRPr="00EF4BB9" w:rsidRDefault="009F7DE2" w:rsidP="009F7DE2">
            <w:pPr>
              <w:rPr>
                <w:b/>
              </w:rPr>
            </w:pPr>
          </w:p>
          <w:p w14:paraId="0B605A8B" w14:textId="77777777" w:rsidR="009F7DE2" w:rsidRPr="00EF4BB9" w:rsidRDefault="009F7DE2" w:rsidP="009F7DE2">
            <w:pPr>
              <w:rPr>
                <w:b/>
              </w:rPr>
            </w:pPr>
          </w:p>
          <w:p w14:paraId="0A7E2D8A" w14:textId="77777777" w:rsidR="009F7DE2" w:rsidRPr="00EF4BB9" w:rsidRDefault="009F7DE2" w:rsidP="009F7DE2">
            <w:pPr>
              <w:rPr>
                <w:b/>
              </w:rPr>
            </w:pPr>
          </w:p>
        </w:tc>
        <w:tc>
          <w:tcPr>
            <w:tcW w:w="1440" w:type="dxa"/>
            <w:shd w:val="clear" w:color="auto" w:fill="FFFFFF"/>
          </w:tcPr>
          <w:p w14:paraId="25A5AC99" w14:textId="77777777" w:rsidR="009F7DE2" w:rsidRPr="00EF4BB9" w:rsidRDefault="009F7DE2" w:rsidP="009F7DE2">
            <w:pPr>
              <w:rPr>
                <w:b/>
              </w:rPr>
            </w:pPr>
          </w:p>
        </w:tc>
        <w:tc>
          <w:tcPr>
            <w:tcW w:w="1440" w:type="dxa"/>
            <w:shd w:val="clear" w:color="auto" w:fill="FFFFFF"/>
          </w:tcPr>
          <w:p w14:paraId="5FDB3C87" w14:textId="77777777" w:rsidR="009F7DE2" w:rsidRPr="00EF4BB9" w:rsidRDefault="009F7DE2" w:rsidP="009F7DE2">
            <w:pPr>
              <w:rPr>
                <w:b/>
              </w:rPr>
            </w:pPr>
          </w:p>
        </w:tc>
        <w:tc>
          <w:tcPr>
            <w:tcW w:w="1260" w:type="dxa"/>
            <w:shd w:val="clear" w:color="auto" w:fill="FFFFFF"/>
          </w:tcPr>
          <w:p w14:paraId="78ADE3CD" w14:textId="77777777" w:rsidR="009F7DE2" w:rsidRPr="00EF4BB9" w:rsidRDefault="009F7DE2" w:rsidP="009F7DE2">
            <w:pPr>
              <w:rPr>
                <w:b/>
              </w:rPr>
            </w:pPr>
          </w:p>
        </w:tc>
        <w:tc>
          <w:tcPr>
            <w:tcW w:w="1800" w:type="dxa"/>
            <w:shd w:val="clear" w:color="auto" w:fill="FFFFFF"/>
          </w:tcPr>
          <w:p w14:paraId="42092ABB" w14:textId="77777777" w:rsidR="009F7DE2" w:rsidRPr="00EF4BB9" w:rsidRDefault="009F7DE2" w:rsidP="009F7DE2">
            <w:pPr>
              <w:rPr>
                <w:b/>
              </w:rPr>
            </w:pPr>
          </w:p>
        </w:tc>
        <w:tc>
          <w:tcPr>
            <w:tcW w:w="3060" w:type="dxa"/>
            <w:shd w:val="clear" w:color="auto" w:fill="FFFFFF"/>
          </w:tcPr>
          <w:p w14:paraId="74B91A21" w14:textId="77777777" w:rsidR="009F7DE2" w:rsidRPr="00EF4BB9" w:rsidRDefault="009F7DE2" w:rsidP="009F7DE2">
            <w:pPr>
              <w:rPr>
                <w:b/>
              </w:rPr>
            </w:pPr>
          </w:p>
        </w:tc>
      </w:tr>
      <w:tr w:rsidR="009F7DE2" w:rsidRPr="00EF4BB9" w14:paraId="49C9494F" w14:textId="77777777" w:rsidTr="009F7DE2">
        <w:tc>
          <w:tcPr>
            <w:tcW w:w="1548" w:type="dxa"/>
            <w:shd w:val="clear" w:color="auto" w:fill="FFFFFF"/>
          </w:tcPr>
          <w:p w14:paraId="49CB0E7D" w14:textId="77777777" w:rsidR="009F7DE2" w:rsidRPr="00EF4BB9" w:rsidRDefault="009F7DE2" w:rsidP="009F7DE2">
            <w:pPr>
              <w:rPr>
                <w:b/>
              </w:rPr>
            </w:pPr>
          </w:p>
          <w:p w14:paraId="0DF79FDD" w14:textId="77777777" w:rsidR="009F7DE2" w:rsidRPr="00EF4BB9" w:rsidRDefault="009F7DE2" w:rsidP="009F7DE2">
            <w:pPr>
              <w:rPr>
                <w:b/>
              </w:rPr>
            </w:pPr>
          </w:p>
          <w:p w14:paraId="6FBC9B94" w14:textId="77777777" w:rsidR="009F7DE2" w:rsidRPr="00EF4BB9" w:rsidRDefault="009F7DE2" w:rsidP="009F7DE2">
            <w:pPr>
              <w:rPr>
                <w:b/>
              </w:rPr>
            </w:pPr>
          </w:p>
          <w:p w14:paraId="31A962BF" w14:textId="77777777" w:rsidR="009F7DE2" w:rsidRPr="00EF4BB9" w:rsidRDefault="009F7DE2" w:rsidP="009F7DE2">
            <w:pPr>
              <w:rPr>
                <w:b/>
              </w:rPr>
            </w:pPr>
          </w:p>
        </w:tc>
        <w:tc>
          <w:tcPr>
            <w:tcW w:w="1440" w:type="dxa"/>
            <w:shd w:val="clear" w:color="auto" w:fill="FFFFFF"/>
          </w:tcPr>
          <w:p w14:paraId="4A3DF51B" w14:textId="77777777" w:rsidR="009F7DE2" w:rsidRPr="00EF4BB9" w:rsidRDefault="009F7DE2" w:rsidP="009F7DE2">
            <w:pPr>
              <w:rPr>
                <w:b/>
              </w:rPr>
            </w:pPr>
          </w:p>
        </w:tc>
        <w:tc>
          <w:tcPr>
            <w:tcW w:w="1440" w:type="dxa"/>
            <w:shd w:val="clear" w:color="auto" w:fill="FFFFFF"/>
          </w:tcPr>
          <w:p w14:paraId="45F0DDBB" w14:textId="77777777" w:rsidR="009F7DE2" w:rsidRPr="00EF4BB9" w:rsidRDefault="009F7DE2" w:rsidP="009F7DE2">
            <w:pPr>
              <w:rPr>
                <w:b/>
              </w:rPr>
            </w:pPr>
          </w:p>
        </w:tc>
        <w:tc>
          <w:tcPr>
            <w:tcW w:w="1260" w:type="dxa"/>
            <w:shd w:val="clear" w:color="auto" w:fill="FFFFFF"/>
          </w:tcPr>
          <w:p w14:paraId="44772F5E" w14:textId="77777777" w:rsidR="009F7DE2" w:rsidRPr="00EF4BB9" w:rsidRDefault="009F7DE2" w:rsidP="009F7DE2">
            <w:pPr>
              <w:rPr>
                <w:b/>
              </w:rPr>
            </w:pPr>
          </w:p>
        </w:tc>
        <w:tc>
          <w:tcPr>
            <w:tcW w:w="1800" w:type="dxa"/>
            <w:shd w:val="clear" w:color="auto" w:fill="FFFFFF"/>
          </w:tcPr>
          <w:p w14:paraId="2B60FA39" w14:textId="77777777" w:rsidR="009F7DE2" w:rsidRPr="00EF4BB9" w:rsidRDefault="009F7DE2" w:rsidP="009F7DE2">
            <w:pPr>
              <w:rPr>
                <w:b/>
              </w:rPr>
            </w:pPr>
          </w:p>
        </w:tc>
        <w:tc>
          <w:tcPr>
            <w:tcW w:w="3060" w:type="dxa"/>
            <w:shd w:val="clear" w:color="auto" w:fill="FFFFFF"/>
          </w:tcPr>
          <w:p w14:paraId="426C24B7" w14:textId="77777777" w:rsidR="009F7DE2" w:rsidRPr="00EF4BB9" w:rsidRDefault="009F7DE2" w:rsidP="009F7DE2">
            <w:pPr>
              <w:rPr>
                <w:b/>
              </w:rPr>
            </w:pPr>
          </w:p>
        </w:tc>
      </w:tr>
      <w:tr w:rsidR="009F7DE2" w:rsidRPr="00EF4BB9" w14:paraId="582FCECC" w14:textId="77777777" w:rsidTr="009F7DE2">
        <w:trPr>
          <w:trHeight w:val="485"/>
        </w:trPr>
        <w:tc>
          <w:tcPr>
            <w:tcW w:w="1548" w:type="dxa"/>
            <w:shd w:val="clear" w:color="auto" w:fill="FFFFFF"/>
          </w:tcPr>
          <w:p w14:paraId="4A0E4AD1" w14:textId="77777777" w:rsidR="009F7DE2" w:rsidRPr="00EF4BB9" w:rsidRDefault="009F7DE2" w:rsidP="009F7DE2">
            <w:pPr>
              <w:rPr>
                <w:b/>
              </w:rPr>
            </w:pPr>
          </w:p>
          <w:p w14:paraId="21591C14" w14:textId="77777777" w:rsidR="009F7DE2" w:rsidRPr="00EF4BB9" w:rsidRDefault="009F7DE2" w:rsidP="009F7DE2">
            <w:pPr>
              <w:rPr>
                <w:b/>
              </w:rPr>
            </w:pPr>
          </w:p>
          <w:p w14:paraId="7296F12C" w14:textId="77777777" w:rsidR="009F7DE2" w:rsidRPr="00EF4BB9" w:rsidRDefault="009F7DE2" w:rsidP="009F7DE2">
            <w:pPr>
              <w:rPr>
                <w:b/>
              </w:rPr>
            </w:pPr>
          </w:p>
        </w:tc>
        <w:tc>
          <w:tcPr>
            <w:tcW w:w="1440" w:type="dxa"/>
            <w:shd w:val="clear" w:color="auto" w:fill="FFFFFF"/>
          </w:tcPr>
          <w:p w14:paraId="23AF10E2" w14:textId="77777777" w:rsidR="009F7DE2" w:rsidRPr="00EF4BB9" w:rsidRDefault="009F7DE2" w:rsidP="009F7DE2">
            <w:pPr>
              <w:rPr>
                <w:b/>
              </w:rPr>
            </w:pPr>
          </w:p>
        </w:tc>
        <w:tc>
          <w:tcPr>
            <w:tcW w:w="1440" w:type="dxa"/>
            <w:shd w:val="clear" w:color="auto" w:fill="FFFFFF"/>
          </w:tcPr>
          <w:p w14:paraId="0E277729" w14:textId="77777777" w:rsidR="009F7DE2" w:rsidRPr="00EF4BB9" w:rsidRDefault="009F7DE2" w:rsidP="009F7DE2">
            <w:pPr>
              <w:rPr>
                <w:b/>
              </w:rPr>
            </w:pPr>
          </w:p>
        </w:tc>
        <w:tc>
          <w:tcPr>
            <w:tcW w:w="1260" w:type="dxa"/>
            <w:shd w:val="clear" w:color="auto" w:fill="FFFFFF"/>
          </w:tcPr>
          <w:p w14:paraId="1B131732" w14:textId="77777777" w:rsidR="009F7DE2" w:rsidRPr="00EF4BB9" w:rsidRDefault="009F7DE2" w:rsidP="009F7DE2">
            <w:pPr>
              <w:rPr>
                <w:b/>
              </w:rPr>
            </w:pPr>
          </w:p>
        </w:tc>
        <w:tc>
          <w:tcPr>
            <w:tcW w:w="1800" w:type="dxa"/>
            <w:shd w:val="clear" w:color="auto" w:fill="FFFFFF"/>
          </w:tcPr>
          <w:p w14:paraId="466D8E96" w14:textId="77777777" w:rsidR="009F7DE2" w:rsidRPr="00EF4BB9" w:rsidRDefault="009F7DE2" w:rsidP="009F7DE2">
            <w:pPr>
              <w:rPr>
                <w:b/>
              </w:rPr>
            </w:pPr>
          </w:p>
        </w:tc>
        <w:tc>
          <w:tcPr>
            <w:tcW w:w="3060" w:type="dxa"/>
            <w:shd w:val="clear" w:color="auto" w:fill="FFFFFF"/>
          </w:tcPr>
          <w:p w14:paraId="7403FDE2" w14:textId="77777777" w:rsidR="009F7DE2" w:rsidRPr="00EF4BB9" w:rsidRDefault="009F7DE2" w:rsidP="009F7DE2">
            <w:pPr>
              <w:rPr>
                <w:b/>
              </w:rPr>
            </w:pPr>
          </w:p>
        </w:tc>
      </w:tr>
      <w:tr w:rsidR="009F7DE2" w:rsidRPr="00EF4BB9" w14:paraId="5366D87B" w14:textId="77777777" w:rsidTr="009F7DE2">
        <w:tc>
          <w:tcPr>
            <w:tcW w:w="4428" w:type="dxa"/>
            <w:gridSpan w:val="3"/>
            <w:shd w:val="clear" w:color="auto" w:fill="FFFFFF"/>
          </w:tcPr>
          <w:p w14:paraId="3D1D4027" w14:textId="77777777" w:rsidR="009F7DE2" w:rsidRPr="00EF4BB9" w:rsidRDefault="009F7DE2" w:rsidP="009F7DE2">
            <w:pPr>
              <w:rPr>
                <w:b/>
              </w:rPr>
            </w:pPr>
          </w:p>
          <w:p w14:paraId="2632DC0E" w14:textId="77777777" w:rsidR="009F7DE2" w:rsidRPr="00EF4BB9" w:rsidRDefault="009F7DE2" w:rsidP="009F7DE2">
            <w:pPr>
              <w:rPr>
                <w:b/>
              </w:rPr>
            </w:pPr>
            <w:r w:rsidRPr="00EF4BB9">
              <w:rPr>
                <w:b/>
              </w:rPr>
              <w:t>Total Cumulative Months</w:t>
            </w:r>
          </w:p>
        </w:tc>
        <w:tc>
          <w:tcPr>
            <w:tcW w:w="6120" w:type="dxa"/>
            <w:gridSpan w:val="3"/>
            <w:shd w:val="clear" w:color="auto" w:fill="FFFFFF"/>
          </w:tcPr>
          <w:p w14:paraId="0830CE4B" w14:textId="77777777" w:rsidR="009F7DE2" w:rsidRPr="00EF4BB9" w:rsidRDefault="009F7DE2" w:rsidP="009F7DE2">
            <w:pPr>
              <w:rPr>
                <w:b/>
              </w:rPr>
            </w:pPr>
          </w:p>
        </w:tc>
      </w:tr>
    </w:tbl>
    <w:p w14:paraId="2B8BBA3B" w14:textId="77777777" w:rsidR="009F7DE2" w:rsidRDefault="009F7DE2" w:rsidP="009F7DE2">
      <w:pPr>
        <w:rPr>
          <w:b/>
          <w:color w:val="FF0000"/>
        </w:rPr>
      </w:pPr>
    </w:p>
    <w:p w14:paraId="4F94F695" w14:textId="33D31846" w:rsidR="004C4C07" w:rsidRDefault="004C4C07" w:rsidP="009F7DE2">
      <w:pPr>
        <w:jc w:val="both"/>
      </w:pPr>
    </w:p>
    <w:p w14:paraId="4690E545" w14:textId="660E59B9" w:rsidR="009F7DE2" w:rsidRPr="00A876D7" w:rsidRDefault="009F7DE2" w:rsidP="009F7DE2">
      <w:pPr>
        <w:jc w:val="both"/>
      </w:pPr>
      <w:r>
        <w:t>*I</w:t>
      </w:r>
      <w:r w:rsidRPr="00A876D7">
        <w:t xml:space="preserve">f it is not clearly evident from the </w:t>
      </w:r>
      <w:r w:rsidRPr="00757038">
        <w:rPr>
          <w:b/>
        </w:rPr>
        <w:t>Title of Post</w:t>
      </w:r>
      <w:r w:rsidRPr="00A876D7">
        <w:t xml:space="preserve"> that it satisfies </w:t>
      </w:r>
      <w:r>
        <w:t>the eligibility criterion of Cardiac Physiologist, Senior</w:t>
      </w:r>
      <w:r w:rsidRPr="00A876D7">
        <w:t xml:space="preserve"> please provide further detail in the box below:</w:t>
      </w:r>
    </w:p>
    <w:p w14:paraId="3FB85D2F" w14:textId="77777777" w:rsidR="009F7DE2" w:rsidRPr="00A876D7" w:rsidRDefault="009F7DE2" w:rsidP="009F7DE2">
      <w:pPr>
        <w:jc w:val="both"/>
      </w:pPr>
    </w:p>
    <w:p w14:paraId="1EDBBB1A" w14:textId="77777777" w:rsidR="009F7DE2" w:rsidRPr="00DF3EE7" w:rsidRDefault="009F7DE2" w:rsidP="009F7DE2">
      <w:pPr>
        <w:pBdr>
          <w:top w:val="single" w:sz="4" w:space="1" w:color="auto"/>
          <w:left w:val="single" w:sz="4" w:space="4" w:color="auto"/>
          <w:bottom w:val="single" w:sz="4" w:space="1" w:color="auto"/>
          <w:right w:val="single" w:sz="4" w:space="19" w:color="auto"/>
        </w:pBdr>
        <w:jc w:val="both"/>
      </w:pPr>
    </w:p>
    <w:p w14:paraId="3D086170" w14:textId="3F48CC1A" w:rsidR="009F7DE2" w:rsidRDefault="009F7DE2" w:rsidP="009F7DE2">
      <w:pPr>
        <w:pBdr>
          <w:top w:val="single" w:sz="4" w:space="1" w:color="auto"/>
          <w:left w:val="single" w:sz="4" w:space="4" w:color="auto"/>
          <w:bottom w:val="single" w:sz="4" w:space="1" w:color="auto"/>
          <w:right w:val="single" w:sz="4" w:space="19" w:color="auto"/>
        </w:pBdr>
        <w:jc w:val="both"/>
      </w:pPr>
    </w:p>
    <w:p w14:paraId="296C9CF6" w14:textId="0ABAB370"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7242333" w14:textId="7E0E2BD9" w:rsidR="00E623F8"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0C54A449"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061E7D3B"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60DA01" w14:textId="641BB74A" w:rsidR="009F7DE2" w:rsidRDefault="009F7D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CD853B" w14:textId="0E5551D0" w:rsidR="009F7DE2" w:rsidRPr="000436A3" w:rsidRDefault="009F7DE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8335DAA" w14:textId="77777777" w:rsidR="009F7DE2" w:rsidRDefault="009F7DE2" w:rsidP="000436A3">
      <w:pPr>
        <w:spacing w:after="0" w:line="360" w:lineRule="auto"/>
        <w:rPr>
          <w:rFonts w:ascii="Arial" w:eastAsia="Times New Roman" w:hAnsi="Arial" w:cs="Arial"/>
          <w:b/>
          <w:bCs/>
          <w:color w:val="000000"/>
          <w:sz w:val="20"/>
          <w:szCs w:val="20"/>
          <w:lang w:eastAsia="en-IE"/>
        </w:rPr>
      </w:pPr>
    </w:p>
    <w:p w14:paraId="3946C8A4" w14:textId="77777777" w:rsidR="009F7DE2" w:rsidRDefault="009F7DE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F7DE2" w:rsidRPr="000436A3" w14:paraId="04E1A1EE" w14:textId="77777777" w:rsidTr="009F7DE2">
        <w:tc>
          <w:tcPr>
            <w:tcW w:w="9889" w:type="dxa"/>
            <w:gridSpan w:val="2"/>
            <w:shd w:val="clear" w:color="auto" w:fill="F2F2F2"/>
          </w:tcPr>
          <w:p w14:paraId="42934C41"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E12F55"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F7DE2" w:rsidRPr="000436A3" w14:paraId="66D4B71B" w14:textId="77777777" w:rsidTr="009F7DE2">
        <w:tc>
          <w:tcPr>
            <w:tcW w:w="9889" w:type="dxa"/>
            <w:gridSpan w:val="2"/>
            <w:shd w:val="clear" w:color="auto" w:fill="auto"/>
          </w:tcPr>
          <w:p w14:paraId="5F0DD6F7"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sz w:val="20"/>
                <w:szCs w:val="20"/>
                <w:lang w:eastAsia="en-IE"/>
              </w:rPr>
            </w:pPr>
          </w:p>
          <w:p w14:paraId="30FCA1B7"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F7DE2" w:rsidRPr="000436A3" w14:paraId="4A64662B" w14:textId="77777777" w:rsidTr="009F7DE2">
        <w:trPr>
          <w:trHeight w:val="774"/>
        </w:trPr>
        <w:tc>
          <w:tcPr>
            <w:tcW w:w="4264" w:type="dxa"/>
            <w:shd w:val="clear" w:color="auto" w:fill="auto"/>
          </w:tcPr>
          <w:p w14:paraId="0981678B"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sz w:val="20"/>
                <w:szCs w:val="20"/>
                <w:lang w:eastAsia="en-IE"/>
              </w:rPr>
            </w:pPr>
          </w:p>
          <w:p w14:paraId="446E0614"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4BEC0B26"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sz w:val="20"/>
                <w:szCs w:val="20"/>
                <w:lang w:eastAsia="en-IE"/>
              </w:rPr>
            </w:pPr>
          </w:p>
          <w:p w14:paraId="3974A17F"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F7DE2" w:rsidRPr="000436A3" w14:paraId="070D323A" w14:textId="77777777" w:rsidTr="009F7DE2">
        <w:tc>
          <w:tcPr>
            <w:tcW w:w="9889" w:type="dxa"/>
            <w:gridSpan w:val="2"/>
            <w:shd w:val="clear" w:color="auto" w:fill="auto"/>
          </w:tcPr>
          <w:p w14:paraId="08B06215"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1AF66AA"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sz w:val="20"/>
                <w:szCs w:val="20"/>
                <w:lang w:eastAsia="en-IE"/>
              </w:rPr>
            </w:pPr>
          </w:p>
          <w:p w14:paraId="710279F2" w14:textId="77777777" w:rsidR="009F7DE2" w:rsidRPr="000436A3" w:rsidRDefault="009F7DE2" w:rsidP="009F7DE2">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02ED68C" w14:textId="77777777" w:rsidR="009F7DE2" w:rsidRDefault="009F7DE2" w:rsidP="000436A3">
      <w:pPr>
        <w:spacing w:after="0" w:line="360" w:lineRule="auto"/>
        <w:rPr>
          <w:rFonts w:ascii="Arial" w:eastAsia="Times New Roman" w:hAnsi="Arial" w:cs="Arial"/>
          <w:b/>
          <w:bCs/>
          <w:color w:val="000000"/>
          <w:sz w:val="20"/>
          <w:szCs w:val="20"/>
          <w:lang w:eastAsia="en-IE"/>
        </w:rPr>
      </w:pPr>
    </w:p>
    <w:p w14:paraId="0AC38814" w14:textId="77777777" w:rsidR="009F7DE2" w:rsidRDefault="009F7DE2" w:rsidP="000436A3">
      <w:pPr>
        <w:spacing w:after="0" w:line="360" w:lineRule="auto"/>
        <w:rPr>
          <w:rFonts w:ascii="Arial" w:eastAsia="Times New Roman" w:hAnsi="Arial" w:cs="Arial"/>
          <w:b/>
          <w:bCs/>
          <w:color w:val="000000"/>
          <w:sz w:val="20"/>
          <w:szCs w:val="20"/>
          <w:lang w:eastAsia="en-IE"/>
        </w:rPr>
      </w:pPr>
    </w:p>
    <w:p w14:paraId="36736C20" w14:textId="0EEB86E4"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CA27EF7" w14:textId="4B147EE3" w:rsidR="00193662" w:rsidRDefault="0019366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C54A7E6" w14:textId="6FF3180A" w:rsidR="00193662" w:rsidRDefault="0019366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EE203B" w14:textId="2FD04219" w:rsidR="004C4C07" w:rsidRDefault="004C4C0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474CC" w14:textId="77777777" w:rsidR="004C4C07" w:rsidRDefault="004C4C0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0C0D54B" w14:textId="77777777" w:rsidR="00193662" w:rsidRPr="000436A3" w:rsidRDefault="0019366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B8A62BB" w14:textId="70A2A394" w:rsidR="009F7DE2" w:rsidRPr="00056E78" w:rsidRDefault="009F7DE2" w:rsidP="009F7DE2">
            <w:pPr>
              <w:pStyle w:val="BodyText2"/>
              <w:spacing w:before="120"/>
              <w:ind w:right="176"/>
              <w:jc w:val="both"/>
              <w:rPr>
                <w:rFonts w:ascii="Arial" w:hAnsi="Arial" w:cs="Arial"/>
                <w:bCs/>
                <w:color w:val="000000"/>
                <w:sz w:val="20"/>
                <w:lang w:val="en-IE"/>
              </w:rPr>
            </w:pPr>
            <w:r w:rsidRPr="00056E78">
              <w:rPr>
                <w:rFonts w:ascii="Arial" w:hAnsi="Arial" w:cs="Arial"/>
                <w:bCs/>
                <w:color w:val="000000"/>
                <w:sz w:val="20"/>
                <w:lang w:val="en-IE"/>
              </w:rPr>
              <w:t xml:space="preserve">1. Planning and </w:t>
            </w:r>
            <w:r w:rsidR="00056E78" w:rsidRPr="00056E78">
              <w:rPr>
                <w:rFonts w:ascii="Arial" w:hAnsi="Arial" w:cs="Arial"/>
                <w:bCs/>
                <w:color w:val="000000"/>
                <w:sz w:val="20"/>
                <w:lang w:val="en-IE"/>
              </w:rPr>
              <w:t>Managing Resources</w:t>
            </w:r>
          </w:p>
          <w:p w14:paraId="16FA80E5" w14:textId="77777777" w:rsidR="009F7DE2" w:rsidRPr="00056E78" w:rsidRDefault="009F7DE2" w:rsidP="009F7DE2">
            <w:pPr>
              <w:pStyle w:val="BodyText2"/>
              <w:spacing w:before="120"/>
              <w:ind w:right="176"/>
              <w:jc w:val="both"/>
              <w:rPr>
                <w:rFonts w:ascii="Arial" w:hAnsi="Arial" w:cs="Arial"/>
                <w:bCs/>
                <w:color w:val="000000"/>
                <w:sz w:val="20"/>
                <w:lang w:val="en-IE"/>
              </w:rPr>
            </w:pPr>
          </w:p>
          <w:p w14:paraId="232F8651" w14:textId="77777777" w:rsidR="009F7DE2" w:rsidRPr="00056E78" w:rsidRDefault="009F7DE2" w:rsidP="009F7DE2">
            <w:pPr>
              <w:spacing w:after="120"/>
              <w:jc w:val="both"/>
              <w:rPr>
                <w:rFonts w:ascii="Arial" w:hAnsi="Arial" w:cs="Arial"/>
                <w:sz w:val="20"/>
                <w:szCs w:val="20"/>
              </w:rPr>
            </w:pPr>
            <w:r w:rsidRPr="00056E78">
              <w:rPr>
                <w:rFonts w:ascii="Arial" w:hAnsi="Arial" w:cs="Arial"/>
                <w:sz w:val="20"/>
                <w:szCs w:val="20"/>
              </w:rPr>
              <w:t xml:space="preserve">It is important that the Cardiac Physiologist, Senior demonstrates the ability to plan and manage resources to ensure optimum service delivery. This includes the ability to contribute to service planning e.g. by anticipating the changing needs of service users and developing professional practice accordingly. S/he must demonstrate flexibility and adaptability in response to workforce demands and can plan and organise work accordingly. </w:t>
            </w:r>
          </w:p>
          <w:p w14:paraId="21AC51DD" w14:textId="7140A2F2" w:rsidR="001E7617" w:rsidRPr="000436A3" w:rsidRDefault="009F7DE2" w:rsidP="009F7DE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56E78">
              <w:rPr>
                <w:rFonts w:ascii="Arial" w:hAnsi="Arial" w:cs="Arial"/>
                <w:i/>
                <w:color w:val="000000"/>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03073AE0"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6A4AA3" w14:textId="6C060FA8"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93815D" w14:textId="25DAC090"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1A19EC" w14:textId="1E2BEA40"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C65F9C" w14:textId="7778FEDD"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D6538D" w14:textId="5F587B70"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8451AD" w14:textId="24880EC3"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AB1BB8" w14:textId="440BA019"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09CB35" w14:textId="66A4AC2D"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6E2C9D" w14:textId="4D2168AE"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B9BE32" w14:textId="07997282"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CA872C" w14:textId="106802C6"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3F13F1" w14:textId="1C30EF5B"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5B427D" w14:textId="736C46D0"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E58CE1" w14:textId="05CDE237"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6C08C2" w14:textId="77777777" w:rsidR="00193662" w:rsidRDefault="00193662"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92CA6D" w14:textId="45DBAF3F" w:rsidR="00056E78" w:rsidRDefault="00056E78"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7037D500" w:rsidR="001E7617" w:rsidRPr="000436A3" w:rsidRDefault="001E7617" w:rsidP="00056E78">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4CAEB442" w14:textId="5FEB51C8" w:rsidR="00D365EF" w:rsidRPr="00056E78"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9F7DE2" w:rsidRPr="00056E78" w14:paraId="76DFE1EE" w14:textId="77777777" w:rsidTr="009F7DE2">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9067030" w14:textId="0D1413D1" w:rsidR="00056E78" w:rsidRDefault="00056E78" w:rsidP="00056E78">
            <w:pPr>
              <w:pStyle w:val="BodyText2"/>
              <w:spacing w:before="120"/>
              <w:ind w:right="176"/>
              <w:jc w:val="both"/>
              <w:rPr>
                <w:rFonts w:ascii="Arial" w:hAnsi="Arial" w:cs="Arial"/>
                <w:sz w:val="20"/>
              </w:rPr>
            </w:pPr>
            <w:r w:rsidRPr="00056E78">
              <w:rPr>
                <w:rFonts w:ascii="Arial" w:hAnsi="Arial" w:cs="Arial"/>
                <w:sz w:val="20"/>
              </w:rPr>
              <w:t xml:space="preserve">2. Managing and Developing (Self and Others) </w:t>
            </w:r>
          </w:p>
          <w:p w14:paraId="5648EFB3" w14:textId="77777777" w:rsidR="00056E78" w:rsidRPr="00056E78" w:rsidRDefault="00056E78" w:rsidP="00056E78">
            <w:pPr>
              <w:pStyle w:val="BodyText2"/>
              <w:spacing w:before="120"/>
              <w:ind w:right="176"/>
              <w:jc w:val="both"/>
              <w:rPr>
                <w:rFonts w:ascii="Arial" w:hAnsi="Arial" w:cs="Arial"/>
                <w:sz w:val="20"/>
              </w:rPr>
            </w:pPr>
          </w:p>
          <w:p w14:paraId="270A9956" w14:textId="77777777" w:rsidR="00056E78" w:rsidRPr="00056E78" w:rsidRDefault="00056E78" w:rsidP="00056E78">
            <w:pPr>
              <w:spacing w:after="120"/>
              <w:ind w:right="164"/>
              <w:jc w:val="both"/>
              <w:rPr>
                <w:rFonts w:ascii="Arial" w:hAnsi="Arial" w:cs="Arial"/>
                <w:color w:val="000000"/>
                <w:sz w:val="20"/>
                <w:szCs w:val="20"/>
              </w:rPr>
            </w:pPr>
            <w:r w:rsidRPr="00056E78">
              <w:rPr>
                <w:rFonts w:ascii="Arial" w:hAnsi="Arial" w:cs="Arial"/>
                <w:color w:val="000000"/>
                <w:sz w:val="20"/>
                <w:szCs w:val="20"/>
              </w:rPr>
              <w:t xml:space="preserve">It is important that the </w:t>
            </w:r>
            <w:r w:rsidRPr="00056E78">
              <w:rPr>
                <w:rFonts w:ascii="Arial" w:hAnsi="Arial" w:cs="Arial"/>
                <w:sz w:val="20"/>
                <w:szCs w:val="20"/>
              </w:rPr>
              <w:t xml:space="preserve">Cardiac Physiologist, Senior </w:t>
            </w:r>
            <w:r w:rsidRPr="00056E78">
              <w:rPr>
                <w:rFonts w:ascii="Arial" w:hAnsi="Arial" w:cs="Arial"/>
                <w:color w:val="000000"/>
                <w:sz w:val="20"/>
                <w:szCs w:val="20"/>
              </w:rPr>
              <w:t xml:space="preserve">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 </w:t>
            </w:r>
          </w:p>
          <w:p w14:paraId="5664DF85" w14:textId="5CA93F0C" w:rsidR="009F7DE2" w:rsidRPr="00056E78" w:rsidRDefault="00056E78" w:rsidP="00056E78">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56E78">
              <w:rPr>
                <w:rFonts w:ascii="Arial" w:hAnsi="Arial" w:cs="Arial"/>
                <w:i/>
                <w:color w:val="000000"/>
                <w:sz w:val="20"/>
                <w:szCs w:val="20"/>
              </w:rPr>
              <w:t>In the space below, please give an example of a situation where you best demonstrated your ability in this area.</w:t>
            </w:r>
          </w:p>
        </w:tc>
      </w:tr>
      <w:tr w:rsidR="009F7DE2" w:rsidRPr="000436A3" w14:paraId="59670E20" w14:textId="77777777" w:rsidTr="009F7DE2">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EB67E4"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2FD5631"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BE070C4"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52D650"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F47D01" w14:textId="2C29C7F5" w:rsidR="009F7DE2"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9E8DF10" w14:textId="77F0AD2E"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30C64E" w14:textId="11045505"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E50B1" w14:textId="6262E90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91C606" w14:textId="1C43EA5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80E749" w14:textId="3E2F71BC"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2B0AE5" w14:textId="75E073C2"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C5D808" w14:textId="1F6099BD"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F699C9" w14:textId="14EFADF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9F0AB13" w14:textId="543501DD"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54ADD" w14:textId="318DA09E"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579389" w14:textId="3CC59F2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768444" w14:textId="0C60DC22"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E9AAC9" w14:textId="21973050"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252542" w14:textId="7C6FBF89"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13ECEB" w14:textId="00C57020"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16B3A44" w14:textId="1C957C1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63B20" w14:textId="01193B83"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0CBE26" w14:textId="79E964FD"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D42A56" w14:textId="43F46E93"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342DF7D" w14:textId="5C600C3A"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C1ECD4" w14:textId="2C9B505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6501F3" w14:textId="041BA3BD"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653F03" w14:textId="1D18EBE2"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1DF047" w14:textId="5D6E89AA"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A423AF" w14:textId="62EBEDEE"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13B5BB" w14:textId="7D7B118E"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BCE089" w14:textId="73B61DBE" w:rsidR="00056E78" w:rsidRPr="000D32F0" w:rsidRDefault="00056E78" w:rsidP="000D32F0">
            <w:pPr>
              <w:rPr>
                <w:rFonts w:ascii="Arial" w:eastAsia="SimSun" w:hAnsi="Arial" w:cs="Arial"/>
                <w:sz w:val="20"/>
                <w:szCs w:val="20"/>
                <w:lang w:eastAsia="en-IE"/>
              </w:rPr>
            </w:pPr>
          </w:p>
        </w:tc>
      </w:tr>
    </w:tbl>
    <w:p w14:paraId="61AD5958" w14:textId="10C1513D" w:rsidR="009F7DE2" w:rsidRPr="00056E78" w:rsidRDefault="009F7D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9F7DE2" w:rsidRPr="00056E78" w14:paraId="48F53618" w14:textId="77777777" w:rsidTr="009F7DE2">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C943454" w14:textId="6199AA40" w:rsidR="00056E78" w:rsidRPr="00056E78" w:rsidRDefault="00056E78" w:rsidP="00056E78">
            <w:pPr>
              <w:rPr>
                <w:rFonts w:ascii="Arial" w:hAnsi="Arial" w:cs="Arial"/>
                <w:sz w:val="20"/>
                <w:szCs w:val="20"/>
              </w:rPr>
            </w:pPr>
            <w:r w:rsidRPr="00056E78">
              <w:rPr>
                <w:rFonts w:ascii="Arial" w:hAnsi="Arial" w:cs="Arial"/>
                <w:b/>
                <w:sz w:val="20"/>
                <w:szCs w:val="20"/>
              </w:rPr>
              <w:t>3. Commitment to Providing a Quality Service</w:t>
            </w:r>
          </w:p>
          <w:p w14:paraId="4CA8327D" w14:textId="77777777" w:rsidR="00056E78" w:rsidRPr="00056E78" w:rsidRDefault="00056E78" w:rsidP="00056E78">
            <w:pPr>
              <w:spacing w:after="120"/>
              <w:jc w:val="both"/>
              <w:rPr>
                <w:rFonts w:ascii="Arial" w:hAnsi="Arial" w:cs="Arial"/>
                <w:iCs/>
                <w:color w:val="000000"/>
                <w:sz w:val="20"/>
                <w:szCs w:val="20"/>
              </w:rPr>
            </w:pPr>
            <w:r w:rsidRPr="00056E78">
              <w:rPr>
                <w:rFonts w:ascii="Arial" w:hAnsi="Arial" w:cs="Arial"/>
                <w:color w:val="000000"/>
                <w:sz w:val="20"/>
                <w:szCs w:val="20"/>
              </w:rPr>
              <w:t xml:space="preserve">An effective Cardiac </w:t>
            </w:r>
            <w:r w:rsidRPr="00056E78">
              <w:rPr>
                <w:rFonts w:ascii="Arial" w:hAnsi="Arial" w:cs="Arial"/>
                <w:sz w:val="20"/>
                <w:szCs w:val="20"/>
              </w:rPr>
              <w:t>Physiologist, Senior</w:t>
            </w:r>
            <w:r w:rsidRPr="00056E78">
              <w:rPr>
                <w:rFonts w:ascii="Arial" w:hAnsi="Arial" w:cs="Arial"/>
                <w:color w:val="000000"/>
                <w:sz w:val="20"/>
                <w:szCs w:val="20"/>
              </w:rPr>
              <w:t xml:space="preserve"> demonstrates a commitment to providing a quality service.  S/he </w:t>
            </w:r>
            <w:r w:rsidRPr="00056E78">
              <w:rPr>
                <w:rFonts w:ascii="Arial" w:hAnsi="Arial" w:cs="Arial"/>
                <w:iCs/>
                <w:color w:val="000000"/>
                <w:sz w:val="20"/>
                <w:szCs w:val="20"/>
              </w:rPr>
              <w:t>is adaptable and open to change in striving to ensure high standards in service delivery. S/he ensures that all service users are treated with dignity and respect and ensures that the welfare of the service user is a key consideration at all times. S/he monitors and reviews his/ her own work to ensure its quality and accuracy.</w:t>
            </w:r>
          </w:p>
          <w:p w14:paraId="3D3F859A" w14:textId="6BA5B32F" w:rsidR="009F7DE2" w:rsidRPr="00056E78" w:rsidRDefault="00056E78" w:rsidP="00056E78">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56E78">
              <w:rPr>
                <w:rFonts w:ascii="Arial" w:hAnsi="Arial" w:cs="Arial"/>
                <w:i/>
                <w:color w:val="000000"/>
                <w:sz w:val="20"/>
                <w:szCs w:val="20"/>
              </w:rPr>
              <w:t>In the space below, please give an example of a situation where you best demonstrated your ability in this area.</w:t>
            </w:r>
          </w:p>
        </w:tc>
      </w:tr>
      <w:tr w:rsidR="009F7DE2" w:rsidRPr="000436A3" w14:paraId="0EAA3E16" w14:textId="77777777" w:rsidTr="009F7DE2">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2905B3"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CC425F"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1B2603"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8DF011" w14:textId="77777777" w:rsidR="009F7DE2" w:rsidRPr="000436A3"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3FB81B" w14:textId="4917E00F" w:rsidR="009F7DE2" w:rsidRDefault="009F7DE2"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FB7CE3" w14:textId="66AAFCEF"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B65B87" w14:textId="4EAEFC2F"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0D75A3" w14:textId="086B3863"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5EF06E" w14:textId="696AB76B"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0B856C" w14:textId="664CC591"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443D7E" w14:textId="2E2EC444"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32C37F3" w14:textId="406CB0E5"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CB127E" w14:textId="1A244E2F"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D81A3E" w14:textId="45C5B456"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A4147E" w14:textId="7848097F"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A13F53" w14:textId="7D1A13C4"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753C83" w14:textId="6397AAAD"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7B8A2F" w14:textId="21176CEA"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BA1637" w14:textId="4F42CE1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E92125" w14:textId="21F8E9E4"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318866" w14:textId="7581372F"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2F0A78" w14:textId="77777777" w:rsidR="00056E78" w:rsidRPr="000436A3" w:rsidRDefault="00056E78" w:rsidP="009F7DE2">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39474A1" w14:textId="77777777" w:rsidR="009F7DE2" w:rsidRDefault="009F7DE2"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0411BE"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8E2DC2F"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B82487A"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8850F40"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12B2840"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4741B6"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F96D3B8" w14:textId="77777777" w:rsidR="00056E78" w:rsidRDefault="00056E78" w:rsidP="009F7DE2">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92310D3" w14:textId="77777777" w:rsidR="00056E78" w:rsidRDefault="00056E78" w:rsidP="00CE5420">
            <w:pPr>
              <w:widowControl w:val="0"/>
              <w:autoSpaceDE w:val="0"/>
              <w:autoSpaceDN w:val="0"/>
              <w:adjustRightInd w:val="0"/>
              <w:spacing w:after="0" w:line="360" w:lineRule="auto"/>
              <w:rPr>
                <w:rFonts w:ascii="Arial" w:eastAsia="SimSun" w:hAnsi="Arial" w:cs="Arial"/>
                <w:b/>
                <w:bCs/>
                <w:color w:val="000099"/>
                <w:sz w:val="20"/>
                <w:szCs w:val="20"/>
                <w:lang w:eastAsia="en-IE"/>
              </w:rPr>
            </w:pPr>
          </w:p>
          <w:p w14:paraId="6B78C170" w14:textId="77777777" w:rsidR="00193662" w:rsidRDefault="00193662" w:rsidP="00CE5420">
            <w:pPr>
              <w:widowControl w:val="0"/>
              <w:autoSpaceDE w:val="0"/>
              <w:autoSpaceDN w:val="0"/>
              <w:adjustRightInd w:val="0"/>
              <w:spacing w:after="0" w:line="360" w:lineRule="auto"/>
              <w:rPr>
                <w:rFonts w:ascii="Arial" w:eastAsia="SimSun" w:hAnsi="Arial" w:cs="Arial"/>
                <w:b/>
                <w:bCs/>
                <w:color w:val="000099"/>
                <w:sz w:val="20"/>
                <w:szCs w:val="20"/>
                <w:lang w:eastAsia="en-IE"/>
              </w:rPr>
            </w:pPr>
          </w:p>
          <w:p w14:paraId="4086CE6F" w14:textId="55AD112D" w:rsidR="00193662" w:rsidRPr="000436A3" w:rsidRDefault="00193662" w:rsidP="00CE5420">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635641DD" w14:textId="77777777" w:rsidR="009F7DE2" w:rsidRPr="000436A3" w:rsidRDefault="009F7DE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193662" w14:paraId="155159B1" w14:textId="77777777" w:rsidTr="00193662">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Pr>
          <w:p w14:paraId="41AD39B5" w14:textId="0291938A" w:rsidR="00193662" w:rsidRDefault="004C4C07">
            <w:pPr>
              <w:suppressAutoHyphens/>
              <w:spacing w:after="0" w:line="240" w:lineRule="auto"/>
              <w:rPr>
                <w:rFonts w:ascii="Arial" w:eastAsia="Times New Roman" w:hAnsi="Arial" w:cs="Arial"/>
                <w:sz w:val="18"/>
                <w:szCs w:val="18"/>
                <w:lang w:val="en-GB" w:eastAsia="zh-CN"/>
              </w:rPr>
            </w:pPr>
            <w:r>
              <w:rPr>
                <w:rFonts w:ascii="Arial" w:eastAsia="Times New Roman" w:hAnsi="Arial" w:cs="Arial"/>
                <w:b/>
                <w:sz w:val="18"/>
                <w:szCs w:val="18"/>
                <w:lang w:val="en-GB" w:eastAsia="zh-CN"/>
              </w:rPr>
              <w:t>4</w:t>
            </w:r>
            <w:r w:rsidR="00193662">
              <w:rPr>
                <w:rFonts w:ascii="Arial" w:eastAsia="Times New Roman" w:hAnsi="Arial" w:cs="Arial"/>
                <w:b/>
                <w:sz w:val="18"/>
                <w:szCs w:val="18"/>
                <w:lang w:val="en-GB" w:eastAsia="zh-CN"/>
              </w:rPr>
              <w:t xml:space="preserve">. Evaluating Information, Problem Solving &amp; Decision Making  </w:t>
            </w:r>
          </w:p>
          <w:p w14:paraId="2D8BA228" w14:textId="77777777" w:rsidR="00193662" w:rsidRDefault="00193662">
            <w:pPr>
              <w:suppressAutoHyphens/>
              <w:spacing w:after="0" w:line="240" w:lineRule="auto"/>
              <w:ind w:left="240"/>
              <w:rPr>
                <w:rFonts w:ascii="Arial" w:eastAsia="Times New Roman" w:hAnsi="Arial" w:cs="Arial"/>
                <w:sz w:val="18"/>
                <w:szCs w:val="18"/>
                <w:lang w:val="en-GB" w:eastAsia="zh-CN"/>
              </w:rPr>
            </w:pPr>
          </w:p>
          <w:p w14:paraId="60D8A45B" w14:textId="40999954" w:rsidR="00193662" w:rsidRDefault="00193662">
            <w:pPr>
              <w:suppressAutoHyphens/>
              <w:spacing w:after="0" w:line="240" w:lineRule="auto"/>
              <w:jc w:val="both"/>
              <w:rPr>
                <w:rFonts w:ascii="Arial" w:eastAsia="Times New Roman" w:hAnsi="Arial" w:cs="Arial"/>
                <w:sz w:val="20"/>
                <w:szCs w:val="20"/>
                <w:lang w:val="en-GB" w:eastAsia="zh-CN"/>
              </w:rPr>
            </w:pPr>
            <w:r>
              <w:rPr>
                <w:rFonts w:ascii="Arial" w:eastAsia="Times New Roman" w:hAnsi="Arial" w:cs="Arial"/>
                <w:bCs/>
                <w:color w:val="000000"/>
                <w:sz w:val="20"/>
                <w:szCs w:val="20"/>
                <w:lang w:val="en-GB" w:eastAsia="zh-CN"/>
              </w:rPr>
              <w:t xml:space="preserve">An effective </w:t>
            </w:r>
            <w:r w:rsidRPr="00056E78">
              <w:rPr>
                <w:rFonts w:ascii="Arial" w:hAnsi="Arial" w:cs="Arial"/>
                <w:sz w:val="20"/>
                <w:szCs w:val="20"/>
              </w:rPr>
              <w:t xml:space="preserve">Cardiac Physiologist, Senior </w:t>
            </w:r>
            <w:r>
              <w:rPr>
                <w:rFonts w:ascii="Arial" w:eastAsia="Times New Roman" w:hAnsi="Arial" w:cs="Arial"/>
                <w:bCs/>
                <w:color w:val="000000"/>
                <w:sz w:val="20"/>
                <w:szCs w:val="20"/>
                <w:lang w:val="en-GB" w:eastAsia="zh-CN"/>
              </w:rPr>
              <w:t>demonstrates e</w:t>
            </w:r>
            <w:r>
              <w:rPr>
                <w:rFonts w:ascii="Arial" w:eastAsia="Times New Roman" w:hAnsi="Arial" w:cs="Arial"/>
                <w:sz w:val="20"/>
                <w:szCs w:val="20"/>
                <w:lang w:val="en-GB" w:eastAsia="zh-CN"/>
              </w:rPr>
              <w:t>xcellent analytical skills to enable analysis, interpretation of data and data extraction from multiple data sources. S/he demonstrates understanding and knowledge of both quantitative and qualitative data and the ability to evaluate information from a variety of sources and make effective decisions. S/he demonstrates the capacity to develop new proposals and recommend decisions on a proactive basis.</w:t>
            </w:r>
          </w:p>
          <w:p w14:paraId="7226305D" w14:textId="77777777" w:rsidR="00193662" w:rsidRDefault="00193662">
            <w:pPr>
              <w:suppressAutoHyphens/>
              <w:spacing w:after="0" w:line="240" w:lineRule="auto"/>
              <w:jc w:val="both"/>
              <w:rPr>
                <w:rFonts w:ascii="Arial" w:eastAsia="Times New Roman" w:hAnsi="Arial" w:cs="Arial"/>
                <w:color w:val="000000"/>
                <w:sz w:val="18"/>
                <w:szCs w:val="18"/>
                <w:lang w:val="en-GB" w:eastAsia="zh-CN"/>
              </w:rPr>
            </w:pPr>
          </w:p>
          <w:p w14:paraId="3E1A62E9" w14:textId="77777777" w:rsidR="00193662" w:rsidRDefault="00193662">
            <w:pPr>
              <w:suppressAutoHyphens/>
              <w:spacing w:after="0" w:line="240" w:lineRule="auto"/>
              <w:rPr>
                <w:rFonts w:ascii="Arial" w:eastAsia="Times New Roman" w:hAnsi="Arial" w:cs="Arial"/>
                <w:i/>
                <w:color w:val="000000"/>
                <w:sz w:val="16"/>
                <w:szCs w:val="16"/>
                <w:lang w:val="en-GB" w:eastAsia="zh-CN"/>
              </w:rPr>
            </w:pPr>
            <w:r>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193662" w14:paraId="53319858" w14:textId="77777777" w:rsidTr="00193662">
        <w:trPr>
          <w:trHeight w:val="1491"/>
        </w:trPr>
        <w:tc>
          <w:tcPr>
            <w:tcW w:w="10623" w:type="dxa"/>
            <w:tcBorders>
              <w:top w:val="double" w:sz="4" w:space="0" w:color="000000"/>
              <w:left w:val="double" w:sz="4" w:space="0" w:color="000000"/>
              <w:bottom w:val="double" w:sz="4" w:space="0" w:color="000000"/>
              <w:right w:val="double" w:sz="4" w:space="0" w:color="000000"/>
            </w:tcBorders>
          </w:tcPr>
          <w:p w14:paraId="6CEA94FE"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E62CF3A"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FB4E71F"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4A135E43"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4140D8C"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058B28F"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5C71E13"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2D977C7"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3BD4BB99"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B2DC029"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531CE18"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2BC4974"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3C5AE612"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06390EFE"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600E091"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AB400A6"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689E8AC"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3AFFECD"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1CEE307"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8E8543E"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3F49A0E"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9C6C228"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91365C7"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83456D6"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AF43DE2"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36F707C1"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3DF14C4F"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D093A54"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60F9B3C"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6FC303DE"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77848E5"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4C914CBC"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7D39B670"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A18E757"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86FC9CD"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39D851B"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1D08292A"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5D1FE741"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p w14:paraId="2BF78EE4" w14:textId="77777777" w:rsidR="00193662" w:rsidRDefault="00193662">
            <w:pPr>
              <w:suppressAutoHyphens/>
              <w:spacing w:before="60" w:after="60" w:line="240" w:lineRule="auto"/>
              <w:ind w:right="-274"/>
              <w:rPr>
                <w:rFonts w:ascii="Arial" w:eastAsia="Times New Roman" w:hAnsi="Arial" w:cs="Arial"/>
                <w:sz w:val="20"/>
                <w:szCs w:val="20"/>
                <w:lang w:val="en-GB" w:eastAsia="zh-CN"/>
              </w:rPr>
            </w:pPr>
          </w:p>
        </w:tc>
      </w:tr>
    </w:tbl>
    <w:p w14:paraId="5682F02E" w14:textId="73D4997D" w:rsidR="00193662" w:rsidRDefault="00193662" w:rsidP="000436A3">
      <w:pPr>
        <w:spacing w:after="0" w:line="360" w:lineRule="auto"/>
        <w:rPr>
          <w:rFonts w:ascii="Arial" w:eastAsia="SimSun" w:hAnsi="Arial" w:cs="Arial"/>
          <w:b/>
          <w:bCs/>
          <w:color w:val="000099"/>
          <w:sz w:val="20"/>
          <w:szCs w:val="20"/>
          <w:lang w:eastAsia="en-IE"/>
        </w:rPr>
      </w:pPr>
    </w:p>
    <w:p w14:paraId="3E114A78" w14:textId="77777777" w:rsidR="001E7617" w:rsidRPr="00193662" w:rsidRDefault="001E7617" w:rsidP="00193662">
      <w:pPr>
        <w:rPr>
          <w:rFonts w:ascii="Arial" w:eastAsia="SimSun" w:hAnsi="Arial" w:cs="Arial"/>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56E78"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BC1EDEA" w14:textId="77777777" w:rsidR="00056E78" w:rsidRPr="002158C5" w:rsidRDefault="00056E78" w:rsidP="00056E78">
            <w:pPr>
              <w:jc w:val="both"/>
              <w:rPr>
                <w:b/>
              </w:rPr>
            </w:pPr>
            <w:r w:rsidRPr="002158C5">
              <w:rPr>
                <w:b/>
              </w:rPr>
              <w:t xml:space="preserve">Please outline your </w:t>
            </w:r>
            <w:r w:rsidRPr="00914404">
              <w:rPr>
                <w:b/>
              </w:rPr>
              <w:t>depth and breadth of experience in cardiac diagnostics as relevant to the role</w:t>
            </w:r>
            <w:r w:rsidRPr="002158C5">
              <w:rPr>
                <w:b/>
              </w:rPr>
              <w:t>.</w:t>
            </w:r>
          </w:p>
          <w:p w14:paraId="104C4870"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72DF5283"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14B8AF1C"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4D649CD3"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1795FDAB"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7C1B40BD"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43D1B9D4"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2DD535DC"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1858842E"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7CCE69AB"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7A6ADC92"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170C4B68"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6B20A8ED"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53AC196A"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5388C5FF"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2225FDCD"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785400A6"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33A28BD1"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33B53253"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262F2A24"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4AC4A0D8" w14:textId="77777777" w:rsidR="00056E78"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3FEAFB6D" w:rsidR="00056E78" w:rsidRPr="000436A3" w:rsidRDefault="00056E78" w:rsidP="00056E78">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88C6D33" w14:textId="1819ABA9" w:rsidR="00980EB2" w:rsidRPr="000436A3" w:rsidRDefault="00980EB2" w:rsidP="00BF04DB">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404EAAC5" w14:textId="77777777" w:rsidR="00CE5420" w:rsidRPr="009E09DA" w:rsidRDefault="00CE5420" w:rsidP="00CE5420">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4FA0B61" w14:textId="77777777" w:rsidR="00CE5420" w:rsidRPr="009E09DA" w:rsidRDefault="00CE5420" w:rsidP="00CE5420">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Information on the HSE Candidate Data Privacy is available at: </w:t>
      </w:r>
      <w:hyperlink r:id="rId13" w:history="1">
        <w:r w:rsidRPr="009E09DA">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9E09DA">
        <w:rPr>
          <w:rFonts w:ascii="Arial" w:eastAsia="Times New Roman" w:hAnsi="Arial" w:cs="Arial"/>
          <w:sz w:val="20"/>
          <w:szCs w:val="20"/>
          <w:lang w:val="en-GB" w:eastAsia="zh-CN"/>
        </w:rPr>
        <w:t xml:space="preserve"> </w:t>
      </w:r>
    </w:p>
    <w:p w14:paraId="27934A7A" w14:textId="77777777" w:rsidR="00CE5420" w:rsidRPr="009E09DA" w:rsidRDefault="00CE5420" w:rsidP="00CE5420">
      <w:pPr>
        <w:spacing w:after="0" w:line="360" w:lineRule="auto"/>
        <w:textAlignment w:val="center"/>
        <w:rPr>
          <w:rFonts w:ascii="Arial" w:eastAsia="Calibri" w:hAnsi="Arial" w:cs="Arial"/>
          <w:sz w:val="20"/>
          <w:szCs w:val="20"/>
        </w:rPr>
      </w:pPr>
    </w:p>
    <w:p w14:paraId="589CF3AD" w14:textId="77777777" w:rsidR="00CE5420" w:rsidRPr="009E09DA" w:rsidRDefault="00CE5420" w:rsidP="00CE5420">
      <w:pPr>
        <w:spacing w:after="0" w:line="360" w:lineRule="auto"/>
        <w:textAlignment w:val="center"/>
        <w:rPr>
          <w:rFonts w:ascii="Arial" w:eastAsia="Calibri" w:hAnsi="Arial" w:cs="Arial"/>
          <w:sz w:val="20"/>
          <w:szCs w:val="20"/>
        </w:rPr>
      </w:pPr>
      <w:r w:rsidRPr="009E09DA">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83D0705" w14:textId="77777777" w:rsidR="00CE5420" w:rsidRPr="009E09DA" w:rsidRDefault="00CE5420" w:rsidP="00CE5420">
      <w:pPr>
        <w:spacing w:after="0" w:line="360" w:lineRule="auto"/>
        <w:rPr>
          <w:rFonts w:ascii="Arial" w:eastAsia="Calibri" w:hAnsi="Arial" w:cs="Arial"/>
          <w:sz w:val="20"/>
          <w:szCs w:val="20"/>
        </w:rPr>
      </w:pPr>
      <w:r w:rsidRPr="009E09DA">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4"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5"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A62E22"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23D80F45"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514D9BD"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11B279E"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7133A79F"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2582A907"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39BBB1C0"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29022606"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18E8C163" w14:textId="77777777" w:rsidR="00BF04DB" w:rsidRDefault="00BF04DB"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01F3960"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3310353B" w:rsidR="00980EB2" w:rsidRPr="004C4C07" w:rsidRDefault="001E7617" w:rsidP="004C4C07">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CE5420" w14:paraId="68F9879C" w14:textId="77777777" w:rsidTr="00983437">
        <w:tc>
          <w:tcPr>
            <w:tcW w:w="10456" w:type="dxa"/>
          </w:tcPr>
          <w:p w14:paraId="1BDC2EBB" w14:textId="35293736" w:rsidR="00D365EF" w:rsidRPr="00CE542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CE5420">
              <w:rPr>
                <w:rFonts w:ascii="Arial" w:eastAsia="Times New Roman" w:hAnsi="Arial" w:cs="Arial"/>
                <w:b/>
                <w:bCs/>
                <w:sz w:val="20"/>
                <w:szCs w:val="20"/>
                <w:lang w:val="x-none" w:eastAsia="x-none"/>
              </w:rPr>
              <w:t>References</w:t>
            </w:r>
          </w:p>
        </w:tc>
      </w:tr>
    </w:tbl>
    <w:p w14:paraId="6C2CAEFE" w14:textId="77777777" w:rsidR="001E7617" w:rsidRPr="00CE542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405632EA" w:rsidR="001E7617" w:rsidRPr="00CE542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CE5420">
        <w:rPr>
          <w:rFonts w:ascii="Arial" w:eastAsia="Times New Roman" w:hAnsi="Arial" w:cs="Arial"/>
          <w:sz w:val="20"/>
          <w:szCs w:val="20"/>
          <w:lang w:eastAsia="en-IE"/>
        </w:rPr>
        <w:t xml:space="preserve">Please give </w:t>
      </w:r>
      <w:r w:rsidRPr="00CE5420">
        <w:rPr>
          <w:rFonts w:ascii="Arial" w:eastAsia="Times New Roman" w:hAnsi="Arial" w:cs="Arial"/>
          <w:sz w:val="20"/>
          <w:szCs w:val="20"/>
          <w:u w:val="single"/>
          <w:lang w:eastAsia="en-IE"/>
        </w:rPr>
        <w:t>t</w:t>
      </w:r>
      <w:r w:rsidR="00D05C0F" w:rsidRPr="00CE5420">
        <w:rPr>
          <w:rFonts w:ascii="Arial" w:eastAsia="Times New Roman" w:hAnsi="Arial" w:cs="Arial"/>
          <w:sz w:val="20"/>
          <w:szCs w:val="20"/>
          <w:u w:val="single"/>
          <w:lang w:eastAsia="en-IE"/>
        </w:rPr>
        <w:t>wo</w:t>
      </w:r>
      <w:r w:rsidRPr="00CE5420">
        <w:rPr>
          <w:rFonts w:ascii="Arial" w:eastAsia="Times New Roman" w:hAnsi="Arial" w:cs="Arial"/>
          <w:sz w:val="20"/>
          <w:szCs w:val="20"/>
          <w:lang w:eastAsia="en-IE"/>
        </w:rPr>
        <w:t xml:space="preserve"> referees</w:t>
      </w:r>
      <w:r w:rsidR="00980EB2" w:rsidRPr="00CE5420">
        <w:rPr>
          <w:rFonts w:ascii="Arial" w:eastAsia="Times New Roman" w:hAnsi="Arial" w:cs="Arial"/>
          <w:sz w:val="20"/>
          <w:szCs w:val="20"/>
          <w:lang w:eastAsia="en-IE"/>
        </w:rPr>
        <w:t xml:space="preserve">, </w:t>
      </w:r>
      <w:r w:rsidRPr="00CE5420">
        <w:rPr>
          <w:rFonts w:ascii="Arial" w:eastAsia="Times New Roman" w:hAnsi="Arial" w:cs="Arial"/>
          <w:sz w:val="20"/>
          <w:szCs w:val="20"/>
          <w:lang w:eastAsia="en-IE"/>
        </w:rPr>
        <w:t xml:space="preserve">including your current employer.  </w:t>
      </w:r>
      <w:r w:rsidR="00980EB2" w:rsidRPr="00CE5420">
        <w:rPr>
          <w:rFonts w:ascii="Arial" w:eastAsia="Times New Roman" w:hAnsi="Arial" w:cs="Arial"/>
          <w:sz w:val="20"/>
          <w:szCs w:val="20"/>
          <w:lang w:eastAsia="en-IE"/>
        </w:rPr>
        <w:t>Make sure</w:t>
      </w:r>
      <w:r w:rsidRPr="00CE5420">
        <w:rPr>
          <w:rFonts w:ascii="Arial" w:eastAsia="Times New Roman" w:hAnsi="Arial" w:cs="Arial"/>
          <w:sz w:val="20"/>
          <w:szCs w:val="20"/>
          <w:lang w:eastAsia="en-IE"/>
        </w:rPr>
        <w:t xml:space="preserve"> the referees you provide are from a </w:t>
      </w:r>
      <w:r w:rsidRPr="00CE5420">
        <w:rPr>
          <w:rFonts w:ascii="Arial" w:eastAsia="SimSun" w:hAnsi="Arial" w:cs="Arial"/>
          <w:sz w:val="20"/>
          <w:szCs w:val="20"/>
          <w:lang w:eastAsia="en-IE"/>
        </w:rPr>
        <w:t>clinical perspective</w:t>
      </w:r>
      <w:r w:rsidR="00EB1EFC" w:rsidRPr="00CE5420">
        <w:rPr>
          <w:rFonts w:ascii="Arial" w:eastAsia="SimSun" w:hAnsi="Arial" w:cs="Arial"/>
          <w:sz w:val="20"/>
          <w:szCs w:val="20"/>
          <w:lang w:eastAsia="en-IE"/>
        </w:rPr>
        <w:t xml:space="preserve"> </w:t>
      </w:r>
      <w:r w:rsidRPr="00CE5420">
        <w:rPr>
          <w:rFonts w:ascii="Arial" w:eastAsia="SimSun" w:hAnsi="Arial" w:cs="Arial"/>
          <w:sz w:val="20"/>
          <w:szCs w:val="20"/>
          <w:lang w:eastAsia="en-IE"/>
        </w:rPr>
        <w:t>/</w:t>
      </w:r>
      <w:r w:rsidR="00EB1EFC" w:rsidRPr="00CE5420">
        <w:rPr>
          <w:rFonts w:ascii="Arial" w:eastAsia="SimSun" w:hAnsi="Arial" w:cs="Arial"/>
          <w:sz w:val="20"/>
          <w:szCs w:val="20"/>
          <w:lang w:eastAsia="en-IE"/>
        </w:rPr>
        <w:t xml:space="preserve"> </w:t>
      </w:r>
      <w:r w:rsidRPr="00CE5420">
        <w:rPr>
          <w:rFonts w:ascii="Arial" w:eastAsia="SimSun" w:hAnsi="Arial" w:cs="Arial"/>
          <w:sz w:val="20"/>
          <w:szCs w:val="20"/>
          <w:lang w:eastAsia="en-IE"/>
        </w:rPr>
        <w:t xml:space="preserve">professional perspective </w:t>
      </w:r>
      <w:proofErr w:type="gramStart"/>
      <w:r w:rsidRPr="00CE5420">
        <w:rPr>
          <w:rFonts w:ascii="Arial" w:eastAsia="Times New Roman" w:hAnsi="Arial" w:cs="Arial"/>
          <w:sz w:val="20"/>
          <w:szCs w:val="20"/>
          <w:lang w:eastAsia="en-IE"/>
        </w:rPr>
        <w:t>We</w:t>
      </w:r>
      <w:proofErr w:type="gramEnd"/>
      <w:r w:rsidRPr="00CE5420">
        <w:rPr>
          <w:rFonts w:ascii="Arial" w:eastAsia="Times New Roman" w:hAnsi="Arial" w:cs="Arial"/>
          <w:sz w:val="20"/>
          <w:szCs w:val="20"/>
          <w:lang w:eastAsia="en-IE"/>
        </w:rPr>
        <w:t xml:space="preserv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A62E22"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03B0210"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43239762"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B965E40"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0063BF04"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F9352E3"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4131BEB6"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12C938C" w14:textId="77777777" w:rsidR="00BF04DB" w:rsidRDefault="00BF04D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45E123EE" w14:textId="163883FF" w:rsidR="00A16B8B" w:rsidRPr="000436A3" w:rsidRDefault="00A62E2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FDBB186"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A62E2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CE5420">
              <w:rPr>
                <w:rFonts w:ascii="Arial" w:eastAsia="Times New Roman" w:hAnsi="Arial" w:cs="Arial"/>
                <w:sz w:val="20"/>
                <w:szCs w:val="20"/>
                <w:lang w:eastAsia="en-IE"/>
              </w:rPr>
              <w:t xml:space="preserve">Competency Questions, </w:t>
            </w:r>
            <w:r w:rsidR="008F5D33" w:rsidRPr="00CE5420">
              <w:rPr>
                <w:rFonts w:ascii="Arial" w:eastAsia="Times New Roman" w:hAnsi="Arial" w:cs="Arial"/>
                <w:sz w:val="20"/>
                <w:szCs w:val="20"/>
                <w:lang w:eastAsia="en-IE"/>
              </w:rPr>
              <w:t xml:space="preserve">you must fully answer </w:t>
            </w:r>
            <w:r w:rsidRPr="00CE5420">
              <w:rPr>
                <w:rFonts w:ascii="Arial" w:eastAsia="Times New Roman" w:hAnsi="Arial" w:cs="Arial"/>
                <w:sz w:val="20"/>
                <w:szCs w:val="20"/>
                <w:lang w:eastAsia="en-IE"/>
              </w:rPr>
              <w:t>each question</w:t>
            </w:r>
            <w:r w:rsidR="008F5D33" w:rsidRPr="00CE5420">
              <w:rPr>
                <w:rFonts w:ascii="Arial" w:eastAsia="Times New Roman" w:hAnsi="Arial" w:cs="Arial"/>
                <w:sz w:val="20"/>
                <w:szCs w:val="20"/>
                <w:lang w:eastAsia="en-IE"/>
              </w:rPr>
              <w:t>.</w:t>
            </w:r>
            <w:r w:rsidRPr="00CE542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6D13C3E5" w:rsidR="001E7617" w:rsidRPr="000436A3" w:rsidRDefault="00CE5420"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62E22">
              <w:rPr>
                <w:rFonts w:ascii="Arial" w:eastAsia="Times New Roman" w:hAnsi="Arial" w:cs="Arial"/>
                <w:sz w:val="20"/>
                <w:szCs w:val="20"/>
                <w:lang w:eastAsia="en-IE"/>
              </w:rPr>
            </w:r>
            <w:r w:rsidR="00A62E2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456F1B79" w:rsidR="001E7617" w:rsidRDefault="001E7617" w:rsidP="00BF04DB">
      <w:pPr>
        <w:keepNext/>
        <w:widowControl w:val="0"/>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527DBF55" w14:textId="59CF702C" w:rsidR="00BF04DB" w:rsidRDefault="00BF04DB" w:rsidP="00BF04DB">
      <w:pPr>
        <w:keepNext/>
        <w:widowControl w:val="0"/>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060F1AEF" w14:textId="77777777" w:rsidR="00BF04DB" w:rsidRPr="000436A3" w:rsidRDefault="00BF04DB" w:rsidP="00BF04DB">
      <w:pPr>
        <w:keepNext/>
        <w:widowControl w:val="0"/>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C7E8637" w14:textId="77777777" w:rsidR="00BF04D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w:t>
      </w:r>
    </w:p>
    <w:p w14:paraId="3A435321" w14:textId="77777777" w:rsidR="00BF04DB" w:rsidRDefault="00BF04DB"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616700" w14:textId="77777777" w:rsidR="00BF04DB" w:rsidRDefault="00BF04DB"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072C1E4" w14:textId="77777777" w:rsidR="00BF04DB" w:rsidRDefault="00BF04DB"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CD3DFB2" w14:textId="77777777" w:rsidR="00BF04DB" w:rsidRDefault="00BF04DB"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10C9E7F2"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3C7C25D" w:rsidR="00023539"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17851A3" w14:textId="3A90A6E5"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A5F7907" w14:textId="256CAC5F"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51D6E16" w14:textId="43AA29B2"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20E62CF" w14:textId="03AFA2A9"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03FFF0D6" w14:textId="29C08A0B"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A7C898F" w14:textId="202C682B" w:rsidR="00193662"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62A4FFFA" w14:textId="77777777" w:rsidR="00193662" w:rsidRPr="000436A3" w:rsidRDefault="00193662"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9259FD" w:rsidRDefault="009259FD" w:rsidP="00FF3AB2">
      <w:pPr>
        <w:spacing w:after="0" w:line="240" w:lineRule="auto"/>
      </w:pPr>
      <w:r>
        <w:separator/>
      </w:r>
    </w:p>
  </w:endnote>
  <w:endnote w:type="continuationSeparator" w:id="0">
    <w:p w14:paraId="1B174814" w14:textId="77777777" w:rsidR="009259FD" w:rsidRDefault="009259F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24151373" w:rsidR="009259FD" w:rsidRPr="00C8128E" w:rsidRDefault="009259F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A62E22">
          <w:rPr>
            <w:rFonts w:ascii="Arial" w:hAnsi="Arial" w:cs="Arial"/>
            <w:noProof/>
            <w:sz w:val="18"/>
            <w:szCs w:val="18"/>
          </w:rPr>
          <w:t>6</w:t>
        </w:r>
        <w:r w:rsidRPr="00C8128E">
          <w:rPr>
            <w:rFonts w:ascii="Arial" w:hAnsi="Arial" w:cs="Arial"/>
            <w:noProof/>
            <w:sz w:val="18"/>
            <w:szCs w:val="18"/>
          </w:rPr>
          <w:fldChar w:fldCharType="end"/>
        </w:r>
      </w:p>
    </w:sdtContent>
  </w:sdt>
  <w:p w14:paraId="0AD1E4FE" w14:textId="77777777" w:rsidR="009259FD" w:rsidRDefault="0092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9259FD" w:rsidRDefault="009259FD" w:rsidP="00FF3AB2">
      <w:pPr>
        <w:spacing w:after="0" w:line="240" w:lineRule="auto"/>
      </w:pPr>
      <w:r>
        <w:separator/>
      </w:r>
    </w:p>
  </w:footnote>
  <w:footnote w:type="continuationSeparator" w:id="0">
    <w:p w14:paraId="6584F140" w14:textId="77777777" w:rsidR="009259FD" w:rsidRDefault="009259FD"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42C7" w14:textId="1C0769CF" w:rsidR="004C4C07" w:rsidRDefault="004C4C07">
    <w:pPr>
      <w:pStyle w:val="Header"/>
    </w:pPr>
    <w:r>
      <w:rPr>
        <w:noProof/>
        <w:color w:val="000099"/>
        <w:lang w:eastAsia="en-IE"/>
      </w:rPr>
      <w:drawing>
        <wp:anchor distT="0" distB="0" distL="114300" distR="114300" simplePos="0" relativeHeight="251663360" behindDoc="1" locked="0" layoutInCell="1" allowOverlap="1" wp14:anchorId="358E4034" wp14:editId="7CD96D57">
          <wp:simplePos x="0" y="0"/>
          <wp:positionH relativeFrom="margin">
            <wp:posOffset>4381500</wp:posOffset>
          </wp:positionH>
          <wp:positionV relativeFrom="paragraph">
            <wp:posOffset>-451485</wp:posOffset>
          </wp:positionV>
          <wp:extent cx="2552700" cy="742950"/>
          <wp:effectExtent l="0" t="0" r="0" b="0"/>
          <wp:wrapTight wrapText="bothSides">
            <wp:wrapPolygon edited="0">
              <wp:start x="0" y="0"/>
              <wp:lineTo x="0" y="21046"/>
              <wp:lineTo x="21439" y="21046"/>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2C990403" wp14:editId="626A2AE6">
          <wp:simplePos x="0" y="0"/>
          <wp:positionH relativeFrom="page">
            <wp:align>left</wp:align>
          </wp:positionH>
          <wp:positionV relativeFrom="page">
            <wp:align>top</wp:align>
          </wp:positionV>
          <wp:extent cx="971550" cy="65722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657225"/>
                  </a:xfrm>
                  <a:prstGeom prst="rect">
                    <a:avLst/>
                  </a:prstGeom>
                  <a:noFill/>
                </pic:spPr>
              </pic:pic>
            </a:graphicData>
          </a:graphic>
          <wp14:sizeRelH relativeFrom="page">
            <wp14:pctWidth>0</wp14:pctWidth>
          </wp14:sizeRelH>
          <wp14:sizeRelV relativeFrom="page">
            <wp14:pctHeight>0</wp14:pctHeight>
          </wp14:sizeRelV>
        </wp:anchor>
      </w:drawing>
    </w:r>
  </w:p>
  <w:p w14:paraId="45110E7A" w14:textId="16F9BA20" w:rsidR="004C4C07" w:rsidRDefault="004C4C07">
    <w:pPr>
      <w:pStyle w:val="Header"/>
    </w:pPr>
  </w:p>
  <w:p w14:paraId="31089E79" w14:textId="3D846AF1" w:rsidR="009259FD" w:rsidRDefault="0092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0F03D3"/>
    <w:multiLevelType w:val="hybridMultilevel"/>
    <w:tmpl w:val="F0DE0E58"/>
    <w:lvl w:ilvl="0" w:tplc="F8C42D96">
      <w:start w:val="1"/>
      <w:numFmt w:val="lowerRoman"/>
      <w:lvlText w:val="%1)"/>
      <w:lvlJc w:val="righ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678F9"/>
    <w:multiLevelType w:val="hybridMultilevel"/>
    <w:tmpl w:val="381AA21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35437F"/>
    <w:multiLevelType w:val="hybridMultilevel"/>
    <w:tmpl w:val="B74A2A68"/>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9"/>
  </w:num>
  <w:num w:numId="3">
    <w:abstractNumId w:val="22"/>
  </w:num>
  <w:num w:numId="4">
    <w:abstractNumId w:val="3"/>
  </w:num>
  <w:num w:numId="5">
    <w:abstractNumId w:val="1"/>
  </w:num>
  <w:num w:numId="6">
    <w:abstractNumId w:val="21"/>
  </w:num>
  <w:num w:numId="7">
    <w:abstractNumId w:val="20"/>
  </w:num>
  <w:num w:numId="8">
    <w:abstractNumId w:val="14"/>
  </w:num>
  <w:num w:numId="9">
    <w:abstractNumId w:val="5"/>
  </w:num>
  <w:num w:numId="10">
    <w:abstractNumId w:val="9"/>
  </w:num>
  <w:num w:numId="11">
    <w:abstractNumId w:val="12"/>
  </w:num>
  <w:num w:numId="12">
    <w:abstractNumId w:val="24"/>
  </w:num>
  <w:num w:numId="13">
    <w:abstractNumId w:val="4"/>
  </w:num>
  <w:num w:numId="14">
    <w:abstractNumId w:val="6"/>
  </w:num>
  <w:num w:numId="15">
    <w:abstractNumId w:val="2"/>
  </w:num>
  <w:num w:numId="16">
    <w:abstractNumId w:val="23"/>
  </w:num>
  <w:num w:numId="17">
    <w:abstractNumId w:val="10"/>
  </w:num>
  <w:num w:numId="18">
    <w:abstractNumId w:val="8"/>
  </w:num>
  <w:num w:numId="19">
    <w:abstractNumId w:val="0"/>
  </w:num>
  <w:num w:numId="20">
    <w:abstractNumId w:val="16"/>
  </w:num>
  <w:num w:numId="21">
    <w:abstractNumId w:val="15"/>
  </w:num>
  <w:num w:numId="22">
    <w:abstractNumId w:val="17"/>
  </w:num>
  <w:num w:numId="23">
    <w:abstractNumId w:val="18"/>
  </w:num>
  <w:num w:numId="24">
    <w:abstractNumId w:val="11"/>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56E78"/>
    <w:rsid w:val="000B0731"/>
    <w:rsid w:val="000C1F7C"/>
    <w:rsid w:val="000D32F0"/>
    <w:rsid w:val="000D40EA"/>
    <w:rsid w:val="00110718"/>
    <w:rsid w:val="00137227"/>
    <w:rsid w:val="00152633"/>
    <w:rsid w:val="001840D9"/>
    <w:rsid w:val="00193662"/>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C4C07"/>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259FD"/>
    <w:rsid w:val="00956665"/>
    <w:rsid w:val="00977C96"/>
    <w:rsid w:val="00980EB2"/>
    <w:rsid w:val="00983437"/>
    <w:rsid w:val="009919E0"/>
    <w:rsid w:val="009971AC"/>
    <w:rsid w:val="009A2073"/>
    <w:rsid w:val="009A6597"/>
    <w:rsid w:val="009B12EC"/>
    <w:rsid w:val="009B1F6E"/>
    <w:rsid w:val="009D224F"/>
    <w:rsid w:val="009F7DE2"/>
    <w:rsid w:val="00A1311F"/>
    <w:rsid w:val="00A14A19"/>
    <w:rsid w:val="00A16B8B"/>
    <w:rsid w:val="00A410C8"/>
    <w:rsid w:val="00A45756"/>
    <w:rsid w:val="00A62E22"/>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BF04DB"/>
    <w:rsid w:val="00C006C4"/>
    <w:rsid w:val="00C41DE6"/>
    <w:rsid w:val="00C8128E"/>
    <w:rsid w:val="00C84AE2"/>
    <w:rsid w:val="00CA53F9"/>
    <w:rsid w:val="00CC7D5E"/>
    <w:rsid w:val="00CD28EF"/>
    <w:rsid w:val="00CD4BAD"/>
    <w:rsid w:val="00CE0318"/>
    <w:rsid w:val="00CE3515"/>
    <w:rsid w:val="00CE5420"/>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Salutation">
    <w:name w:val="Salutation"/>
    <w:basedOn w:val="Normal"/>
    <w:link w:val="SalutationChar"/>
    <w:semiHidden/>
    <w:rsid w:val="009F7DE2"/>
    <w:pPr>
      <w:spacing w:after="0" w:line="240" w:lineRule="auto"/>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semiHidden/>
    <w:rsid w:val="009F7DE2"/>
    <w:rPr>
      <w:rFonts w:ascii="Times New Roman" w:eastAsia="Times New Roman" w:hAnsi="Times New Roman" w:cs="Times New Roman"/>
      <w:sz w:val="24"/>
      <w:szCs w:val="20"/>
      <w:lang w:val="en-GB"/>
    </w:rPr>
  </w:style>
  <w:style w:type="paragraph" w:styleId="BodyText2">
    <w:name w:val="Body Text 2"/>
    <w:basedOn w:val="Normal"/>
    <w:link w:val="BodyText2Char"/>
    <w:qFormat/>
    <w:rsid w:val="009F7DE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9F7DE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277172836">
      <w:bodyDiv w:val="1"/>
      <w:marLeft w:val="0"/>
      <w:marRight w:val="0"/>
      <w:marTop w:val="0"/>
      <w:marBottom w:val="0"/>
      <w:divBdr>
        <w:top w:val="none" w:sz="0" w:space="0" w:color="auto"/>
        <w:left w:val="none" w:sz="0" w:space="0" w:color="auto"/>
        <w:bottom w:val="none" w:sz="0" w:space="0" w:color="auto"/>
        <w:right w:val="none" w:sz="0" w:space="0" w:color="auto"/>
      </w:divBdr>
    </w:div>
    <w:div w:id="1381636157">
      <w:bodyDiv w:val="1"/>
      <w:marLeft w:val="0"/>
      <w:marRight w:val="0"/>
      <w:marTop w:val="0"/>
      <w:marBottom w:val="0"/>
      <w:divBdr>
        <w:top w:val="none" w:sz="0" w:space="0" w:color="auto"/>
        <w:left w:val="none" w:sz="0" w:space="0" w:color="auto"/>
        <w:bottom w:val="none" w:sz="0" w:space="0" w:color="auto"/>
        <w:right w:val="none" w:sz="0" w:space="0" w:color="auto"/>
      </w:divBdr>
    </w:div>
    <w:div w:id="1842741979">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 w:id="21101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jobs/recruitment-process/hse-privacy-notice-candidates-in-recruitment-process-via-rezoomo-and-hse-talentp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mailto:protected.disclosures@hse.ie"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hse.ie/eng/about/who/protected-disclo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0D4C-21BD-4943-ABF2-72D4F55D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9</cp:revision>
  <dcterms:created xsi:type="dcterms:W3CDTF">2025-02-18T11:35:00Z</dcterms:created>
  <dcterms:modified xsi:type="dcterms:W3CDTF">2025-06-19T09:55:00Z</dcterms:modified>
</cp:coreProperties>
</file>