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B70E7F" w:rsidRDefault="00097265" w:rsidP="00B70E7F">
      <w:pPr>
        <w:suppressAutoHyphens/>
        <w:spacing w:before="240" w:after="120" w:line="240" w:lineRule="auto"/>
        <w:jc w:val="center"/>
        <w:rPr>
          <w:rFonts w:eastAsia="Times New Roman" w:cs="Arial"/>
          <w:b/>
          <w:sz w:val="24"/>
          <w:szCs w:val="24"/>
          <w:lang w:val="en-GB" w:eastAsia="zh-CN"/>
        </w:rPr>
      </w:pPr>
      <w:r w:rsidRPr="00B70E7F">
        <w:rPr>
          <w:rFonts w:eastAsia="Times New Roman" w:cs="Arial"/>
          <w:b/>
          <w:sz w:val="24"/>
          <w:szCs w:val="24"/>
          <w:lang w:val="en-GB" w:eastAsia="zh-CN"/>
        </w:rPr>
        <w:t>Applicant Information Document</w:t>
      </w:r>
    </w:p>
    <w:p w14:paraId="510EC139" w14:textId="67B9122B" w:rsidR="00B70E7F" w:rsidRPr="00B70E7F" w:rsidRDefault="00B70E7F" w:rsidP="00B70E7F">
      <w:pPr>
        <w:pStyle w:val="NoSpacing"/>
        <w:jc w:val="center"/>
        <w:rPr>
          <w:b/>
          <w:lang w:eastAsia="en-IE"/>
        </w:rPr>
      </w:pPr>
      <w:r w:rsidRPr="00B70E7F">
        <w:rPr>
          <w:b/>
          <w:lang w:eastAsia="en-IE"/>
        </w:rPr>
        <w:t>SLIGO 0589</w:t>
      </w:r>
    </w:p>
    <w:p w14:paraId="54DF300A" w14:textId="681036AF" w:rsidR="00B70E7F" w:rsidRPr="00B70E7F" w:rsidRDefault="00B70E7F" w:rsidP="00B70E7F">
      <w:pPr>
        <w:pStyle w:val="NoSpacing"/>
        <w:jc w:val="center"/>
        <w:rPr>
          <w:b/>
        </w:rPr>
      </w:pPr>
      <w:r w:rsidRPr="00B70E7F">
        <w:rPr>
          <w:b/>
        </w:rPr>
        <w:t>Advanced Nurse Practitioner, Candidate (cANP) (Epilepsy)</w:t>
      </w:r>
    </w:p>
    <w:p w14:paraId="5862401B" w14:textId="45FEA3D0" w:rsidR="0045368E" w:rsidRDefault="0045368E" w:rsidP="00E513F5">
      <w:pPr>
        <w:pStyle w:val="Footer"/>
        <w:jc w:val="center"/>
        <w:rPr>
          <w:rFonts w:ascii="Arial" w:hAnsi="Arial" w:cs="Arial"/>
          <w:b/>
          <w:iCs/>
          <w:szCs w:val="24"/>
        </w:rPr>
      </w:pP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65FEF595"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5F0540">
              <w:rPr>
                <w:noProof/>
                <w:webHidden/>
              </w:rPr>
              <w:t>2</w:t>
            </w:r>
            <w:r w:rsidR="0045368E">
              <w:rPr>
                <w:noProof/>
                <w:webHidden/>
              </w:rPr>
              <w:fldChar w:fldCharType="end"/>
            </w:r>
          </w:hyperlink>
        </w:p>
        <w:p w14:paraId="44A79C8F" w14:textId="0139B941" w:rsidR="0045368E" w:rsidRDefault="00D86410">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5F0540">
              <w:rPr>
                <w:noProof/>
                <w:webHidden/>
              </w:rPr>
              <w:t>2</w:t>
            </w:r>
            <w:r w:rsidR="0045368E">
              <w:rPr>
                <w:noProof/>
                <w:webHidden/>
              </w:rPr>
              <w:fldChar w:fldCharType="end"/>
            </w:r>
          </w:hyperlink>
        </w:p>
        <w:p w14:paraId="6D2DF3B6" w14:textId="602CC5D0" w:rsidR="0045368E" w:rsidRDefault="00D86410">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5F0540">
              <w:rPr>
                <w:noProof/>
                <w:webHidden/>
              </w:rPr>
              <w:t>2</w:t>
            </w:r>
            <w:r w:rsidR="0045368E">
              <w:rPr>
                <w:noProof/>
                <w:webHidden/>
              </w:rPr>
              <w:fldChar w:fldCharType="end"/>
            </w:r>
          </w:hyperlink>
        </w:p>
        <w:p w14:paraId="16EB7E30" w14:textId="1298BF24" w:rsidR="0045368E" w:rsidRDefault="00D86410">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5F0540">
              <w:rPr>
                <w:noProof/>
                <w:webHidden/>
              </w:rPr>
              <w:t>3</w:t>
            </w:r>
            <w:r w:rsidR="0045368E">
              <w:rPr>
                <w:noProof/>
                <w:webHidden/>
              </w:rPr>
              <w:fldChar w:fldCharType="end"/>
            </w:r>
          </w:hyperlink>
        </w:p>
        <w:p w14:paraId="6354AEA8" w14:textId="00C581CC" w:rsidR="0045368E" w:rsidRDefault="00D86410">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5F0540">
              <w:rPr>
                <w:noProof/>
                <w:webHidden/>
              </w:rPr>
              <w:t>4</w:t>
            </w:r>
            <w:r w:rsidR="0045368E">
              <w:rPr>
                <w:noProof/>
                <w:webHidden/>
              </w:rPr>
              <w:fldChar w:fldCharType="end"/>
            </w:r>
          </w:hyperlink>
        </w:p>
        <w:p w14:paraId="42BD5E37" w14:textId="0E353F84" w:rsidR="0045368E" w:rsidRDefault="00D86410">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5F0540">
              <w:rPr>
                <w:noProof/>
                <w:webHidden/>
              </w:rPr>
              <w:t>4</w:t>
            </w:r>
            <w:r w:rsidR="0045368E">
              <w:rPr>
                <w:noProof/>
                <w:webHidden/>
              </w:rPr>
              <w:fldChar w:fldCharType="end"/>
            </w:r>
          </w:hyperlink>
        </w:p>
        <w:p w14:paraId="75D42F21" w14:textId="4275ECF0" w:rsidR="0045368E" w:rsidRDefault="00D86410">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5F0540">
              <w:rPr>
                <w:noProof/>
                <w:webHidden/>
              </w:rPr>
              <w:t>4</w:t>
            </w:r>
            <w:r w:rsidR="0045368E">
              <w:rPr>
                <w:noProof/>
                <w:webHidden/>
              </w:rPr>
              <w:fldChar w:fldCharType="end"/>
            </w:r>
          </w:hyperlink>
        </w:p>
        <w:p w14:paraId="68210C4F" w14:textId="0A89FF60" w:rsidR="0045368E" w:rsidRDefault="00D86410">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5F0540">
              <w:rPr>
                <w:noProof/>
                <w:webHidden/>
              </w:rPr>
              <w:t>4</w:t>
            </w:r>
            <w:r w:rsidR="0045368E">
              <w:rPr>
                <w:noProof/>
                <w:webHidden/>
              </w:rPr>
              <w:fldChar w:fldCharType="end"/>
            </w:r>
          </w:hyperlink>
        </w:p>
        <w:p w14:paraId="56E20E56" w14:textId="62783BDD" w:rsidR="0045368E" w:rsidRDefault="00D86410">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5F0540">
              <w:rPr>
                <w:noProof/>
                <w:webHidden/>
              </w:rPr>
              <w:t>5</w:t>
            </w:r>
            <w:r w:rsidR="0045368E">
              <w:rPr>
                <w:noProof/>
                <w:webHidden/>
              </w:rPr>
              <w:fldChar w:fldCharType="end"/>
            </w:r>
          </w:hyperlink>
        </w:p>
        <w:p w14:paraId="394CD8B4" w14:textId="6AE5561E" w:rsidR="0045368E" w:rsidRDefault="00D86410">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5F0540">
              <w:rPr>
                <w:noProof/>
                <w:webHidden/>
              </w:rPr>
              <w:t>5</w:t>
            </w:r>
            <w:r w:rsidR="0045368E">
              <w:rPr>
                <w:noProof/>
                <w:webHidden/>
              </w:rPr>
              <w:fldChar w:fldCharType="end"/>
            </w:r>
          </w:hyperlink>
        </w:p>
        <w:p w14:paraId="5422349A" w14:textId="6DDACDF9" w:rsidR="0045368E" w:rsidRDefault="00D86410">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5F0540">
              <w:rPr>
                <w:noProof/>
                <w:webHidden/>
              </w:rPr>
              <w:t>5</w:t>
            </w:r>
            <w:r w:rsidR="0045368E">
              <w:rPr>
                <w:noProof/>
                <w:webHidden/>
              </w:rPr>
              <w:fldChar w:fldCharType="end"/>
            </w:r>
          </w:hyperlink>
        </w:p>
        <w:p w14:paraId="3F48CF2A" w14:textId="2CD69F2B" w:rsidR="0045368E" w:rsidRDefault="00D86410">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5F0540">
              <w:rPr>
                <w:noProof/>
                <w:webHidden/>
              </w:rPr>
              <w:t>5</w:t>
            </w:r>
            <w:r w:rsidR="0045368E">
              <w:rPr>
                <w:noProof/>
                <w:webHidden/>
              </w:rPr>
              <w:fldChar w:fldCharType="end"/>
            </w:r>
          </w:hyperlink>
        </w:p>
        <w:p w14:paraId="67404237" w14:textId="12A50A88" w:rsidR="0045368E" w:rsidRDefault="00D86410">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5F0540">
              <w:rPr>
                <w:noProof/>
                <w:webHidden/>
              </w:rPr>
              <w:t>6</w:t>
            </w:r>
            <w:r w:rsidR="0045368E">
              <w:rPr>
                <w:noProof/>
                <w:webHidden/>
              </w:rPr>
              <w:fldChar w:fldCharType="end"/>
            </w:r>
          </w:hyperlink>
        </w:p>
        <w:p w14:paraId="27392E85" w14:textId="521EC264" w:rsidR="0045368E" w:rsidRDefault="00D86410">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5F0540">
              <w:rPr>
                <w:noProof/>
                <w:webHidden/>
              </w:rPr>
              <w:t>6</w:t>
            </w:r>
            <w:r w:rsidR="0045368E">
              <w:rPr>
                <w:noProof/>
                <w:webHidden/>
              </w:rPr>
              <w:fldChar w:fldCharType="end"/>
            </w:r>
          </w:hyperlink>
        </w:p>
        <w:p w14:paraId="57BA656E" w14:textId="0667EFDD" w:rsidR="0045368E" w:rsidRDefault="00D86410">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5F0540">
              <w:rPr>
                <w:noProof/>
                <w:webHidden/>
              </w:rPr>
              <w:t>7</w:t>
            </w:r>
            <w:r w:rsidR="0045368E">
              <w:rPr>
                <w:noProof/>
                <w:webHidden/>
              </w:rPr>
              <w:fldChar w:fldCharType="end"/>
            </w:r>
          </w:hyperlink>
        </w:p>
        <w:p w14:paraId="24D200E2" w14:textId="5953477E" w:rsidR="0045368E" w:rsidRDefault="00D86410">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5F0540">
              <w:rPr>
                <w:noProof/>
                <w:webHidden/>
              </w:rPr>
              <w:t>8</w:t>
            </w:r>
            <w:r w:rsidR="0045368E">
              <w:rPr>
                <w:noProof/>
                <w:webHidden/>
              </w:rPr>
              <w:fldChar w:fldCharType="end"/>
            </w:r>
          </w:hyperlink>
        </w:p>
        <w:p w14:paraId="2778A25D" w14:textId="460C5ABC" w:rsidR="0045368E" w:rsidRDefault="00D86410">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5F0540">
              <w:rPr>
                <w:noProof/>
                <w:webHidden/>
              </w:rPr>
              <w:t>8</w:t>
            </w:r>
            <w:r w:rsidR="0045368E">
              <w:rPr>
                <w:noProof/>
                <w:webHidden/>
              </w:rPr>
              <w:fldChar w:fldCharType="end"/>
            </w:r>
          </w:hyperlink>
        </w:p>
        <w:p w14:paraId="59F98F78" w14:textId="56B3C959" w:rsidR="0045368E" w:rsidRDefault="00D86410">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5F0540">
              <w:rPr>
                <w:noProof/>
                <w:webHidden/>
              </w:rPr>
              <w:t>10</w:t>
            </w:r>
            <w:r w:rsidR="0045368E">
              <w:rPr>
                <w:noProof/>
                <w:webHidden/>
              </w:rPr>
              <w:fldChar w:fldCharType="end"/>
            </w:r>
          </w:hyperlink>
        </w:p>
        <w:p w14:paraId="5601C596" w14:textId="1D755CF3" w:rsidR="0045368E" w:rsidRDefault="00D86410">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5F0540">
              <w:rPr>
                <w:noProof/>
                <w:webHidden/>
              </w:rPr>
              <w:t>11</w:t>
            </w:r>
            <w:r w:rsidR="0045368E">
              <w:rPr>
                <w:noProof/>
                <w:webHidden/>
              </w:rPr>
              <w:fldChar w:fldCharType="end"/>
            </w:r>
          </w:hyperlink>
        </w:p>
        <w:p w14:paraId="1D05E0EA" w14:textId="33D5DAF4" w:rsidR="0045368E" w:rsidRDefault="00D86410">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5F0540">
              <w:rPr>
                <w:noProof/>
                <w:webHidden/>
              </w:rPr>
              <w:t>12</w:t>
            </w:r>
            <w:r w:rsidR="0045368E">
              <w:rPr>
                <w:noProof/>
                <w:webHidden/>
              </w:rPr>
              <w:fldChar w:fldCharType="end"/>
            </w:r>
          </w:hyperlink>
        </w:p>
        <w:p w14:paraId="0592272F" w14:textId="0C1932D3" w:rsidR="0045368E" w:rsidRDefault="00D86410">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5F0540">
              <w:rPr>
                <w:noProof/>
                <w:webHidden/>
              </w:rPr>
              <w:t>13</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D86410"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D86410"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D86410"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08E22548"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w:t>
      </w:r>
      <w:r w:rsidR="00D86410">
        <w:rPr>
          <w:rFonts w:cs="Arial"/>
          <w:szCs w:val="20"/>
        </w:rPr>
        <w:t>s</w:t>
      </w:r>
      <w:r w:rsidRPr="00150998">
        <w:rPr>
          <w:rFonts w:cs="Arial"/>
          <w:szCs w:val="20"/>
        </w:rPr>
        <w:t>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bookmarkStart w:id="13" w:name="_GoBack"/>
      <w:bookmarkEnd w:id="13"/>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190856418"/>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EF0FAF4" w14:textId="77777777" w:rsidR="00B70E7F" w:rsidRPr="00E06665" w:rsidRDefault="00B70E7F" w:rsidP="00B70E7F">
      <w:pPr>
        <w:pStyle w:val="ListParagraph"/>
        <w:numPr>
          <w:ilvl w:val="0"/>
          <w:numId w:val="44"/>
        </w:numPr>
        <w:spacing w:after="0" w:line="240" w:lineRule="auto"/>
        <w:contextualSpacing w:val="0"/>
        <w:rPr>
          <w:rFonts w:cs="Arial"/>
          <w:u w:val="single"/>
        </w:rPr>
      </w:pPr>
      <w:r w:rsidRPr="00E06665">
        <w:rPr>
          <w:rFonts w:cs="Arial"/>
          <w:u w:val="single"/>
        </w:rPr>
        <w:t xml:space="preserve">Eligible applicants will be those who on the closing date for the competition: </w:t>
      </w:r>
    </w:p>
    <w:p w14:paraId="2DD85BE0" w14:textId="77777777" w:rsidR="00B70E7F" w:rsidRPr="00E06665" w:rsidRDefault="00B70E7F" w:rsidP="00B70E7F">
      <w:pPr>
        <w:pStyle w:val="NoSpacing"/>
        <w:jc w:val="center"/>
      </w:pPr>
    </w:p>
    <w:p w14:paraId="60497651" w14:textId="77777777" w:rsidR="00B70E7F" w:rsidRPr="00DC6F1E" w:rsidRDefault="00B70E7F" w:rsidP="00B70E7F">
      <w:pPr>
        <w:pStyle w:val="NoSpacing"/>
        <w:jc w:val="center"/>
        <w:rPr>
          <w:iCs/>
          <w:color w:val="000000"/>
        </w:rPr>
      </w:pPr>
      <w:r w:rsidRPr="00DC6F1E">
        <w:rPr>
          <w:iCs/>
          <w:color w:val="000000"/>
        </w:rPr>
        <w:t>(i) Be a registered nurse with the Nursing and Midwifery Board of Ireland</w:t>
      </w:r>
    </w:p>
    <w:p w14:paraId="7D4CE860" w14:textId="77777777" w:rsidR="00B70E7F" w:rsidRPr="00DC6F1E" w:rsidRDefault="00B70E7F" w:rsidP="00B70E7F">
      <w:pPr>
        <w:pStyle w:val="NoSpacing"/>
        <w:jc w:val="center"/>
        <w:rPr>
          <w:iCs/>
          <w:color w:val="000000"/>
        </w:rPr>
      </w:pPr>
      <w:r w:rsidRPr="00DC6F1E">
        <w:rPr>
          <w:iCs/>
          <w:color w:val="000000"/>
        </w:rPr>
        <w:t>[NMBI] (Bord Altranais agus Cnáimhseachais na hÉireann) or entitled to be</w:t>
      </w:r>
    </w:p>
    <w:p w14:paraId="0A7B9ABF" w14:textId="77777777" w:rsidR="00B70E7F" w:rsidRPr="00DC6F1E" w:rsidRDefault="00B70E7F" w:rsidP="00B70E7F">
      <w:pPr>
        <w:pStyle w:val="NoSpacing"/>
        <w:jc w:val="center"/>
        <w:rPr>
          <w:iCs/>
          <w:color w:val="000000"/>
        </w:rPr>
      </w:pPr>
      <w:r w:rsidRPr="00DC6F1E">
        <w:rPr>
          <w:iCs/>
          <w:color w:val="000000"/>
        </w:rPr>
        <w:t>so registered.</w:t>
      </w:r>
    </w:p>
    <w:p w14:paraId="42EC4C35" w14:textId="77777777" w:rsidR="00B70E7F" w:rsidRPr="00E06665" w:rsidRDefault="00B70E7F" w:rsidP="00B70E7F">
      <w:pPr>
        <w:pStyle w:val="NoSpacing"/>
        <w:jc w:val="center"/>
      </w:pPr>
    </w:p>
    <w:p w14:paraId="7E345748" w14:textId="77777777" w:rsidR="00B70E7F" w:rsidRDefault="00B70E7F" w:rsidP="00B70E7F">
      <w:pPr>
        <w:pStyle w:val="NoSpacing"/>
        <w:jc w:val="center"/>
        <w:rPr>
          <w:b/>
        </w:rPr>
      </w:pPr>
      <w:r>
        <w:rPr>
          <w:b/>
        </w:rPr>
        <w:t>And</w:t>
      </w:r>
    </w:p>
    <w:p w14:paraId="390550AE" w14:textId="77777777" w:rsidR="00B70E7F" w:rsidRDefault="00B70E7F" w:rsidP="00B70E7F">
      <w:pPr>
        <w:pStyle w:val="NoSpacing"/>
        <w:jc w:val="center"/>
        <w:rPr>
          <w:b/>
        </w:rPr>
      </w:pPr>
    </w:p>
    <w:p w14:paraId="1BF4EFDD" w14:textId="77777777" w:rsidR="00B70E7F" w:rsidRPr="00DC6F1E" w:rsidRDefault="00B70E7F" w:rsidP="00B70E7F">
      <w:pPr>
        <w:pStyle w:val="NoSpacing"/>
        <w:jc w:val="center"/>
        <w:rPr>
          <w:iCs/>
          <w:color w:val="000000"/>
        </w:rPr>
      </w:pPr>
      <w:r w:rsidRPr="00DC6F1E">
        <w:rPr>
          <w:iCs/>
          <w:color w:val="000000"/>
        </w:rPr>
        <w:t>(ii) Be registered in the division(s) of the Nursing and Midwifery Board of</w:t>
      </w:r>
    </w:p>
    <w:p w14:paraId="1EA2C429" w14:textId="77777777" w:rsidR="00B70E7F" w:rsidRPr="00DC6F1E" w:rsidRDefault="00B70E7F" w:rsidP="00B70E7F">
      <w:pPr>
        <w:pStyle w:val="NoSpacing"/>
        <w:jc w:val="center"/>
        <w:rPr>
          <w:iCs/>
          <w:color w:val="000000"/>
        </w:rPr>
      </w:pPr>
      <w:r w:rsidRPr="00DC6F1E">
        <w:rPr>
          <w:iCs/>
          <w:color w:val="000000"/>
        </w:rPr>
        <w:t>Ireland (Bord Altranais agus Cnáimhseachais na hÉireann) Register for which</w:t>
      </w:r>
    </w:p>
    <w:p w14:paraId="654C0852" w14:textId="77777777" w:rsidR="00B70E7F" w:rsidRPr="00DC6F1E" w:rsidRDefault="00B70E7F" w:rsidP="00B70E7F">
      <w:pPr>
        <w:pStyle w:val="NoSpacing"/>
        <w:jc w:val="center"/>
        <w:rPr>
          <w:iCs/>
          <w:color w:val="000000"/>
        </w:rPr>
      </w:pPr>
      <w:r w:rsidRPr="00DC6F1E">
        <w:rPr>
          <w:iCs/>
          <w:color w:val="000000"/>
        </w:rPr>
        <w:t>the application is being made or entitled to be so registered.</w:t>
      </w:r>
    </w:p>
    <w:p w14:paraId="30E8312B" w14:textId="77777777" w:rsidR="00B70E7F" w:rsidRPr="00E06665" w:rsidRDefault="00B70E7F" w:rsidP="00B70E7F">
      <w:pPr>
        <w:pStyle w:val="NoSpacing"/>
        <w:jc w:val="center"/>
      </w:pPr>
    </w:p>
    <w:p w14:paraId="56B3105E" w14:textId="77777777" w:rsidR="00B70E7F" w:rsidRDefault="00B70E7F" w:rsidP="00B70E7F">
      <w:pPr>
        <w:pStyle w:val="NoSpacing"/>
        <w:jc w:val="center"/>
        <w:rPr>
          <w:b/>
        </w:rPr>
      </w:pPr>
      <w:r>
        <w:rPr>
          <w:b/>
        </w:rPr>
        <w:t>Or</w:t>
      </w:r>
    </w:p>
    <w:p w14:paraId="2E87C682" w14:textId="77777777" w:rsidR="00B70E7F" w:rsidRPr="00E06665" w:rsidRDefault="00B70E7F" w:rsidP="00B70E7F">
      <w:pPr>
        <w:pStyle w:val="NoSpacing"/>
        <w:jc w:val="center"/>
        <w:rPr>
          <w:b/>
        </w:rPr>
      </w:pPr>
    </w:p>
    <w:p w14:paraId="29D73355" w14:textId="77777777" w:rsidR="00B70E7F" w:rsidRPr="00DC6F1E" w:rsidRDefault="00B70E7F" w:rsidP="00B70E7F">
      <w:pPr>
        <w:pStyle w:val="NoSpacing"/>
        <w:jc w:val="center"/>
        <w:rPr>
          <w:iCs/>
          <w:color w:val="000000"/>
        </w:rPr>
      </w:pPr>
      <w:r w:rsidRPr="00DC6F1E">
        <w:rPr>
          <w:iCs/>
          <w:color w:val="000000"/>
        </w:rPr>
        <w:t>In recognition of services that span several patient/client groups and/or</w:t>
      </w:r>
    </w:p>
    <w:p w14:paraId="3FD91002" w14:textId="77777777" w:rsidR="00B70E7F" w:rsidRPr="00DC6F1E" w:rsidRDefault="00B70E7F" w:rsidP="00B70E7F">
      <w:pPr>
        <w:pStyle w:val="NoSpacing"/>
        <w:jc w:val="center"/>
        <w:rPr>
          <w:iCs/>
          <w:color w:val="000000"/>
        </w:rPr>
      </w:pPr>
      <w:r w:rsidRPr="00DC6F1E">
        <w:rPr>
          <w:iCs/>
          <w:color w:val="000000"/>
        </w:rPr>
        <w:t>division(s) of the register, provide evidence of validated competences</w:t>
      </w:r>
    </w:p>
    <w:p w14:paraId="0547E530" w14:textId="77777777" w:rsidR="00B70E7F" w:rsidRPr="00DC6F1E" w:rsidRDefault="00B70E7F" w:rsidP="00B70E7F">
      <w:pPr>
        <w:pStyle w:val="NoSpacing"/>
        <w:jc w:val="center"/>
        <w:rPr>
          <w:iCs/>
          <w:color w:val="000000"/>
        </w:rPr>
      </w:pPr>
      <w:r w:rsidRPr="00DC6F1E">
        <w:rPr>
          <w:iCs/>
          <w:color w:val="000000"/>
        </w:rPr>
        <w:t>relevant to the context of practice.</w:t>
      </w:r>
    </w:p>
    <w:p w14:paraId="3230085A" w14:textId="77777777" w:rsidR="00B70E7F" w:rsidRPr="00E06665" w:rsidRDefault="00B70E7F" w:rsidP="00B70E7F">
      <w:pPr>
        <w:pStyle w:val="NoSpacing"/>
        <w:jc w:val="center"/>
      </w:pPr>
    </w:p>
    <w:p w14:paraId="77BD3B16" w14:textId="77777777" w:rsidR="00B70E7F" w:rsidRDefault="00B70E7F" w:rsidP="00B70E7F">
      <w:pPr>
        <w:pStyle w:val="NoSpacing"/>
        <w:jc w:val="center"/>
        <w:rPr>
          <w:b/>
        </w:rPr>
      </w:pPr>
      <w:r w:rsidRPr="00E06665">
        <w:rPr>
          <w:b/>
        </w:rPr>
        <w:t>And</w:t>
      </w:r>
    </w:p>
    <w:p w14:paraId="3190A564" w14:textId="77777777" w:rsidR="00B70E7F" w:rsidRPr="00E06665" w:rsidRDefault="00B70E7F" w:rsidP="00B70E7F">
      <w:pPr>
        <w:pStyle w:val="NoSpacing"/>
        <w:jc w:val="center"/>
        <w:rPr>
          <w:b/>
        </w:rPr>
      </w:pPr>
    </w:p>
    <w:p w14:paraId="1525C479" w14:textId="77777777" w:rsidR="00B70E7F" w:rsidRPr="00DC6F1E" w:rsidRDefault="00B70E7F" w:rsidP="00B70E7F">
      <w:pPr>
        <w:pStyle w:val="NoSpacing"/>
        <w:jc w:val="center"/>
        <w:rPr>
          <w:iCs/>
          <w:color w:val="000000"/>
        </w:rPr>
      </w:pPr>
      <w:r w:rsidRPr="00DC6F1E">
        <w:rPr>
          <w:iCs/>
          <w:color w:val="000000"/>
        </w:rPr>
        <w:t>(iii) Have a broad base of clinical experience relevant to the advanced field of</w:t>
      </w:r>
    </w:p>
    <w:p w14:paraId="64EF12F2" w14:textId="77777777" w:rsidR="00B70E7F" w:rsidRPr="00E06665" w:rsidRDefault="00B70E7F" w:rsidP="00B70E7F">
      <w:pPr>
        <w:pStyle w:val="NoSpacing"/>
        <w:jc w:val="center"/>
      </w:pPr>
      <w:r w:rsidRPr="00DC6F1E">
        <w:rPr>
          <w:iCs/>
          <w:color w:val="000000"/>
        </w:rPr>
        <w:t>Practice</w:t>
      </w:r>
      <w:r>
        <w:rPr>
          <w:iCs/>
          <w:color w:val="000000"/>
        </w:rPr>
        <w:t xml:space="preserve"> (Epilepsy)</w:t>
      </w:r>
    </w:p>
    <w:p w14:paraId="42B6C892" w14:textId="77777777" w:rsidR="00B70E7F" w:rsidRPr="00E06665" w:rsidRDefault="00B70E7F" w:rsidP="00B70E7F">
      <w:pPr>
        <w:pStyle w:val="NoSpacing"/>
        <w:jc w:val="center"/>
        <w:rPr>
          <w:b/>
        </w:rPr>
      </w:pPr>
      <w:r w:rsidRPr="00E06665">
        <w:rPr>
          <w:b/>
        </w:rPr>
        <w:t>And</w:t>
      </w:r>
    </w:p>
    <w:p w14:paraId="79397023" w14:textId="77777777" w:rsidR="00B70E7F" w:rsidRPr="00DC6F1E" w:rsidRDefault="00B70E7F" w:rsidP="00B70E7F">
      <w:pPr>
        <w:pStyle w:val="NoSpacing"/>
        <w:jc w:val="center"/>
        <w:rPr>
          <w:iCs/>
          <w:color w:val="000000"/>
        </w:rPr>
      </w:pPr>
      <w:r w:rsidRPr="00DC6F1E">
        <w:rPr>
          <w:iCs/>
          <w:color w:val="000000"/>
        </w:rPr>
        <w:t>(iv) Be eligible to undertake a Master’s Degree (or higher) in Nursing or a</w:t>
      </w:r>
    </w:p>
    <w:p w14:paraId="2B8FEC85" w14:textId="77777777" w:rsidR="00B70E7F" w:rsidRPr="00DC6F1E" w:rsidRDefault="00B70E7F" w:rsidP="00B70E7F">
      <w:pPr>
        <w:pStyle w:val="NoSpacing"/>
        <w:jc w:val="center"/>
        <w:rPr>
          <w:iCs/>
          <w:color w:val="000000"/>
        </w:rPr>
      </w:pPr>
      <w:r w:rsidRPr="00DC6F1E">
        <w:rPr>
          <w:iCs/>
          <w:color w:val="000000"/>
        </w:rPr>
        <w:t>Master’s Degree, which is relevant, or applicable</w:t>
      </w:r>
      <w:r w:rsidRPr="002D33EA">
        <w:rPr>
          <w:b/>
          <w:iCs/>
          <w:color w:val="000000"/>
        </w:rPr>
        <w:t>, to the advanced field</w:t>
      </w:r>
    </w:p>
    <w:p w14:paraId="4B718342" w14:textId="77777777" w:rsidR="00B70E7F" w:rsidRPr="00DC6F1E" w:rsidRDefault="00B70E7F" w:rsidP="00B70E7F">
      <w:pPr>
        <w:pStyle w:val="NoSpacing"/>
        <w:jc w:val="center"/>
        <w:rPr>
          <w:iCs/>
          <w:color w:val="000000"/>
        </w:rPr>
      </w:pPr>
      <w:r w:rsidRPr="002D33EA">
        <w:rPr>
          <w:b/>
          <w:iCs/>
          <w:color w:val="000000"/>
        </w:rPr>
        <w:t>of practice</w:t>
      </w:r>
      <w:r w:rsidRPr="00DC6F1E">
        <w:rPr>
          <w:iCs/>
          <w:color w:val="000000"/>
        </w:rPr>
        <w:t>. The Master’s programme must be at Level 9 on the National</w:t>
      </w:r>
    </w:p>
    <w:p w14:paraId="5CC545C1" w14:textId="77777777" w:rsidR="00B70E7F" w:rsidRPr="00DC6F1E" w:rsidRDefault="00B70E7F" w:rsidP="00B70E7F">
      <w:pPr>
        <w:pStyle w:val="NoSpacing"/>
        <w:jc w:val="center"/>
        <w:rPr>
          <w:iCs/>
          <w:color w:val="000000"/>
        </w:rPr>
      </w:pPr>
      <w:r w:rsidRPr="00DC6F1E">
        <w:rPr>
          <w:iCs/>
          <w:color w:val="000000"/>
        </w:rPr>
        <w:t>Framework of Qualifications (Quality &amp; Qualifications Ireland), or</w:t>
      </w:r>
    </w:p>
    <w:p w14:paraId="1711E198" w14:textId="77777777" w:rsidR="00B70E7F" w:rsidRPr="00DC6F1E" w:rsidRDefault="00B70E7F" w:rsidP="00B70E7F">
      <w:pPr>
        <w:pStyle w:val="NoSpacing"/>
        <w:jc w:val="center"/>
        <w:rPr>
          <w:iCs/>
          <w:color w:val="000000"/>
        </w:rPr>
      </w:pPr>
      <w:r w:rsidRPr="00DC6F1E">
        <w:rPr>
          <w:iCs/>
          <w:color w:val="000000"/>
        </w:rPr>
        <w:t>equivalent. Educational preparation must include at least three modular</w:t>
      </w:r>
    </w:p>
    <w:p w14:paraId="24084DF3" w14:textId="77777777" w:rsidR="00B70E7F" w:rsidRPr="00DC6F1E" w:rsidRDefault="00B70E7F" w:rsidP="00B70E7F">
      <w:pPr>
        <w:pStyle w:val="NoSpacing"/>
        <w:jc w:val="center"/>
        <w:rPr>
          <w:iCs/>
          <w:color w:val="000000"/>
        </w:rPr>
      </w:pPr>
      <w:r w:rsidRPr="00DC6F1E">
        <w:rPr>
          <w:iCs/>
          <w:color w:val="000000"/>
        </w:rPr>
        <w:t>components pertaining to the relevant area of advanced practice, in</w:t>
      </w:r>
    </w:p>
    <w:p w14:paraId="6DA332EC" w14:textId="46C2CB2B" w:rsidR="00B70E7F" w:rsidRDefault="00B70E7F" w:rsidP="00B70E7F">
      <w:pPr>
        <w:pStyle w:val="NoSpacing"/>
        <w:jc w:val="center"/>
        <w:rPr>
          <w:iCs/>
          <w:color w:val="000000"/>
        </w:rPr>
      </w:pPr>
      <w:r w:rsidRPr="00DC6F1E">
        <w:rPr>
          <w:iCs/>
          <w:color w:val="000000"/>
        </w:rPr>
        <w:t>addition to clinical practicum.</w:t>
      </w:r>
    </w:p>
    <w:p w14:paraId="39F8FCF9" w14:textId="588026C0" w:rsidR="00B70E7F" w:rsidRDefault="00B70E7F" w:rsidP="00B70E7F">
      <w:pPr>
        <w:pStyle w:val="NoSpacing"/>
        <w:jc w:val="center"/>
        <w:rPr>
          <w:iCs/>
          <w:color w:val="000000"/>
        </w:rPr>
      </w:pPr>
    </w:p>
    <w:p w14:paraId="52BB7D3C" w14:textId="3BC619C1" w:rsidR="00B70E7F" w:rsidRPr="00B70E7F" w:rsidRDefault="00B70E7F" w:rsidP="00B70E7F">
      <w:pPr>
        <w:pStyle w:val="NoSpacing"/>
        <w:jc w:val="center"/>
        <w:rPr>
          <w:b/>
        </w:rPr>
      </w:pPr>
      <w:r w:rsidRPr="00B70E7F">
        <w:rPr>
          <w:b/>
        </w:rPr>
        <w:t>OR</w:t>
      </w:r>
    </w:p>
    <w:p w14:paraId="7DC0444E" w14:textId="77777777" w:rsidR="00B70E7F" w:rsidRPr="00DC6F1E" w:rsidRDefault="00B70E7F" w:rsidP="00B70E7F">
      <w:pPr>
        <w:pStyle w:val="NoSpacing"/>
        <w:jc w:val="center"/>
      </w:pPr>
    </w:p>
    <w:p w14:paraId="5409588C" w14:textId="77777777" w:rsidR="00B70E7F" w:rsidRPr="00DC6F1E" w:rsidRDefault="00B70E7F" w:rsidP="00B70E7F">
      <w:pPr>
        <w:pStyle w:val="NoSpacing"/>
        <w:jc w:val="center"/>
      </w:pPr>
      <w:r w:rsidRPr="00DC6F1E">
        <w:t>(v) Be currently undertaking a Master’s Degree in Nursing (Advanced</w:t>
      </w:r>
    </w:p>
    <w:p w14:paraId="0596E893" w14:textId="77777777" w:rsidR="00B70E7F" w:rsidRPr="00DC6F1E" w:rsidRDefault="00B70E7F" w:rsidP="00B70E7F">
      <w:pPr>
        <w:pStyle w:val="NoSpacing"/>
        <w:jc w:val="center"/>
      </w:pPr>
      <w:r w:rsidRPr="00DC6F1E">
        <w:t>Practice Pathway) or be eligible to register to undertake additional Level</w:t>
      </w:r>
    </w:p>
    <w:p w14:paraId="09651098" w14:textId="77777777" w:rsidR="00B70E7F" w:rsidRPr="00DC6F1E" w:rsidRDefault="00B70E7F" w:rsidP="00B70E7F">
      <w:pPr>
        <w:pStyle w:val="NoSpacing"/>
        <w:jc w:val="center"/>
      </w:pPr>
      <w:r w:rsidRPr="00DC6F1E">
        <w:t>9 National Framework of Qualifications (Quality and Qualifications</w:t>
      </w:r>
    </w:p>
    <w:p w14:paraId="053A4BBF" w14:textId="77777777" w:rsidR="00B70E7F" w:rsidRPr="00DC6F1E" w:rsidRDefault="00B70E7F" w:rsidP="00B70E7F">
      <w:pPr>
        <w:pStyle w:val="NoSpacing"/>
        <w:jc w:val="center"/>
      </w:pPr>
      <w:r w:rsidRPr="00DC6F1E">
        <w:t>Ireland) specific modules of a Master’s Degree in Nursing (Advanced</w:t>
      </w:r>
    </w:p>
    <w:p w14:paraId="28789E87" w14:textId="77777777" w:rsidR="00B70E7F" w:rsidRPr="00DC6F1E" w:rsidRDefault="00B70E7F" w:rsidP="00B70E7F">
      <w:pPr>
        <w:pStyle w:val="NoSpacing"/>
        <w:jc w:val="center"/>
      </w:pPr>
      <w:r w:rsidRPr="00DC6F1E">
        <w:t>Practice Pathway) within an agreed timeframe. Educational preparation</w:t>
      </w:r>
    </w:p>
    <w:p w14:paraId="3666671A" w14:textId="77777777" w:rsidR="00B70E7F" w:rsidRPr="00DC6F1E" w:rsidRDefault="00B70E7F" w:rsidP="00B70E7F">
      <w:pPr>
        <w:pStyle w:val="NoSpacing"/>
        <w:jc w:val="center"/>
      </w:pPr>
      <w:r w:rsidRPr="00DC6F1E">
        <w:t>must include at least three modular components pertaining to the relevant</w:t>
      </w:r>
    </w:p>
    <w:p w14:paraId="118E23EB" w14:textId="77777777" w:rsidR="00B70E7F" w:rsidRPr="00DC6F1E" w:rsidRDefault="00B70E7F" w:rsidP="00B70E7F">
      <w:pPr>
        <w:pStyle w:val="NoSpacing"/>
        <w:jc w:val="center"/>
      </w:pPr>
      <w:r w:rsidRPr="00DC6F1E">
        <w:t>area of advanced practice, in addition to clinical practicum.</w:t>
      </w:r>
    </w:p>
    <w:p w14:paraId="1504AF30" w14:textId="77777777" w:rsidR="00B70E7F" w:rsidRDefault="00B70E7F" w:rsidP="00B70E7F">
      <w:pPr>
        <w:pStyle w:val="NoSpacing"/>
        <w:jc w:val="center"/>
      </w:pPr>
    </w:p>
    <w:p w14:paraId="6FC17C7B" w14:textId="39D6CEF7" w:rsidR="00B70E7F" w:rsidRPr="00B70E7F" w:rsidRDefault="00B70E7F" w:rsidP="00B70E7F">
      <w:pPr>
        <w:pStyle w:val="NoSpacing"/>
        <w:jc w:val="center"/>
        <w:rPr>
          <w:b/>
        </w:rPr>
      </w:pPr>
      <w:r w:rsidRPr="00B70E7F">
        <w:rPr>
          <w:b/>
        </w:rPr>
        <w:t>OR</w:t>
      </w:r>
    </w:p>
    <w:p w14:paraId="6CD175CA" w14:textId="77777777" w:rsidR="00B70E7F" w:rsidRPr="00DC6F1E" w:rsidRDefault="00B70E7F" w:rsidP="00B70E7F">
      <w:pPr>
        <w:pStyle w:val="NoSpacing"/>
        <w:jc w:val="center"/>
      </w:pPr>
    </w:p>
    <w:p w14:paraId="3AA0B102" w14:textId="77777777" w:rsidR="00B70E7F" w:rsidRPr="00DC6F1E" w:rsidRDefault="00B70E7F" w:rsidP="00B70E7F">
      <w:pPr>
        <w:pStyle w:val="NoSpacing"/>
        <w:jc w:val="center"/>
      </w:pPr>
      <w:r w:rsidRPr="00DC6F1E">
        <w:t>(vi) Possess a Master’s Degree (or higher) in Nursing or a Master’s Degree</w:t>
      </w:r>
    </w:p>
    <w:p w14:paraId="41B35F7C" w14:textId="77777777" w:rsidR="00B70E7F" w:rsidRPr="00DC6F1E" w:rsidRDefault="00B70E7F" w:rsidP="00B70E7F">
      <w:pPr>
        <w:pStyle w:val="NoSpacing"/>
        <w:jc w:val="center"/>
      </w:pPr>
      <w:r w:rsidRPr="00DC6F1E">
        <w:t>which is relevant, or applicable, to the advanced field of practice. The</w:t>
      </w:r>
    </w:p>
    <w:p w14:paraId="1962F602" w14:textId="77777777" w:rsidR="00B70E7F" w:rsidRPr="00DC6F1E" w:rsidRDefault="00B70E7F" w:rsidP="00B70E7F">
      <w:pPr>
        <w:pStyle w:val="NoSpacing"/>
        <w:jc w:val="center"/>
      </w:pPr>
      <w:r w:rsidRPr="00DC6F1E">
        <w:t>Master’s programme must be at Level 9 on the National Framework of</w:t>
      </w:r>
    </w:p>
    <w:p w14:paraId="04847C07" w14:textId="77777777" w:rsidR="00B70E7F" w:rsidRPr="00DC6F1E" w:rsidRDefault="00B70E7F" w:rsidP="00B70E7F">
      <w:pPr>
        <w:pStyle w:val="NoSpacing"/>
        <w:jc w:val="center"/>
      </w:pPr>
      <w:r w:rsidRPr="00DC6F1E">
        <w:t>Qualifications (Quality &amp; Qualifications Ireland), or equivalent.</w:t>
      </w:r>
    </w:p>
    <w:p w14:paraId="6996CF17" w14:textId="77777777" w:rsidR="00B70E7F" w:rsidRPr="00DC6F1E" w:rsidRDefault="00B70E7F" w:rsidP="00B70E7F">
      <w:pPr>
        <w:pStyle w:val="NoSpacing"/>
        <w:jc w:val="center"/>
      </w:pPr>
      <w:r w:rsidRPr="00DC6F1E">
        <w:t>Educational preparation must include at least three modular components</w:t>
      </w:r>
    </w:p>
    <w:p w14:paraId="5993882F" w14:textId="77777777" w:rsidR="00B70E7F" w:rsidRPr="00DC6F1E" w:rsidRDefault="00B70E7F" w:rsidP="00B70E7F">
      <w:pPr>
        <w:pStyle w:val="NoSpacing"/>
        <w:jc w:val="center"/>
      </w:pPr>
      <w:r w:rsidRPr="00DC6F1E">
        <w:t>pertaining to the relevant area of advanced practice, in addition to clinical</w:t>
      </w:r>
    </w:p>
    <w:p w14:paraId="0BDC6352" w14:textId="77777777" w:rsidR="00B70E7F" w:rsidRDefault="00B70E7F" w:rsidP="00B70E7F">
      <w:pPr>
        <w:pStyle w:val="NoSpacing"/>
        <w:jc w:val="center"/>
      </w:pPr>
      <w:r w:rsidRPr="00DC6F1E">
        <w:t>practicum.</w:t>
      </w:r>
    </w:p>
    <w:p w14:paraId="20DAF803" w14:textId="77777777" w:rsidR="00B70E7F" w:rsidRDefault="00B70E7F" w:rsidP="00B70E7F">
      <w:pPr>
        <w:pStyle w:val="NoSpacing"/>
        <w:jc w:val="center"/>
      </w:pPr>
    </w:p>
    <w:p w14:paraId="0B695FEA" w14:textId="13366BF3" w:rsidR="00B70E7F" w:rsidRPr="00B70E7F" w:rsidRDefault="00B70E7F" w:rsidP="00B70E7F">
      <w:pPr>
        <w:pStyle w:val="NoSpacing"/>
        <w:jc w:val="center"/>
        <w:rPr>
          <w:b/>
        </w:rPr>
      </w:pPr>
      <w:r w:rsidRPr="00B70E7F">
        <w:rPr>
          <w:b/>
        </w:rPr>
        <w:t>AND</w:t>
      </w:r>
    </w:p>
    <w:p w14:paraId="649138CC" w14:textId="77777777" w:rsidR="00B70E7F" w:rsidRPr="00DC6F1E" w:rsidRDefault="00B70E7F" w:rsidP="00B70E7F">
      <w:pPr>
        <w:pStyle w:val="NoSpacing"/>
        <w:jc w:val="center"/>
      </w:pPr>
    </w:p>
    <w:p w14:paraId="323CCB11" w14:textId="77777777" w:rsidR="00B70E7F" w:rsidRPr="00DC6F1E" w:rsidRDefault="00B70E7F" w:rsidP="00B70E7F">
      <w:pPr>
        <w:pStyle w:val="NoSpacing"/>
        <w:jc w:val="center"/>
      </w:pPr>
      <w:r w:rsidRPr="00DC6F1E">
        <w:t>(b) Candidates must possess the requisite knowledge and ability including a high standard of suitability and clinical, professional and administrative capacity to properly discharge the</w:t>
      </w:r>
    </w:p>
    <w:p w14:paraId="614726A9" w14:textId="77777777" w:rsidR="00B70E7F" w:rsidRPr="00DC6F1E" w:rsidRDefault="00B70E7F" w:rsidP="00B70E7F">
      <w:pPr>
        <w:pStyle w:val="NoSpacing"/>
        <w:jc w:val="center"/>
      </w:pPr>
      <w:r w:rsidRPr="00DC6F1E">
        <w:t>functions of the role.</w:t>
      </w:r>
    </w:p>
    <w:p w14:paraId="01A31949" w14:textId="77777777" w:rsidR="00B70E7F" w:rsidRPr="00DC6F1E" w:rsidRDefault="00B70E7F" w:rsidP="00B70E7F">
      <w:pPr>
        <w:pStyle w:val="NoSpacing"/>
        <w:jc w:val="center"/>
      </w:pPr>
    </w:p>
    <w:p w14:paraId="690DAA9B" w14:textId="77777777" w:rsidR="00B70E7F" w:rsidRPr="00DC6F1E" w:rsidRDefault="00B70E7F" w:rsidP="00B70E7F">
      <w:pPr>
        <w:pStyle w:val="NoSpacing"/>
        <w:jc w:val="center"/>
      </w:pPr>
      <w:r w:rsidRPr="00DC6F1E">
        <w:lastRenderedPageBreak/>
        <w:t xml:space="preserve">2. </w:t>
      </w:r>
      <w:r w:rsidRPr="00DC6F1E">
        <w:rPr>
          <w:u w:val="single"/>
        </w:rPr>
        <w:t>Annual registration</w:t>
      </w:r>
    </w:p>
    <w:p w14:paraId="4C56F924" w14:textId="77777777" w:rsidR="00B70E7F" w:rsidRPr="00DC6F1E" w:rsidRDefault="00B70E7F" w:rsidP="00B70E7F">
      <w:pPr>
        <w:pStyle w:val="NoSpacing"/>
        <w:jc w:val="center"/>
      </w:pPr>
      <w:r w:rsidRPr="00DC6F1E">
        <w:t>(i) Practitioners must maintain live annual registration on the appropriate/relevant</w:t>
      </w:r>
    </w:p>
    <w:p w14:paraId="3FA0B08C" w14:textId="77777777" w:rsidR="00B70E7F" w:rsidRPr="00DC6F1E" w:rsidRDefault="00B70E7F" w:rsidP="00B70E7F">
      <w:pPr>
        <w:pStyle w:val="NoSpacing"/>
        <w:jc w:val="center"/>
      </w:pPr>
      <w:r w:rsidRPr="00DC6F1E">
        <w:t>Division of the register of Nurses and Midwives maintained by the Nursing and</w:t>
      </w:r>
    </w:p>
    <w:p w14:paraId="12A1B5DE" w14:textId="77777777" w:rsidR="00B70E7F" w:rsidRPr="00DC6F1E" w:rsidRDefault="00B70E7F" w:rsidP="00B70E7F">
      <w:pPr>
        <w:pStyle w:val="NoSpacing"/>
        <w:jc w:val="center"/>
      </w:pPr>
      <w:r w:rsidRPr="00DC6F1E">
        <w:t>Midwifery Board of Ireland [NMBI] (Bord Altranais agus Cnáimhseachais na</w:t>
      </w:r>
    </w:p>
    <w:p w14:paraId="60CAB24E" w14:textId="20F97233" w:rsidR="00B70E7F" w:rsidRDefault="00B70E7F" w:rsidP="00B70E7F">
      <w:pPr>
        <w:pStyle w:val="NoSpacing"/>
        <w:jc w:val="center"/>
      </w:pPr>
      <w:r w:rsidRPr="00DC6F1E">
        <w:t>hÉireann) for the role</w:t>
      </w:r>
    </w:p>
    <w:p w14:paraId="1C9EC6CD" w14:textId="77777777" w:rsidR="00B70E7F" w:rsidRPr="00DC6F1E" w:rsidRDefault="00B70E7F" w:rsidP="00B70E7F">
      <w:pPr>
        <w:pStyle w:val="NoSpacing"/>
        <w:jc w:val="center"/>
      </w:pPr>
    </w:p>
    <w:p w14:paraId="5B273E10" w14:textId="6602E1DA" w:rsidR="00B70E7F" w:rsidRDefault="00B70E7F" w:rsidP="00B70E7F">
      <w:pPr>
        <w:pStyle w:val="NoSpacing"/>
        <w:jc w:val="center"/>
        <w:rPr>
          <w:b/>
        </w:rPr>
      </w:pPr>
      <w:r w:rsidRPr="00B70E7F">
        <w:rPr>
          <w:b/>
        </w:rPr>
        <w:t>AND</w:t>
      </w:r>
    </w:p>
    <w:p w14:paraId="179F5F8F" w14:textId="77777777" w:rsidR="00B70E7F" w:rsidRPr="00B70E7F" w:rsidRDefault="00B70E7F" w:rsidP="00B70E7F">
      <w:pPr>
        <w:pStyle w:val="NoSpacing"/>
        <w:jc w:val="center"/>
        <w:rPr>
          <w:b/>
        </w:rPr>
      </w:pPr>
    </w:p>
    <w:p w14:paraId="0B84E2F4" w14:textId="77777777" w:rsidR="00B70E7F" w:rsidRPr="00DC6F1E" w:rsidRDefault="00B70E7F" w:rsidP="00B70E7F">
      <w:pPr>
        <w:pStyle w:val="NoSpacing"/>
        <w:jc w:val="center"/>
      </w:pPr>
      <w:r w:rsidRPr="00DC6F1E">
        <w:t>(ii) Confirm annual registration with NMBI to the HSE by way of the annual Patient</w:t>
      </w:r>
    </w:p>
    <w:p w14:paraId="040356C7" w14:textId="77777777" w:rsidR="00B70E7F" w:rsidRPr="00DC6F1E" w:rsidRDefault="00B70E7F" w:rsidP="00B70E7F">
      <w:pPr>
        <w:pStyle w:val="NoSpacing"/>
        <w:jc w:val="center"/>
      </w:pPr>
      <w:r w:rsidRPr="00DC6F1E">
        <w:t>Safety Assurance Certificate (PSAC).</w:t>
      </w:r>
    </w:p>
    <w:p w14:paraId="0F24C33F" w14:textId="77777777" w:rsidR="00B70E7F" w:rsidRPr="00E06665" w:rsidRDefault="00B70E7F" w:rsidP="00B70E7F">
      <w:pPr>
        <w:rPr>
          <w:rFonts w:cs="Arial"/>
        </w:rPr>
      </w:pPr>
    </w:p>
    <w:p w14:paraId="475B6892" w14:textId="77777777" w:rsidR="00B70E7F" w:rsidRPr="00DC6F1E" w:rsidRDefault="00B70E7F" w:rsidP="00B70E7F">
      <w:pPr>
        <w:pStyle w:val="NoSpacing"/>
        <w:jc w:val="center"/>
        <w:rPr>
          <w:iCs/>
          <w:color w:val="000000"/>
        </w:rPr>
      </w:pP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Division of the register kept by Bord Altranais agus Cnáimhseachais na hÉireann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Bord Altranais agus Cnáimhseachais na hÉireann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50F4976D" w14:textId="6BFAC087" w:rsidR="00B70E7F" w:rsidRPr="00E06665" w:rsidRDefault="00B70E7F" w:rsidP="00B70E7F">
            <w:pPr>
              <w:pStyle w:val="CommentText"/>
              <w:jc w:val="both"/>
              <w:rPr>
                <w:rFonts w:cs="Arial"/>
              </w:rPr>
            </w:pPr>
            <w:r w:rsidRPr="00E06665">
              <w:rPr>
                <w:rFonts w:cs="Arial"/>
              </w:rPr>
              <w:t>Demonstrate an in-depth clinical knowledge regarding the care and management of adults with a diagnosis of epilepsy.</w:t>
            </w:r>
          </w:p>
          <w:p w14:paraId="41F65323" w14:textId="52621500" w:rsidR="00E513F5" w:rsidRPr="00E513F5" w:rsidRDefault="00B70E7F" w:rsidP="00B70E7F">
            <w:pPr>
              <w:rPr>
                <w:rFonts w:cs="Arial"/>
                <w:bCs/>
                <w:iCs/>
              </w:rPr>
            </w:pPr>
            <w:r w:rsidRPr="00E06665">
              <w:rPr>
                <w:rFonts w:cs="Arial"/>
              </w:rPr>
              <w:t>Demonstrate a commitment to continuous professional development.</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D86410"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D86410"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D86410"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D86410"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DF2A5D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D86410">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6E92959"/>
    <w:multiLevelType w:val="hybridMultilevel"/>
    <w:tmpl w:val="2DF68ACC"/>
    <w:lvl w:ilvl="0" w:tplc="3C5AB2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1"/>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9"/>
  </w:num>
  <w:num w:numId="33">
    <w:abstractNumId w:val="21"/>
  </w:num>
  <w:num w:numId="34">
    <w:abstractNumId w:val="8"/>
  </w:num>
  <w:num w:numId="35">
    <w:abstractNumId w:val="38"/>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0540"/>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0E7F"/>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5BE3"/>
    <w:rsid w:val="00CB6483"/>
    <w:rsid w:val="00CC1A77"/>
    <w:rsid w:val="00CC3D3E"/>
    <w:rsid w:val="00CD1355"/>
    <w:rsid w:val="00CD557B"/>
    <w:rsid w:val="00CD6C36"/>
    <w:rsid w:val="00D06A43"/>
    <w:rsid w:val="00D12E63"/>
    <w:rsid w:val="00D16DED"/>
    <w:rsid w:val="00D21131"/>
    <w:rsid w:val="00D30339"/>
    <w:rsid w:val="00D37E1B"/>
    <w:rsid w:val="00D57EA5"/>
    <w:rsid w:val="00D60846"/>
    <w:rsid w:val="00D60D54"/>
    <w:rsid w:val="00D7346A"/>
    <w:rsid w:val="00D86410"/>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nhideWhenUsed/>
    <w:rsid w:val="00733AF6"/>
    <w:pPr>
      <w:spacing w:line="240" w:lineRule="auto"/>
    </w:pPr>
    <w:rPr>
      <w:szCs w:val="20"/>
    </w:rPr>
  </w:style>
  <w:style w:type="character" w:customStyle="1" w:styleId="CommentTextChar">
    <w:name w:val="Comment Text Char"/>
    <w:basedOn w:val="DefaultParagraphFont"/>
    <w:link w:val="CommentText"/>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uiPriority w:val="1"/>
    <w:qFormat/>
    <w:rsid w:val="00B70E7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3A7F-206A-473B-BE07-35EB1AB3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5659</Words>
  <Characters>32261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4</cp:revision>
  <cp:lastPrinted>2025-07-28T15:39:00Z</cp:lastPrinted>
  <dcterms:created xsi:type="dcterms:W3CDTF">2025-07-28T15:34:00Z</dcterms:created>
  <dcterms:modified xsi:type="dcterms:W3CDTF">2025-07-29T15:08:00Z</dcterms:modified>
</cp:coreProperties>
</file>