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7777777" w:rsidR="00543F98" w:rsidRDefault="00543F98" w:rsidP="00543F98">
      <w:pPr>
        <w:jc w:val="both"/>
        <w:rPr>
          <w:rFonts w:ascii="Arial" w:hAnsi="Arial" w:cs="Arial"/>
          <w:b/>
        </w:rPr>
      </w:pPr>
    </w:p>
    <w:p w14:paraId="0A48B942" w14:textId="1099A58F" w:rsidR="00850B22" w:rsidRPr="00850B22" w:rsidRDefault="00DE3AEE" w:rsidP="00543F98">
      <w:pPr>
        <w:ind w:left="-1260"/>
        <w:jc w:val="right"/>
        <w:rPr>
          <w:rFonts w:ascii="Arial" w:hAnsi="Arial" w:cs="Arial"/>
          <w:b/>
        </w:rPr>
      </w:pPr>
      <w:r>
        <w:rPr>
          <w:rFonts w:ascii="Arial" w:hAnsi="Arial" w:cs="Arial"/>
          <w:b/>
        </w:rPr>
        <w:t>Advanced Nurse Practitioner</w:t>
      </w:r>
      <w:r w:rsidR="00885DAB">
        <w:rPr>
          <w:rFonts w:ascii="Arial" w:hAnsi="Arial" w:cs="Arial"/>
          <w:b/>
        </w:rPr>
        <w:t>, Candidate</w:t>
      </w:r>
      <w:r>
        <w:rPr>
          <w:rFonts w:ascii="Arial" w:hAnsi="Arial" w:cs="Arial"/>
          <w:b/>
        </w:rPr>
        <w:t xml:space="preserve"> (c</w:t>
      </w:r>
      <w:r w:rsidR="00850B22" w:rsidRPr="00850B22">
        <w:rPr>
          <w:rFonts w:ascii="Arial" w:hAnsi="Arial" w:cs="Arial"/>
          <w:b/>
        </w:rPr>
        <w:t>ANP) (Epilepsy)</w:t>
      </w:r>
    </w:p>
    <w:p w14:paraId="228B00E9" w14:textId="6B14713A"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E06665">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580C01E2" w14:textId="76F611B3" w:rsidR="00850B22" w:rsidRPr="00850B22" w:rsidRDefault="00850B22" w:rsidP="00850B22">
            <w:pPr>
              <w:ind w:left="-1260"/>
              <w:rPr>
                <w:rFonts w:ascii="Arial" w:hAnsi="Arial" w:cs="Arial"/>
                <w:b/>
              </w:rPr>
            </w:pPr>
            <w:r>
              <w:rPr>
                <w:rFonts w:ascii="Arial" w:hAnsi="Arial" w:cs="Arial"/>
                <w:b/>
              </w:rPr>
              <w:t xml:space="preserve">   </w:t>
            </w:r>
          </w:p>
          <w:p w14:paraId="064591AF" w14:textId="4E118C82" w:rsidR="00195048" w:rsidRPr="00850B22" w:rsidRDefault="00DE3AEE" w:rsidP="003F026C">
            <w:pPr>
              <w:rPr>
                <w:rFonts w:ascii="Arial" w:hAnsi="Arial" w:cs="Arial"/>
                <w:lang w:eastAsia="en-US"/>
              </w:rPr>
            </w:pPr>
            <w:r>
              <w:rPr>
                <w:rFonts w:ascii="Arial" w:hAnsi="Arial" w:cs="Arial"/>
                <w:lang w:eastAsia="en-US"/>
              </w:rPr>
              <w:t>Advanced Nurse Practitioner</w:t>
            </w:r>
            <w:r w:rsidR="00885DAB">
              <w:rPr>
                <w:rFonts w:ascii="Arial" w:hAnsi="Arial" w:cs="Arial"/>
                <w:lang w:eastAsia="en-US"/>
              </w:rPr>
              <w:t>, Candidate</w:t>
            </w:r>
            <w:r>
              <w:rPr>
                <w:rFonts w:ascii="Arial" w:hAnsi="Arial" w:cs="Arial"/>
                <w:lang w:eastAsia="en-US"/>
              </w:rPr>
              <w:t xml:space="preserve"> (c</w:t>
            </w:r>
            <w:r w:rsidR="00850B22">
              <w:rPr>
                <w:rFonts w:ascii="Arial" w:hAnsi="Arial" w:cs="Arial"/>
                <w:lang w:eastAsia="en-US"/>
              </w:rPr>
              <w:t xml:space="preserve">ANP) (Epilepsy) </w:t>
            </w:r>
          </w:p>
          <w:p w14:paraId="10EF5B63" w14:textId="77777777" w:rsidR="00850B22" w:rsidRPr="00850B22" w:rsidRDefault="00850B22" w:rsidP="00850B22">
            <w:pPr>
              <w:rPr>
                <w:rFonts w:ascii="Arial" w:hAnsi="Arial" w:cs="Arial"/>
                <w:b/>
                <w:bCs/>
                <w:color w:val="000000"/>
                <w:lang w:val="en-IE" w:eastAsia="en-IE"/>
              </w:rPr>
            </w:pPr>
            <w:r w:rsidRPr="00850B22">
              <w:rPr>
                <w:rFonts w:ascii="Arial" w:hAnsi="Arial" w:cs="Arial"/>
                <w:b/>
                <w:bCs/>
                <w:color w:val="000000"/>
              </w:rPr>
              <w:t>Ard-Altra Liachleachta (Ginearálta)</w:t>
            </w:r>
          </w:p>
          <w:p w14:paraId="1B5FA561" w14:textId="2D5A1B0D" w:rsidR="00315E12" w:rsidRPr="00850B22" w:rsidRDefault="00A66600" w:rsidP="00A66600">
            <w:pPr>
              <w:tabs>
                <w:tab w:val="left" w:pos="6634"/>
              </w:tabs>
              <w:rPr>
                <w:rFonts w:ascii="Arial" w:hAnsi="Arial" w:cs="Arial"/>
                <w:lang w:eastAsia="en-US"/>
              </w:rPr>
            </w:pPr>
            <w:r w:rsidRPr="00850B22">
              <w:rPr>
                <w:rFonts w:ascii="Arial" w:hAnsi="Arial" w:cs="Arial"/>
                <w:lang w:eastAsia="en-US"/>
              </w:rPr>
              <w:tab/>
            </w:r>
          </w:p>
          <w:p w14:paraId="36122951" w14:textId="20673983" w:rsidR="00315E12" w:rsidRPr="00850B22" w:rsidRDefault="00DE3AEE" w:rsidP="00315E12">
            <w:pPr>
              <w:rPr>
                <w:rFonts w:ascii="Arial" w:hAnsi="Arial" w:cs="Arial"/>
                <w:spacing w:val="-3"/>
                <w:lang w:eastAsia="en-US"/>
              </w:rPr>
            </w:pPr>
            <w:r>
              <w:rPr>
                <w:rFonts w:ascii="Arial" w:hAnsi="Arial" w:cs="Arial"/>
                <w:spacing w:val="-3"/>
                <w:lang w:eastAsia="en-US"/>
              </w:rPr>
              <w:t>Grade Code 2272</w:t>
            </w:r>
          </w:p>
          <w:p w14:paraId="1A2CE988" w14:textId="1E156E10" w:rsidR="00543F98" w:rsidRPr="00850B22" w:rsidRDefault="00850B22" w:rsidP="00850B22">
            <w:pPr>
              <w:rPr>
                <w:rFonts w:ascii="Arial" w:hAnsi="Arial" w:cs="Arial"/>
                <w:color w:val="000099"/>
                <w:spacing w:val="-3"/>
                <w:lang w:eastAsia="en-US"/>
              </w:rPr>
            </w:pPr>
            <w:r>
              <w:rPr>
                <w:rFonts w:ascii="Arial" w:hAnsi="Arial" w:cs="Arial"/>
                <w:color w:val="000099"/>
                <w:spacing w:val="-3"/>
                <w:lang w:eastAsia="en-US"/>
              </w:rPr>
              <w:t xml:space="preserve">  </w:t>
            </w:r>
          </w:p>
        </w:tc>
      </w:tr>
      <w:tr w:rsidR="00792F91" w:rsidRPr="00E766A5" w14:paraId="73D3EA52" w14:textId="77777777" w:rsidTr="00E06665">
        <w:tc>
          <w:tcPr>
            <w:tcW w:w="2364" w:type="dxa"/>
          </w:tcPr>
          <w:p w14:paraId="73532034" w14:textId="77777777" w:rsidR="00792F91" w:rsidRPr="00850B22" w:rsidRDefault="00792F91" w:rsidP="00792F91">
            <w:pPr>
              <w:jc w:val="both"/>
              <w:rPr>
                <w:rFonts w:ascii="Arial" w:hAnsi="Arial" w:cs="Arial"/>
                <w:b/>
                <w:bCs/>
              </w:rPr>
            </w:pPr>
            <w:r w:rsidRPr="00850B22">
              <w:rPr>
                <w:rFonts w:ascii="Arial" w:hAnsi="Arial" w:cs="Arial"/>
                <w:b/>
                <w:bCs/>
              </w:rPr>
              <w:t>Remuneration</w:t>
            </w:r>
          </w:p>
          <w:p w14:paraId="5707719C" w14:textId="77777777" w:rsidR="00792F91" w:rsidRPr="00850B22" w:rsidRDefault="00792F91" w:rsidP="00792F91">
            <w:pPr>
              <w:rPr>
                <w:rFonts w:ascii="Arial" w:hAnsi="Arial" w:cs="Arial"/>
                <w:b/>
                <w:bCs/>
              </w:rPr>
            </w:pPr>
          </w:p>
          <w:p w14:paraId="70EB06C6" w14:textId="77777777" w:rsidR="00792F91" w:rsidRPr="00850B22" w:rsidRDefault="00792F91" w:rsidP="00792F91">
            <w:pPr>
              <w:rPr>
                <w:rFonts w:ascii="Arial" w:hAnsi="Arial" w:cs="Arial"/>
                <w:b/>
                <w:bCs/>
              </w:rPr>
            </w:pPr>
          </w:p>
        </w:tc>
        <w:tc>
          <w:tcPr>
            <w:tcW w:w="8256" w:type="dxa"/>
          </w:tcPr>
          <w:p w14:paraId="539E5E4A" w14:textId="7AC62BD6" w:rsidR="00792F91" w:rsidRPr="00A45876" w:rsidRDefault="00792F91" w:rsidP="00792F91">
            <w:pPr>
              <w:spacing w:after="120"/>
              <w:jc w:val="both"/>
              <w:rPr>
                <w:rFonts w:ascii="Arial" w:hAnsi="Arial" w:cs="Arial"/>
              </w:rPr>
            </w:pPr>
            <w:r w:rsidRPr="00A45876">
              <w:rPr>
                <w:rFonts w:ascii="Arial" w:hAnsi="Arial" w:cs="Arial"/>
              </w:rPr>
              <w:t>The salary scale for the post is</w:t>
            </w:r>
            <w:r w:rsidR="00DE3AEE">
              <w:rPr>
                <w:rFonts w:ascii="Arial" w:hAnsi="Arial" w:cs="Arial"/>
              </w:rPr>
              <w:t xml:space="preserve"> (01/03/2025)</w:t>
            </w:r>
            <w:r w:rsidRPr="00A45876">
              <w:rPr>
                <w:rFonts w:ascii="Arial" w:hAnsi="Arial" w:cs="Arial"/>
              </w:rPr>
              <w:t xml:space="preserve">: </w:t>
            </w:r>
          </w:p>
          <w:p w14:paraId="2778CD85" w14:textId="5C0A9957" w:rsidR="00E0768C" w:rsidRPr="00A45876" w:rsidRDefault="00DE3AEE" w:rsidP="00792F91">
            <w:pPr>
              <w:spacing w:after="120"/>
              <w:contextualSpacing/>
              <w:rPr>
                <w:rStyle w:val="Hyperlink"/>
                <w:rFonts w:ascii="Arial" w:hAnsi="Arial" w:cs="Arial"/>
                <w:bCs/>
                <w:iCs/>
                <w:color w:val="auto"/>
                <w:u w:val="none"/>
              </w:rPr>
            </w:pPr>
            <w:r>
              <w:rPr>
                <w:rStyle w:val="Hyperlink"/>
                <w:rFonts w:ascii="Arial" w:hAnsi="Arial" w:cs="Arial"/>
                <w:bCs/>
                <w:iCs/>
                <w:color w:val="auto"/>
                <w:u w:val="none"/>
              </w:rPr>
              <w:t>€70,025</w:t>
            </w:r>
            <w:r w:rsidR="00850B22" w:rsidRPr="00A45876">
              <w:rPr>
                <w:rStyle w:val="Hyperlink"/>
                <w:rFonts w:ascii="Arial" w:hAnsi="Arial" w:cs="Arial"/>
                <w:bCs/>
                <w:iCs/>
                <w:color w:val="auto"/>
                <w:u w:val="none"/>
              </w:rPr>
              <w:t>, €</w:t>
            </w:r>
            <w:r>
              <w:rPr>
                <w:rStyle w:val="Hyperlink"/>
                <w:rFonts w:ascii="Arial" w:hAnsi="Arial" w:cs="Arial"/>
                <w:bCs/>
                <w:iCs/>
                <w:color w:val="auto"/>
                <w:u w:val="none"/>
              </w:rPr>
              <w:t>71,410</w:t>
            </w:r>
            <w:r w:rsidR="00850B22" w:rsidRPr="00A45876">
              <w:rPr>
                <w:rStyle w:val="Hyperlink"/>
                <w:rFonts w:ascii="Arial" w:hAnsi="Arial" w:cs="Arial"/>
                <w:bCs/>
                <w:iCs/>
                <w:color w:val="auto"/>
                <w:u w:val="none"/>
              </w:rPr>
              <w:t>, €</w:t>
            </w:r>
            <w:r>
              <w:rPr>
                <w:rStyle w:val="Hyperlink"/>
                <w:rFonts w:ascii="Arial" w:hAnsi="Arial" w:cs="Arial"/>
                <w:bCs/>
                <w:iCs/>
                <w:color w:val="auto"/>
                <w:u w:val="none"/>
              </w:rPr>
              <w:t>74,913</w:t>
            </w:r>
            <w:r w:rsidR="00850B22" w:rsidRPr="00A45876">
              <w:rPr>
                <w:rStyle w:val="Hyperlink"/>
                <w:rFonts w:ascii="Arial" w:hAnsi="Arial" w:cs="Arial"/>
                <w:bCs/>
                <w:iCs/>
                <w:color w:val="auto"/>
                <w:u w:val="none"/>
              </w:rPr>
              <w:t>, €</w:t>
            </w:r>
            <w:r>
              <w:rPr>
                <w:rStyle w:val="Hyperlink"/>
                <w:rFonts w:ascii="Arial" w:hAnsi="Arial" w:cs="Arial"/>
                <w:bCs/>
                <w:iCs/>
                <w:color w:val="auto"/>
                <w:u w:val="none"/>
              </w:rPr>
              <w:t>76,291</w:t>
            </w:r>
            <w:r w:rsidR="00850B22" w:rsidRPr="00A45876">
              <w:rPr>
                <w:rStyle w:val="Hyperlink"/>
                <w:rFonts w:ascii="Arial" w:hAnsi="Arial" w:cs="Arial"/>
                <w:bCs/>
                <w:iCs/>
                <w:color w:val="auto"/>
                <w:u w:val="none"/>
              </w:rPr>
              <w:t>, €</w:t>
            </w:r>
            <w:r>
              <w:rPr>
                <w:rStyle w:val="Hyperlink"/>
                <w:rFonts w:ascii="Arial" w:hAnsi="Arial" w:cs="Arial"/>
                <w:bCs/>
                <w:iCs/>
                <w:color w:val="auto"/>
                <w:u w:val="none"/>
              </w:rPr>
              <w:t>77,677</w:t>
            </w:r>
            <w:r w:rsidR="00850B22" w:rsidRPr="00A45876">
              <w:rPr>
                <w:rStyle w:val="Hyperlink"/>
                <w:rFonts w:ascii="Arial" w:hAnsi="Arial" w:cs="Arial"/>
                <w:bCs/>
                <w:iCs/>
                <w:color w:val="auto"/>
                <w:u w:val="none"/>
              </w:rPr>
              <w:t>, €</w:t>
            </w:r>
            <w:r>
              <w:rPr>
                <w:rStyle w:val="Hyperlink"/>
                <w:rFonts w:ascii="Arial" w:hAnsi="Arial" w:cs="Arial"/>
                <w:bCs/>
                <w:iCs/>
                <w:color w:val="auto"/>
                <w:u w:val="none"/>
              </w:rPr>
              <w:t>79,081</w:t>
            </w:r>
          </w:p>
          <w:p w14:paraId="07169BD9" w14:textId="77777777" w:rsidR="00850B22" w:rsidRPr="00A45876" w:rsidRDefault="00850B22" w:rsidP="00E0768C">
            <w:pPr>
              <w:jc w:val="both"/>
              <w:rPr>
                <w:rFonts w:ascii="Arial" w:hAnsi="Arial" w:cs="Arial"/>
              </w:rPr>
            </w:pPr>
          </w:p>
          <w:p w14:paraId="60712102" w14:textId="070FE025" w:rsidR="00E0768C" w:rsidRPr="00A45876" w:rsidRDefault="00E0768C" w:rsidP="00E0768C">
            <w:pPr>
              <w:jc w:val="both"/>
              <w:rPr>
                <w:rFonts w:ascii="Arial" w:hAnsi="Arial" w:cs="Arial"/>
              </w:rPr>
            </w:pPr>
            <w:r w:rsidRPr="00A45876">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A45876" w:rsidRDefault="00E0768C" w:rsidP="00792F91">
            <w:pPr>
              <w:spacing w:after="120"/>
              <w:contextualSpacing/>
              <w:rPr>
                <w:rFonts w:ascii="Arial" w:hAnsi="Arial" w:cs="Arial"/>
                <w:bCs/>
                <w:iCs/>
              </w:rPr>
            </w:pPr>
          </w:p>
        </w:tc>
      </w:tr>
      <w:tr w:rsidR="00792F91" w:rsidRPr="00E766A5" w14:paraId="6531EE8E" w14:textId="77777777" w:rsidTr="00E06665">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7F3246AA" w:rsidR="00195048" w:rsidRPr="00A45876" w:rsidRDefault="00850B22" w:rsidP="00195048">
            <w:pPr>
              <w:pStyle w:val="Heading7"/>
              <w:rPr>
                <w:b w:val="0"/>
                <w:sz w:val="20"/>
              </w:rPr>
            </w:pPr>
            <w:r w:rsidRPr="00A45876">
              <w:rPr>
                <w:b w:val="0"/>
                <w:sz w:val="20"/>
              </w:rPr>
              <w:t>SLIGO 0589</w:t>
            </w:r>
            <w:r w:rsidR="00B94957">
              <w:rPr>
                <w:b w:val="0"/>
                <w:sz w:val="20"/>
              </w:rPr>
              <w:t xml:space="preserve"> via </w:t>
            </w:r>
            <w:hyperlink r:id="rId7" w:history="1">
              <w:r w:rsidR="00B94957" w:rsidRPr="00533D61">
                <w:rPr>
                  <w:rStyle w:val="Hyperlink"/>
                  <w:b w:val="0"/>
                  <w:sz w:val="20"/>
                </w:rPr>
                <w:t>https://www.rezoomo.com/job/83228/</w:t>
              </w:r>
            </w:hyperlink>
            <w:r w:rsidR="00B94957">
              <w:rPr>
                <w:b w:val="0"/>
                <w:sz w:val="20"/>
              </w:rPr>
              <w:t xml:space="preserve"> </w:t>
            </w:r>
          </w:p>
          <w:p w14:paraId="14323542" w14:textId="77777777" w:rsidR="00792F91" w:rsidRPr="00A45876" w:rsidRDefault="00792F91" w:rsidP="00792F91">
            <w:pPr>
              <w:rPr>
                <w:rFonts w:ascii="Arial" w:hAnsi="Arial" w:cs="Arial"/>
                <w:bCs/>
                <w:iCs/>
              </w:rPr>
            </w:pPr>
          </w:p>
        </w:tc>
      </w:tr>
      <w:tr w:rsidR="00792F91" w:rsidRPr="00E766A5" w14:paraId="4B833EEA" w14:textId="77777777" w:rsidTr="00E06665">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34C1EDF0" w:rsidR="00195048" w:rsidRPr="00A45876" w:rsidRDefault="000F2DB6" w:rsidP="00195048">
            <w:pPr>
              <w:pStyle w:val="Heading7"/>
              <w:rPr>
                <w:b w:val="0"/>
                <w:sz w:val="20"/>
              </w:rPr>
            </w:pPr>
            <w:r>
              <w:rPr>
                <w:b w:val="0"/>
                <w:sz w:val="20"/>
              </w:rPr>
              <w:t xml:space="preserve">12 noon on </w:t>
            </w:r>
            <w:r w:rsidR="005803B5">
              <w:rPr>
                <w:b w:val="0"/>
                <w:sz w:val="20"/>
              </w:rPr>
              <w:t>Thursday 14</w:t>
            </w:r>
            <w:r w:rsidR="005803B5" w:rsidRPr="005803B5">
              <w:rPr>
                <w:b w:val="0"/>
                <w:sz w:val="20"/>
                <w:vertAlign w:val="superscript"/>
              </w:rPr>
              <w:t>th</w:t>
            </w:r>
            <w:r>
              <w:rPr>
                <w:b w:val="0"/>
                <w:sz w:val="20"/>
              </w:rPr>
              <w:t xml:space="preserve"> August 2025</w:t>
            </w:r>
          </w:p>
          <w:p w14:paraId="1DC28C0B" w14:textId="77777777" w:rsidR="00792F91" w:rsidRPr="00A45876" w:rsidRDefault="00792F91" w:rsidP="001A1FF4">
            <w:pPr>
              <w:rPr>
                <w:rFonts w:ascii="Arial" w:hAnsi="Arial" w:cs="Arial"/>
                <w:bCs/>
                <w:iCs/>
              </w:rPr>
            </w:pPr>
          </w:p>
        </w:tc>
      </w:tr>
      <w:tr w:rsidR="00792F91" w:rsidRPr="00E766A5" w14:paraId="2FCE4883" w14:textId="77777777" w:rsidTr="00E06665">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3805189" w:rsidR="00792F91" w:rsidRPr="0070424B" w:rsidRDefault="00986ECA" w:rsidP="0070424B">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E06665">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A45876" w:rsidRDefault="00792F91" w:rsidP="00792F91">
            <w:pPr>
              <w:rPr>
                <w:rFonts w:ascii="Arial" w:hAnsi="Arial" w:cs="Arial"/>
                <w:iCs/>
              </w:rPr>
            </w:pPr>
            <w:r w:rsidRPr="00A45876">
              <w:rPr>
                <w:rFonts w:ascii="Arial" w:hAnsi="Arial" w:cs="Arial"/>
                <w:iCs/>
              </w:rPr>
              <w:t>A start date will be indicated at job offer stage.</w:t>
            </w:r>
          </w:p>
        </w:tc>
      </w:tr>
      <w:tr w:rsidR="00792F91" w:rsidRPr="00E766A5" w14:paraId="00B58942" w14:textId="77777777" w:rsidTr="00E06665">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5C779832" w14:textId="3C81C7AB" w:rsidR="00792F91" w:rsidRPr="00A45876" w:rsidRDefault="00850B22" w:rsidP="00792F91">
            <w:pPr>
              <w:rPr>
                <w:rFonts w:ascii="Arial" w:hAnsi="Arial" w:cs="Arial"/>
                <w:bCs/>
                <w:iCs/>
              </w:rPr>
            </w:pPr>
            <w:r w:rsidRPr="00A45876">
              <w:rPr>
                <w:rFonts w:ascii="Arial" w:hAnsi="Arial" w:cs="Arial"/>
                <w:bCs/>
                <w:iCs/>
              </w:rPr>
              <w:t>Sligo University Hospital</w:t>
            </w:r>
            <w:bookmarkStart w:id="0" w:name="_GoBack"/>
            <w:bookmarkEnd w:id="0"/>
          </w:p>
          <w:p w14:paraId="06D6A801" w14:textId="77777777" w:rsidR="00B3787B" w:rsidRDefault="00B3787B" w:rsidP="00792F91">
            <w:pPr>
              <w:rPr>
                <w:rFonts w:ascii="Arial" w:hAnsi="Arial" w:cs="Arial"/>
                <w:bCs/>
                <w:iCs/>
              </w:rPr>
            </w:pPr>
          </w:p>
          <w:p w14:paraId="59D5C688" w14:textId="72A6DF6F" w:rsidR="00850B22" w:rsidRPr="00A45876" w:rsidRDefault="00850B22" w:rsidP="00792F91">
            <w:pPr>
              <w:rPr>
                <w:rFonts w:ascii="Arial" w:hAnsi="Arial" w:cs="Arial"/>
                <w:bCs/>
                <w:iCs/>
              </w:rPr>
            </w:pPr>
            <w:r w:rsidRPr="00A45876">
              <w:rPr>
                <w:rFonts w:ascii="Arial" w:hAnsi="Arial" w:cs="Arial"/>
                <w:bCs/>
                <w:iCs/>
              </w:rPr>
              <w:t>Ospid</w:t>
            </w:r>
            <w:r w:rsidR="00A45876" w:rsidRPr="00A45876">
              <w:rPr>
                <w:rFonts w:ascii="Arial" w:hAnsi="Arial" w:cs="Arial"/>
                <w:bCs/>
                <w:iCs/>
              </w:rPr>
              <w:t>éal Ollscoile Shligigh</w:t>
            </w:r>
          </w:p>
          <w:p w14:paraId="7316AC66" w14:textId="77777777" w:rsidR="00792F91" w:rsidRPr="00A45876" w:rsidRDefault="00792F91" w:rsidP="00792F91">
            <w:pPr>
              <w:rPr>
                <w:rFonts w:ascii="Arial" w:hAnsi="Arial" w:cs="Arial"/>
                <w:iCs/>
              </w:rPr>
            </w:pPr>
          </w:p>
          <w:p w14:paraId="47E0B705" w14:textId="3E1AD0E2" w:rsidR="00792F91" w:rsidRPr="00A45876" w:rsidRDefault="00792F91" w:rsidP="00792F91">
            <w:pPr>
              <w:rPr>
                <w:rFonts w:ascii="Arial" w:hAnsi="Arial" w:cs="Arial"/>
                <w:b/>
                <w:bCs/>
                <w:iCs/>
              </w:rPr>
            </w:pPr>
            <w:r w:rsidRPr="00A45876">
              <w:rPr>
                <w:rFonts w:ascii="Arial" w:hAnsi="Arial" w:cs="Arial"/>
                <w:iCs/>
              </w:rPr>
              <w:t xml:space="preserve">There is currently </w:t>
            </w:r>
            <w:r w:rsidR="00850B22" w:rsidRPr="00A45876">
              <w:rPr>
                <w:rFonts w:ascii="Arial" w:hAnsi="Arial" w:cs="Arial"/>
                <w:bCs/>
                <w:iCs/>
              </w:rPr>
              <w:t>one permanent</w:t>
            </w:r>
            <w:r w:rsidRPr="00A45876">
              <w:rPr>
                <w:rFonts w:ascii="Arial" w:hAnsi="Arial" w:cs="Arial"/>
                <w:bCs/>
                <w:iCs/>
              </w:rPr>
              <w:t xml:space="preserve"> whole-time</w:t>
            </w:r>
            <w:r w:rsidRPr="00A45876">
              <w:rPr>
                <w:rFonts w:ascii="Arial" w:hAnsi="Arial" w:cs="Arial"/>
                <w:iCs/>
              </w:rPr>
              <w:t xml:space="preserve"> vacancy available in </w:t>
            </w:r>
            <w:r w:rsidR="00850B22" w:rsidRPr="00A45876">
              <w:rPr>
                <w:rFonts w:ascii="Arial" w:hAnsi="Arial" w:cs="Arial"/>
                <w:bCs/>
                <w:iCs/>
              </w:rPr>
              <w:t>Neurology</w:t>
            </w:r>
          </w:p>
          <w:p w14:paraId="12DA1F4C" w14:textId="77777777" w:rsidR="00792F91" w:rsidRPr="00A45876" w:rsidRDefault="00792F91" w:rsidP="00792F91">
            <w:pPr>
              <w:rPr>
                <w:rFonts w:ascii="Arial" w:hAnsi="Arial" w:cs="Arial"/>
                <w:iCs/>
              </w:rPr>
            </w:pPr>
          </w:p>
          <w:p w14:paraId="54EF7056" w14:textId="745358D4" w:rsidR="00792F91" w:rsidRPr="00A45876" w:rsidRDefault="00792F91" w:rsidP="00850B22">
            <w:pPr>
              <w:rPr>
                <w:rFonts w:ascii="Arial" w:hAnsi="Arial" w:cs="Arial"/>
              </w:rPr>
            </w:pPr>
            <w:r w:rsidRPr="00A45876">
              <w:rPr>
                <w:rFonts w:ascii="Arial" w:hAnsi="Arial"/>
              </w:rPr>
              <w:t xml:space="preserve">A panel may be formed as a result of this campaign for </w:t>
            </w:r>
            <w:r w:rsidR="00DE3AEE">
              <w:rPr>
                <w:rFonts w:ascii="Arial" w:hAnsi="Arial" w:cs="Arial"/>
                <w:iCs/>
              </w:rPr>
              <w:t>cANP</w:t>
            </w:r>
            <w:r w:rsidR="00850B22" w:rsidRPr="00A45876">
              <w:rPr>
                <w:rFonts w:ascii="Arial" w:hAnsi="Arial" w:cs="Arial"/>
                <w:iCs/>
              </w:rPr>
              <w:t xml:space="preserve"> (Epilepsy)</w:t>
            </w:r>
            <w:r w:rsidRPr="00A45876">
              <w:rPr>
                <w:rFonts w:ascii="Arial" w:hAnsi="Arial" w:cs="Arial"/>
                <w:iCs/>
              </w:rPr>
              <w:t xml:space="preserve"> </w:t>
            </w:r>
            <w:r w:rsidRPr="00A45876">
              <w:rPr>
                <w:rFonts w:ascii="Arial" w:hAnsi="Arial"/>
              </w:rPr>
              <w:t xml:space="preserve">from which current and future, permanent and specified purpose vacancies of full or part-time duration may be filled. </w:t>
            </w:r>
          </w:p>
        </w:tc>
      </w:tr>
      <w:tr w:rsidR="00792F91" w:rsidRPr="00E766A5" w14:paraId="1669EECD" w14:textId="77777777" w:rsidTr="00E06665">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24C6ECB1" w14:textId="77777777" w:rsidR="00A45876" w:rsidRPr="002F076C" w:rsidRDefault="00A45876" w:rsidP="00A45876">
            <w:pPr>
              <w:rPr>
                <w:rFonts w:ascii="Arial" w:hAnsi="Arial" w:cs="Arial"/>
                <w:iCs/>
              </w:rPr>
            </w:pPr>
            <w:r w:rsidRPr="002F076C">
              <w:rPr>
                <w:rFonts w:ascii="Arial" w:hAnsi="Arial" w:cs="Arial"/>
                <w:b/>
                <w:iCs/>
              </w:rPr>
              <w:t>Name:</w:t>
            </w:r>
            <w:r w:rsidRPr="002F076C">
              <w:rPr>
                <w:rFonts w:ascii="Arial" w:hAnsi="Arial" w:cs="Arial"/>
                <w:iCs/>
              </w:rPr>
              <w:t xml:space="preserve"> </w:t>
            </w:r>
            <w:r>
              <w:rPr>
                <w:rFonts w:ascii="Arial" w:hAnsi="Arial" w:cs="Arial"/>
                <w:iCs/>
              </w:rPr>
              <w:t>Jennifer Flannery, Assistant Director of Nursing</w:t>
            </w:r>
          </w:p>
          <w:p w14:paraId="7E730B34" w14:textId="77777777" w:rsidR="00A45876" w:rsidRDefault="00A45876" w:rsidP="00A45876">
            <w:pPr>
              <w:rPr>
                <w:rFonts w:ascii="Arial" w:hAnsi="Arial" w:cs="Arial"/>
                <w:iCs/>
              </w:rPr>
            </w:pPr>
            <w:r w:rsidRPr="002F076C">
              <w:rPr>
                <w:rFonts w:ascii="Arial" w:hAnsi="Arial" w:cs="Arial"/>
                <w:b/>
                <w:iCs/>
              </w:rPr>
              <w:t>Tel</w:t>
            </w:r>
            <w:r w:rsidRPr="001B0003">
              <w:rPr>
                <w:rFonts w:ascii="Arial" w:hAnsi="Arial" w:cs="Arial"/>
                <w:iCs/>
              </w:rPr>
              <w:t xml:space="preserve">: </w:t>
            </w:r>
            <w:r>
              <w:rPr>
                <w:rFonts w:ascii="Arial" w:hAnsi="Arial" w:cs="Arial"/>
                <w:iCs/>
              </w:rPr>
              <w:t>0873425261</w:t>
            </w:r>
          </w:p>
          <w:p w14:paraId="53559CB7" w14:textId="72AEBDD9" w:rsidR="0068735E" w:rsidRPr="00F6254C" w:rsidRDefault="00A45876" w:rsidP="00A45876">
            <w:pPr>
              <w:rPr>
                <w:rFonts w:ascii="Arial" w:hAnsi="Arial" w:cs="Arial"/>
                <w:color w:val="000099"/>
              </w:rPr>
            </w:pPr>
            <w:r w:rsidRPr="00AC4880">
              <w:rPr>
                <w:rFonts w:ascii="Arial" w:hAnsi="Arial" w:cs="Arial"/>
                <w:b/>
                <w:iCs/>
              </w:rPr>
              <w:t>Email:</w:t>
            </w:r>
            <w:r>
              <w:rPr>
                <w:rFonts w:ascii="Arial" w:hAnsi="Arial" w:cs="Arial"/>
                <w:iCs/>
              </w:rPr>
              <w:t xml:space="preserve"> jennifer.flannery@hse.ie</w:t>
            </w:r>
            <w:r w:rsidRPr="00F6254C">
              <w:rPr>
                <w:rFonts w:ascii="Arial" w:hAnsi="Arial" w:cs="Arial"/>
                <w:color w:val="000099"/>
              </w:rPr>
              <w:t xml:space="preserve"> </w:t>
            </w:r>
          </w:p>
        </w:tc>
      </w:tr>
      <w:tr w:rsidR="00792F91" w:rsidRPr="00E766A5" w14:paraId="03188742" w14:textId="77777777" w:rsidTr="00E06665">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08C01ED1" w:rsidR="00792F91" w:rsidRPr="00F6254C" w:rsidRDefault="00792F91" w:rsidP="00792F91">
            <w:pPr>
              <w:rPr>
                <w:rFonts w:ascii="Arial" w:hAnsi="Arial" w:cs="Arial"/>
                <w:b/>
                <w:bCs/>
              </w:rPr>
            </w:pPr>
          </w:p>
        </w:tc>
        <w:tc>
          <w:tcPr>
            <w:tcW w:w="8256" w:type="dxa"/>
          </w:tcPr>
          <w:p w14:paraId="1CA27A8A" w14:textId="77777777" w:rsidR="00A45876" w:rsidRDefault="00A45876" w:rsidP="00A45876">
            <w:pPr>
              <w:pStyle w:val="NoSpacing"/>
              <w:rPr>
                <w:rFonts w:ascii="Arial" w:hAnsi="Arial" w:cs="Arial"/>
                <w:sz w:val="20"/>
                <w:szCs w:val="20"/>
                <w:lang w:eastAsia="en-IE"/>
              </w:rPr>
            </w:pPr>
            <w:r w:rsidRPr="000933CA">
              <w:rPr>
                <w:rFonts w:ascii="Arial" w:hAnsi="Arial" w:cs="Arial"/>
                <w:sz w:val="20"/>
                <w:szCs w:val="20"/>
                <w:lang w:eastAsia="en-IE"/>
              </w:rPr>
              <w:t>The West and North West region provides acute and specialist hospital  and community services to the West and North West of Ireland – counties Galway, Mayo, Roscommon, Sligo, Leitrim, Donegal and adjoining counties.</w:t>
            </w:r>
          </w:p>
          <w:p w14:paraId="2043C48B" w14:textId="77777777" w:rsidR="00A45876" w:rsidRPr="000933CA" w:rsidRDefault="00A45876" w:rsidP="00A45876">
            <w:pPr>
              <w:pStyle w:val="NoSpacing"/>
              <w:rPr>
                <w:rFonts w:ascii="Arial" w:hAnsi="Arial" w:cs="Arial"/>
                <w:b/>
                <w:sz w:val="20"/>
                <w:szCs w:val="20"/>
                <w:lang w:eastAsia="en-IE"/>
              </w:rPr>
            </w:pPr>
          </w:p>
          <w:p w14:paraId="62D7DC1D" w14:textId="0678150C" w:rsidR="00A45876" w:rsidRPr="00902E92" w:rsidRDefault="00A45876" w:rsidP="00A45876">
            <w:pPr>
              <w:jc w:val="both"/>
              <w:rPr>
                <w:rFonts w:ascii="Arial" w:hAnsi="Arial" w:cs="Arial"/>
              </w:rPr>
            </w:pPr>
            <w:r>
              <w:rPr>
                <w:rFonts w:ascii="Arial" w:hAnsi="Arial" w:cs="Arial"/>
              </w:rPr>
              <w:t>The</w:t>
            </w:r>
            <w:r w:rsidR="00215DD2">
              <w:rPr>
                <w:rFonts w:ascii="Arial" w:hAnsi="Arial" w:cs="Arial"/>
              </w:rPr>
              <w:t xml:space="preserve"> cANP (Epilepsy) will work as part of the Regional Neurology service to provide person centred, evidence based care to patients with Epilepsy</w:t>
            </w:r>
            <w:r>
              <w:rPr>
                <w:rFonts w:ascii="Arial" w:hAnsi="Arial" w:cs="Arial"/>
              </w:rPr>
              <w:t xml:space="preserve">. The </w:t>
            </w:r>
            <w:r w:rsidR="00215DD2">
              <w:rPr>
                <w:rFonts w:ascii="Arial" w:hAnsi="Arial" w:cs="Arial"/>
              </w:rPr>
              <w:t>cANP</w:t>
            </w:r>
            <w:r w:rsidR="00046290">
              <w:rPr>
                <w:rFonts w:ascii="Arial" w:hAnsi="Arial" w:cs="Arial"/>
              </w:rPr>
              <w:t xml:space="preserve"> p</w:t>
            </w:r>
            <w:r>
              <w:rPr>
                <w:rFonts w:ascii="Arial" w:hAnsi="Arial" w:cs="Arial"/>
              </w:rPr>
              <w:t>ost</w:t>
            </w:r>
            <w:r w:rsidRPr="00902E92">
              <w:rPr>
                <w:rFonts w:ascii="Arial" w:hAnsi="Arial" w:cs="Arial"/>
              </w:rPr>
              <w:t xml:space="preserve"> has a pivotal role in service planning, co-ordinating, and managing activity and resources within the clinical area. The main responsibilities are: quality assurance, re</w:t>
            </w:r>
            <w:r>
              <w:rPr>
                <w:rFonts w:ascii="Arial" w:hAnsi="Arial" w:cs="Arial"/>
              </w:rPr>
              <w:t xml:space="preserve">source management, </w:t>
            </w:r>
            <w:r w:rsidRPr="00902E92">
              <w:rPr>
                <w:rFonts w:ascii="Arial" w:hAnsi="Arial" w:cs="Arial"/>
              </w:rPr>
              <w:t>staff development, practi</w:t>
            </w:r>
            <w:r>
              <w:rPr>
                <w:rFonts w:ascii="Arial" w:hAnsi="Arial" w:cs="Arial"/>
              </w:rPr>
              <w:t>ce development,</w:t>
            </w:r>
            <w:r w:rsidRPr="00902E92">
              <w:rPr>
                <w:rFonts w:ascii="Arial" w:hAnsi="Arial" w:cs="Arial"/>
              </w:rPr>
              <w:t xml:space="preserve"> facilitating communication and professional / clinical leadership. </w:t>
            </w:r>
          </w:p>
          <w:p w14:paraId="0E2439A7" w14:textId="77777777" w:rsidR="00A45876" w:rsidRPr="00902E92" w:rsidRDefault="00A45876" w:rsidP="00A45876">
            <w:pPr>
              <w:jc w:val="both"/>
              <w:rPr>
                <w:rFonts w:ascii="Arial" w:hAnsi="Arial" w:cs="Arial"/>
              </w:rPr>
            </w:pPr>
          </w:p>
          <w:p w14:paraId="1EC46B79" w14:textId="4D6ADFCA" w:rsidR="00A45876" w:rsidRDefault="00A45876" w:rsidP="00A45876">
            <w:pPr>
              <w:jc w:val="both"/>
              <w:rPr>
                <w:rFonts w:ascii="Arial" w:hAnsi="Arial" w:cs="Arial"/>
              </w:rPr>
            </w:pPr>
            <w:r>
              <w:rPr>
                <w:rFonts w:ascii="Arial" w:hAnsi="Arial" w:cs="Arial"/>
              </w:rPr>
              <w:t>The successful candidates</w:t>
            </w:r>
            <w:r w:rsidRPr="00902E92">
              <w:rPr>
                <w:rFonts w:ascii="Arial" w:hAnsi="Arial" w:cs="Arial"/>
              </w:rPr>
              <w:t xml:space="preserve"> will w</w:t>
            </w:r>
            <w:r>
              <w:rPr>
                <w:rFonts w:ascii="Arial" w:hAnsi="Arial" w:cs="Arial"/>
              </w:rPr>
              <w:t>ork within the in th</w:t>
            </w:r>
            <w:r w:rsidR="00046290">
              <w:rPr>
                <w:rFonts w:ascii="Arial" w:hAnsi="Arial" w:cs="Arial"/>
              </w:rPr>
              <w:t>e</w:t>
            </w:r>
            <w:r w:rsidR="00215DD2">
              <w:rPr>
                <w:rFonts w:ascii="Arial" w:hAnsi="Arial" w:cs="Arial"/>
              </w:rPr>
              <w:t xml:space="preserve"> Regional </w:t>
            </w:r>
            <w:r w:rsidR="00046290">
              <w:rPr>
                <w:rFonts w:ascii="Arial" w:hAnsi="Arial" w:cs="Arial"/>
              </w:rPr>
              <w:t xml:space="preserve"> Neurology Department</w:t>
            </w:r>
            <w:r w:rsidR="00215DD2">
              <w:rPr>
                <w:rFonts w:ascii="Arial" w:hAnsi="Arial" w:cs="Arial"/>
              </w:rPr>
              <w:t xml:space="preserve"> and the cANP will </w:t>
            </w:r>
            <w:r>
              <w:rPr>
                <w:rFonts w:ascii="Arial" w:hAnsi="Arial" w:cs="Arial"/>
              </w:rPr>
              <w:t xml:space="preserve"> have</w:t>
            </w:r>
            <w:r w:rsidRPr="00902E92">
              <w:rPr>
                <w:rFonts w:ascii="Arial" w:hAnsi="Arial" w:cs="Arial"/>
              </w:rPr>
              <w:t xml:space="preserve"> a regi</w:t>
            </w:r>
            <w:r>
              <w:rPr>
                <w:rFonts w:ascii="Arial" w:hAnsi="Arial" w:cs="Arial"/>
              </w:rPr>
              <w:t>onal remit suppor</w:t>
            </w:r>
            <w:r w:rsidR="00215DD2">
              <w:rPr>
                <w:rFonts w:ascii="Arial" w:hAnsi="Arial" w:cs="Arial"/>
              </w:rPr>
              <w:t>ting</w:t>
            </w:r>
            <w:r w:rsidR="00347045">
              <w:rPr>
                <w:rFonts w:ascii="Arial" w:hAnsi="Arial" w:cs="Arial"/>
              </w:rPr>
              <w:t xml:space="preserve"> </w:t>
            </w:r>
            <w:r w:rsidRPr="00902E92">
              <w:rPr>
                <w:rFonts w:ascii="Arial" w:hAnsi="Arial" w:cs="Arial"/>
              </w:rPr>
              <w:t>the Consultant Neurologists in the North West</w:t>
            </w:r>
            <w:r w:rsidR="00215DD2">
              <w:rPr>
                <w:rFonts w:ascii="Arial" w:hAnsi="Arial" w:cs="Arial"/>
              </w:rPr>
              <w:t>.</w:t>
            </w:r>
            <w:r w:rsidRPr="00902E92">
              <w:rPr>
                <w:rFonts w:ascii="Arial" w:hAnsi="Arial" w:cs="Arial"/>
              </w:rPr>
              <w:t xml:space="preserve">. </w:t>
            </w:r>
            <w:r>
              <w:rPr>
                <w:rFonts w:ascii="Arial" w:hAnsi="Arial" w:cs="Arial"/>
              </w:rPr>
              <w:t xml:space="preserve">This role </w:t>
            </w:r>
            <w:r w:rsidRPr="00902E92">
              <w:rPr>
                <w:rFonts w:ascii="Arial" w:hAnsi="Arial" w:cs="Arial"/>
              </w:rPr>
              <w:t>involves working with multidisciplinary team</w:t>
            </w:r>
            <w:r>
              <w:rPr>
                <w:rFonts w:ascii="Arial" w:hAnsi="Arial" w:cs="Arial"/>
              </w:rPr>
              <w:t>s</w:t>
            </w:r>
            <w:r w:rsidRPr="00902E92">
              <w:rPr>
                <w:rFonts w:ascii="Arial" w:hAnsi="Arial" w:cs="Arial"/>
              </w:rPr>
              <w:t xml:space="preserve"> in the</w:t>
            </w:r>
            <w:r>
              <w:rPr>
                <w:rFonts w:ascii="Arial" w:hAnsi="Arial" w:cs="Arial"/>
              </w:rPr>
              <w:t xml:space="preserve"> hospital and community settings</w:t>
            </w:r>
            <w:r w:rsidRPr="00902E92">
              <w:rPr>
                <w:rFonts w:ascii="Arial" w:hAnsi="Arial" w:cs="Arial"/>
              </w:rPr>
              <w:t xml:space="preserve"> to ensure a holistic patient journey</w:t>
            </w:r>
            <w:r>
              <w:rPr>
                <w:rFonts w:ascii="Arial" w:hAnsi="Arial" w:cs="Arial"/>
              </w:rPr>
              <w:t xml:space="preserve">.  </w:t>
            </w:r>
          </w:p>
          <w:p w14:paraId="705BD673" w14:textId="77777777" w:rsidR="00A45876" w:rsidRPr="00476375" w:rsidRDefault="00A45876" w:rsidP="00A45876">
            <w:pPr>
              <w:pStyle w:val="NoSpacing"/>
              <w:rPr>
                <w:rFonts w:ascii="Arial" w:hAnsi="Arial" w:cs="Arial"/>
                <w:sz w:val="20"/>
                <w:szCs w:val="20"/>
                <w:lang w:eastAsia="en-IE"/>
              </w:rPr>
            </w:pPr>
          </w:p>
          <w:p w14:paraId="0E3EDD49" w14:textId="77777777" w:rsidR="00A45876" w:rsidRPr="0069405C" w:rsidRDefault="00A45876" w:rsidP="00A45876">
            <w:pPr>
              <w:autoSpaceDE w:val="0"/>
              <w:autoSpaceDN w:val="0"/>
              <w:rPr>
                <w:rFonts w:ascii="Arial" w:hAnsi="Arial" w:cs="Arial"/>
              </w:rPr>
            </w:pPr>
            <w:r>
              <w:rPr>
                <w:rFonts w:ascii="Arial" w:hAnsi="Arial" w:cs="Arial"/>
              </w:rPr>
              <w:t>The region</w:t>
            </w:r>
            <w:r w:rsidRPr="0069405C">
              <w:rPr>
                <w:rFonts w:ascii="Arial" w:hAnsi="Arial" w:cs="Arial"/>
              </w:rPr>
              <w:t xml:space="preserve"> comprises of 7 hospitals</w:t>
            </w:r>
            <w:r>
              <w:rPr>
                <w:rFonts w:ascii="Arial" w:hAnsi="Arial" w:cs="Arial"/>
              </w:rPr>
              <w:t xml:space="preserve"> across 8 sites</w:t>
            </w:r>
            <w:r w:rsidRPr="0069405C">
              <w:rPr>
                <w:rFonts w:ascii="Arial" w:hAnsi="Arial" w:cs="Arial"/>
              </w:rPr>
              <w:t>:</w:t>
            </w:r>
          </w:p>
          <w:p w14:paraId="1CBBF564" w14:textId="77777777" w:rsidR="00A45876" w:rsidRPr="00476375" w:rsidRDefault="005803B5" w:rsidP="00B3787B">
            <w:pPr>
              <w:numPr>
                <w:ilvl w:val="0"/>
                <w:numId w:val="2"/>
              </w:numPr>
              <w:shd w:val="clear" w:color="auto" w:fill="FFFFFF"/>
              <w:rPr>
                <w:rFonts w:ascii="Arial" w:hAnsi="Arial" w:cs="Arial"/>
                <w:lang w:eastAsia="en-IE"/>
              </w:rPr>
            </w:pPr>
            <w:hyperlink r:id="rId8" w:history="1">
              <w:r w:rsidR="00A45876" w:rsidRPr="00476375">
                <w:rPr>
                  <w:rFonts w:ascii="Arial" w:hAnsi="Arial" w:cs="Arial"/>
                  <w:lang w:eastAsia="en-IE"/>
                </w:rPr>
                <w:t>Letterkenny University Hospital (LUH)</w:t>
              </w:r>
            </w:hyperlink>
          </w:p>
          <w:p w14:paraId="71C1B5D2" w14:textId="77777777" w:rsidR="00A45876" w:rsidRPr="00476375" w:rsidRDefault="005803B5" w:rsidP="00B3787B">
            <w:pPr>
              <w:numPr>
                <w:ilvl w:val="0"/>
                <w:numId w:val="2"/>
              </w:numPr>
              <w:shd w:val="clear" w:color="auto" w:fill="FFFFFF"/>
              <w:rPr>
                <w:rFonts w:ascii="Arial" w:hAnsi="Arial" w:cs="Arial"/>
                <w:lang w:eastAsia="en-IE"/>
              </w:rPr>
            </w:pPr>
            <w:hyperlink r:id="rId9" w:history="1">
              <w:r w:rsidR="00A45876" w:rsidRPr="00476375">
                <w:rPr>
                  <w:rFonts w:ascii="Arial" w:hAnsi="Arial" w:cs="Arial"/>
                  <w:lang w:eastAsia="en-IE"/>
                </w:rPr>
                <w:t>Mayo University Hospital (MUH)</w:t>
              </w:r>
            </w:hyperlink>
          </w:p>
          <w:p w14:paraId="2F6937D8" w14:textId="77777777" w:rsidR="00A45876" w:rsidRPr="00476375" w:rsidRDefault="005803B5" w:rsidP="00B3787B">
            <w:pPr>
              <w:numPr>
                <w:ilvl w:val="0"/>
                <w:numId w:val="2"/>
              </w:numPr>
              <w:shd w:val="clear" w:color="auto" w:fill="FFFFFF"/>
              <w:rPr>
                <w:rFonts w:ascii="Arial" w:hAnsi="Arial" w:cs="Arial"/>
                <w:lang w:eastAsia="en-IE"/>
              </w:rPr>
            </w:pPr>
            <w:hyperlink r:id="rId10" w:history="1">
              <w:r w:rsidR="00A45876" w:rsidRPr="00476375">
                <w:rPr>
                  <w:rFonts w:ascii="Arial" w:hAnsi="Arial" w:cs="Arial"/>
                  <w:lang w:eastAsia="en-IE"/>
                </w:rPr>
                <w:t>Merlin Park University Hospital (MPUH)</w:t>
              </w:r>
            </w:hyperlink>
          </w:p>
          <w:p w14:paraId="72902B5D" w14:textId="77777777" w:rsidR="00A45876" w:rsidRPr="00476375" w:rsidRDefault="005803B5" w:rsidP="00B3787B">
            <w:pPr>
              <w:numPr>
                <w:ilvl w:val="0"/>
                <w:numId w:val="2"/>
              </w:numPr>
              <w:shd w:val="clear" w:color="auto" w:fill="FFFFFF"/>
              <w:rPr>
                <w:rFonts w:ascii="Arial" w:hAnsi="Arial" w:cs="Arial"/>
                <w:lang w:eastAsia="en-IE"/>
              </w:rPr>
            </w:pPr>
            <w:hyperlink r:id="rId11" w:history="1">
              <w:r w:rsidR="00A45876" w:rsidRPr="00476375">
                <w:rPr>
                  <w:rFonts w:ascii="Arial" w:hAnsi="Arial" w:cs="Arial"/>
                  <w:lang w:eastAsia="en-IE"/>
                </w:rPr>
                <w:t>Portiuncula University Hospital (PUH)</w:t>
              </w:r>
            </w:hyperlink>
          </w:p>
          <w:p w14:paraId="1FDC7D15" w14:textId="77777777" w:rsidR="00A45876" w:rsidRPr="00476375" w:rsidRDefault="005803B5" w:rsidP="00B3787B">
            <w:pPr>
              <w:numPr>
                <w:ilvl w:val="0"/>
                <w:numId w:val="2"/>
              </w:numPr>
              <w:shd w:val="clear" w:color="auto" w:fill="FFFFFF"/>
              <w:rPr>
                <w:rFonts w:ascii="Arial" w:hAnsi="Arial" w:cs="Arial"/>
                <w:lang w:eastAsia="en-IE"/>
              </w:rPr>
            </w:pPr>
            <w:hyperlink r:id="rId12" w:history="1">
              <w:r w:rsidR="00A45876" w:rsidRPr="00476375">
                <w:rPr>
                  <w:rFonts w:ascii="Arial" w:hAnsi="Arial" w:cs="Arial"/>
                  <w:lang w:eastAsia="en-IE"/>
                </w:rPr>
                <w:t>Roscommon University Hospital (RUH)</w:t>
              </w:r>
            </w:hyperlink>
          </w:p>
          <w:p w14:paraId="68B7507D" w14:textId="77777777" w:rsidR="00A45876" w:rsidRPr="00476375" w:rsidRDefault="005803B5" w:rsidP="00B3787B">
            <w:pPr>
              <w:numPr>
                <w:ilvl w:val="0"/>
                <w:numId w:val="2"/>
              </w:numPr>
              <w:shd w:val="clear" w:color="auto" w:fill="FFFFFF"/>
              <w:rPr>
                <w:rFonts w:ascii="Arial" w:hAnsi="Arial" w:cs="Arial"/>
                <w:lang w:eastAsia="en-IE"/>
              </w:rPr>
            </w:pPr>
            <w:hyperlink r:id="rId13" w:history="1">
              <w:r w:rsidR="00A45876" w:rsidRPr="00476375">
                <w:rPr>
                  <w:rFonts w:ascii="Arial" w:hAnsi="Arial" w:cs="Arial"/>
                  <w:lang w:eastAsia="en-IE"/>
                </w:rPr>
                <w:t>Sligo University Hospital (SUH)</w:t>
              </w:r>
            </w:hyperlink>
            <w:r w:rsidR="00A45876" w:rsidRPr="00476375">
              <w:rPr>
                <w:rFonts w:ascii="Arial" w:hAnsi="Arial" w:cs="Arial"/>
              </w:rPr>
              <w:t xml:space="preserve"> incorporating Our Lad</w:t>
            </w:r>
            <w:r w:rsidR="00A45876">
              <w:rPr>
                <w:rFonts w:ascii="Arial" w:hAnsi="Arial" w:cs="Arial"/>
              </w:rPr>
              <w:t>y’s</w:t>
            </w:r>
            <w:r w:rsidR="00A45876" w:rsidRPr="00476375">
              <w:rPr>
                <w:rFonts w:ascii="Arial" w:hAnsi="Arial" w:cs="Arial"/>
              </w:rPr>
              <w:t xml:space="preserve"> Hospital Manorhamilton (OLHM)</w:t>
            </w:r>
          </w:p>
          <w:p w14:paraId="5B97BEA6" w14:textId="593C6A97" w:rsidR="00A45876" w:rsidRPr="00A45876" w:rsidRDefault="005803B5" w:rsidP="00B3787B">
            <w:pPr>
              <w:numPr>
                <w:ilvl w:val="0"/>
                <w:numId w:val="2"/>
              </w:numPr>
              <w:shd w:val="clear" w:color="auto" w:fill="FFFFFF"/>
              <w:rPr>
                <w:rFonts w:ascii="Arial" w:hAnsi="Arial" w:cs="Arial"/>
                <w:lang w:eastAsia="en-IE"/>
              </w:rPr>
            </w:pPr>
            <w:hyperlink r:id="rId14" w:history="1">
              <w:r w:rsidR="00A45876" w:rsidRPr="00476375">
                <w:rPr>
                  <w:rFonts w:ascii="Arial" w:hAnsi="Arial" w:cs="Arial"/>
                  <w:lang w:eastAsia="en-IE"/>
                </w:rPr>
                <w:t>University Hospital Galway (UHG)</w:t>
              </w:r>
            </w:hyperlink>
          </w:p>
          <w:p w14:paraId="7DD21AD0" w14:textId="77777777" w:rsidR="00A45876" w:rsidRPr="00A45876" w:rsidRDefault="00A45876" w:rsidP="00A45876">
            <w:pPr>
              <w:shd w:val="clear" w:color="auto" w:fill="FFFFFF"/>
              <w:ind w:left="360"/>
              <w:rPr>
                <w:rFonts w:ascii="Arial" w:hAnsi="Arial" w:cs="Arial"/>
                <w:lang w:eastAsia="en-IE"/>
              </w:rPr>
            </w:pPr>
          </w:p>
          <w:p w14:paraId="51FCDC61" w14:textId="77777777" w:rsidR="00A45876" w:rsidRPr="00476375" w:rsidRDefault="00A45876" w:rsidP="00A45876">
            <w:pPr>
              <w:pStyle w:val="NoSpacing"/>
              <w:rPr>
                <w:rFonts w:ascii="Arial" w:hAnsi="Arial" w:cs="Arial"/>
                <w:b/>
                <w:sz w:val="20"/>
                <w:szCs w:val="20"/>
                <w:lang w:eastAsia="en-IE"/>
              </w:rPr>
            </w:pPr>
            <w:r w:rsidRPr="00476375">
              <w:rPr>
                <w:rFonts w:ascii="Arial" w:hAnsi="Arial" w:cs="Arial"/>
                <w:b/>
                <w:sz w:val="20"/>
                <w:szCs w:val="20"/>
                <w:lang w:eastAsia="en-IE"/>
              </w:rPr>
              <w:t>Vision</w:t>
            </w:r>
          </w:p>
          <w:p w14:paraId="6C9F5212" w14:textId="77777777" w:rsidR="00A45876" w:rsidRPr="00476375" w:rsidRDefault="00A45876" w:rsidP="00A45876">
            <w:pPr>
              <w:pStyle w:val="NoSpacing"/>
              <w:rPr>
                <w:rFonts w:ascii="Arial" w:hAnsi="Arial" w:cs="Arial"/>
                <w:sz w:val="20"/>
                <w:szCs w:val="20"/>
                <w:lang w:eastAsia="en-IE"/>
              </w:rPr>
            </w:pPr>
            <w:r w:rsidRPr="00476375">
              <w:rPr>
                <w:rFonts w:ascii="Arial" w:hAnsi="Arial" w:cs="Arial"/>
                <w:sz w:val="20"/>
                <w:szCs w:val="20"/>
                <w:lang w:eastAsia="en-IE"/>
              </w:rPr>
              <w:t xml:space="preserve">Our vision is to be a </w:t>
            </w:r>
            <w:r>
              <w:rPr>
                <w:rFonts w:ascii="Arial" w:hAnsi="Arial" w:cs="Arial"/>
                <w:sz w:val="20"/>
                <w:szCs w:val="20"/>
                <w:lang w:eastAsia="en-IE"/>
              </w:rPr>
              <w:t xml:space="preserve">leading academic Hospital </w:t>
            </w:r>
            <w:r w:rsidRPr="00476375">
              <w:rPr>
                <w:rFonts w:ascii="Arial" w:hAnsi="Arial" w:cs="Arial"/>
                <w:sz w:val="20"/>
                <w:szCs w:val="20"/>
                <w:lang w:eastAsia="en-IE"/>
              </w:rPr>
              <w:t>providing excellent integrated patient-centred care delivered by skilled caring staff.</w:t>
            </w:r>
          </w:p>
          <w:p w14:paraId="371C7EC4" w14:textId="77777777" w:rsidR="00A45876" w:rsidRPr="00476375" w:rsidRDefault="00A45876" w:rsidP="00A45876">
            <w:pPr>
              <w:pStyle w:val="NoSpacing"/>
              <w:rPr>
                <w:rFonts w:ascii="Arial" w:hAnsi="Arial" w:cs="Arial"/>
                <w:sz w:val="20"/>
                <w:szCs w:val="20"/>
                <w:lang w:eastAsia="en-IE"/>
              </w:rPr>
            </w:pPr>
          </w:p>
          <w:p w14:paraId="5B37F35A" w14:textId="77777777" w:rsidR="00A45876" w:rsidRPr="00476375" w:rsidRDefault="00A45876" w:rsidP="00A45876">
            <w:pPr>
              <w:pStyle w:val="NoSpacing"/>
              <w:rPr>
                <w:rFonts w:ascii="Arial" w:hAnsi="Arial" w:cs="Arial"/>
                <w:b/>
                <w:sz w:val="20"/>
                <w:szCs w:val="20"/>
                <w:lang w:eastAsia="en-IE"/>
              </w:rPr>
            </w:pPr>
            <w:r w:rsidRPr="00476375">
              <w:rPr>
                <w:rFonts w:ascii="Arial" w:hAnsi="Arial" w:cs="Arial"/>
                <w:b/>
                <w:sz w:val="20"/>
                <w:szCs w:val="20"/>
                <w:lang w:eastAsia="en-IE"/>
              </w:rPr>
              <w:t>Guiding Principles</w:t>
            </w:r>
          </w:p>
          <w:p w14:paraId="0C7FAED9" w14:textId="77777777" w:rsidR="00A45876" w:rsidRPr="00476375" w:rsidRDefault="00A45876" w:rsidP="00A45876">
            <w:pPr>
              <w:pStyle w:val="NoSpacing"/>
              <w:rPr>
                <w:rFonts w:ascii="Arial" w:hAnsi="Arial" w:cs="Arial"/>
                <w:sz w:val="20"/>
                <w:szCs w:val="20"/>
                <w:lang w:eastAsia="en-IE"/>
              </w:rPr>
            </w:pPr>
          </w:p>
          <w:p w14:paraId="19636492" w14:textId="77777777" w:rsidR="00A45876" w:rsidRPr="00476375" w:rsidRDefault="00A45876" w:rsidP="00A45876">
            <w:pPr>
              <w:pStyle w:val="NoSpacing"/>
              <w:rPr>
                <w:rFonts w:ascii="Arial" w:hAnsi="Arial" w:cs="Arial"/>
                <w:sz w:val="20"/>
                <w:szCs w:val="20"/>
                <w:lang w:eastAsia="en-IE"/>
              </w:rPr>
            </w:pPr>
            <w:r w:rsidRPr="00476375">
              <w:rPr>
                <w:rFonts w:ascii="Arial" w:hAnsi="Arial" w:cs="Arial"/>
                <w:sz w:val="20"/>
                <w:szCs w:val="20"/>
                <w:lang w:eastAsia="en-IE"/>
              </w:rPr>
              <w:t>Care - Compassion - Trust - Learning</w:t>
            </w:r>
          </w:p>
          <w:p w14:paraId="1515EF30" w14:textId="77777777" w:rsidR="00A45876" w:rsidRPr="00476375" w:rsidRDefault="00A45876" w:rsidP="00A45876">
            <w:pPr>
              <w:pStyle w:val="NoSpacing"/>
              <w:rPr>
                <w:rFonts w:ascii="Arial" w:hAnsi="Arial" w:cs="Arial"/>
                <w:sz w:val="20"/>
                <w:szCs w:val="20"/>
                <w:lang w:eastAsia="en-IE"/>
              </w:rPr>
            </w:pPr>
          </w:p>
          <w:p w14:paraId="0585B61E" w14:textId="77777777" w:rsidR="00A45876" w:rsidRPr="00476375" w:rsidRDefault="00A45876" w:rsidP="00A45876">
            <w:pPr>
              <w:pStyle w:val="NoSpacing"/>
              <w:rPr>
                <w:rFonts w:ascii="Arial" w:hAnsi="Arial" w:cs="Arial"/>
                <w:sz w:val="20"/>
                <w:szCs w:val="20"/>
                <w:lang w:eastAsia="en-IE"/>
              </w:rPr>
            </w:pPr>
            <w:r w:rsidRPr="00476375">
              <w:rPr>
                <w:rFonts w:ascii="Arial" w:hAnsi="Arial" w:cs="Arial"/>
                <w:sz w:val="20"/>
                <w:szCs w:val="20"/>
                <w:lang w:eastAsia="en-IE"/>
              </w:rPr>
              <w:t>Our guiding principles are to work in partnership with patients and other healthcare providers across the continuum of care to:</w:t>
            </w:r>
          </w:p>
          <w:p w14:paraId="75A860C8" w14:textId="77777777" w:rsidR="00A45876" w:rsidRPr="00476375" w:rsidRDefault="00A45876" w:rsidP="00A45876">
            <w:pPr>
              <w:pStyle w:val="NoSpacing"/>
              <w:rPr>
                <w:rFonts w:ascii="Arial" w:hAnsi="Arial" w:cs="Arial"/>
                <w:sz w:val="20"/>
                <w:szCs w:val="20"/>
                <w:lang w:eastAsia="en-IE"/>
              </w:rPr>
            </w:pPr>
          </w:p>
          <w:p w14:paraId="5795C839" w14:textId="77777777" w:rsidR="00A45876" w:rsidRPr="00476375" w:rsidRDefault="00A45876" w:rsidP="00B3787B">
            <w:pPr>
              <w:pStyle w:val="NoSpacing"/>
              <w:numPr>
                <w:ilvl w:val="0"/>
                <w:numId w:val="7"/>
              </w:numPr>
              <w:rPr>
                <w:rFonts w:ascii="Arial" w:hAnsi="Arial" w:cs="Arial"/>
                <w:sz w:val="20"/>
                <w:szCs w:val="20"/>
                <w:lang w:eastAsia="en-IE"/>
              </w:rPr>
            </w:pPr>
            <w:r w:rsidRPr="00476375">
              <w:rPr>
                <w:rFonts w:ascii="Arial" w:hAnsi="Arial" w:cs="Arial"/>
                <w:sz w:val="20"/>
                <w:szCs w:val="20"/>
                <w:lang w:eastAsia="en-IE"/>
              </w:rPr>
              <w:t>Deliver high quality, safe, timely and equitable patient care by developing and ensuring sustainable clinical services to meet the needs of our population.</w:t>
            </w:r>
          </w:p>
          <w:p w14:paraId="282F1E61" w14:textId="77777777" w:rsidR="00A45876" w:rsidRPr="00476375" w:rsidRDefault="00A45876" w:rsidP="00B3787B">
            <w:pPr>
              <w:pStyle w:val="NoSpacing"/>
              <w:numPr>
                <w:ilvl w:val="0"/>
                <w:numId w:val="7"/>
              </w:numPr>
              <w:rPr>
                <w:rFonts w:ascii="Arial" w:hAnsi="Arial" w:cs="Arial"/>
                <w:sz w:val="20"/>
                <w:szCs w:val="20"/>
                <w:lang w:eastAsia="en-IE"/>
              </w:rPr>
            </w:pPr>
            <w:r w:rsidRPr="00476375">
              <w:rPr>
                <w:rFonts w:ascii="Arial" w:hAnsi="Arial" w:cs="Arial"/>
                <w:sz w:val="20"/>
                <w:szCs w:val="20"/>
                <w:lang w:eastAsia="en-IE"/>
              </w:rPr>
              <w:t>Deliver integrated services across the Saolta Group Hospitals, with clear lines of responsibility, accountability and authority, whilst maintaining individual hospital site integrity.</w:t>
            </w:r>
          </w:p>
          <w:p w14:paraId="32AD49C1" w14:textId="77777777" w:rsidR="00A45876" w:rsidRPr="00476375" w:rsidRDefault="00A45876" w:rsidP="00B3787B">
            <w:pPr>
              <w:pStyle w:val="NoSpacing"/>
              <w:numPr>
                <w:ilvl w:val="0"/>
                <w:numId w:val="7"/>
              </w:numPr>
              <w:rPr>
                <w:rFonts w:ascii="Arial" w:hAnsi="Arial" w:cs="Arial"/>
                <w:sz w:val="20"/>
                <w:szCs w:val="20"/>
                <w:lang w:eastAsia="en-IE"/>
              </w:rPr>
            </w:pPr>
            <w:r w:rsidRPr="00476375">
              <w:rPr>
                <w:rFonts w:ascii="Arial" w:hAnsi="Arial" w:cs="Arial"/>
                <w:sz w:val="20"/>
                <w:szCs w:val="20"/>
                <w:lang w:eastAsia="en-IE"/>
              </w:rPr>
              <w:t>Continue to develop and improve our clinical services supported by education, research and innovation, in partnership with NUI Galway and other academic partners.</w:t>
            </w:r>
          </w:p>
          <w:p w14:paraId="3CF334C6" w14:textId="77777777" w:rsidR="00A45876" w:rsidRPr="00476375" w:rsidRDefault="00A45876" w:rsidP="00B3787B">
            <w:pPr>
              <w:pStyle w:val="NoSpacing"/>
              <w:numPr>
                <w:ilvl w:val="0"/>
                <w:numId w:val="7"/>
              </w:numPr>
              <w:rPr>
                <w:rFonts w:ascii="Arial" w:hAnsi="Arial" w:cs="Arial"/>
                <w:sz w:val="20"/>
                <w:szCs w:val="20"/>
                <w:lang w:eastAsia="en-IE"/>
              </w:rPr>
            </w:pPr>
            <w:r w:rsidRPr="00476375">
              <w:rPr>
                <w:rFonts w:ascii="Arial" w:hAnsi="Arial" w:cs="Arial"/>
                <w:sz w:val="20"/>
                <w:szCs w:val="20"/>
                <w:lang w:eastAsia="en-IE"/>
              </w:rPr>
              <w:t>Recruit, retain and develop highly-skilled multidisciplinary teams through support, engagement and empowerment.</w:t>
            </w:r>
          </w:p>
          <w:p w14:paraId="71754052" w14:textId="77777777" w:rsidR="00A45876" w:rsidRDefault="00A45876" w:rsidP="00A45876">
            <w:pPr>
              <w:rPr>
                <w:rFonts w:ascii="Arial" w:hAnsi="Arial" w:cs="Arial"/>
                <w:iCs/>
              </w:rPr>
            </w:pPr>
          </w:p>
          <w:p w14:paraId="6AAFACBD" w14:textId="5D2BB96C" w:rsidR="00A45876" w:rsidRPr="00476375" w:rsidRDefault="00A45876" w:rsidP="00A45876">
            <w:pPr>
              <w:rPr>
                <w:rFonts w:ascii="Arial" w:hAnsi="Arial" w:cs="Arial"/>
                <w:iCs/>
              </w:rPr>
            </w:pPr>
            <w:r w:rsidRPr="00476375">
              <w:rPr>
                <w:rFonts w:ascii="Arial" w:hAnsi="Arial" w:cs="Arial"/>
                <w:iCs/>
              </w:rPr>
              <w:t xml:space="preserve">The formation of the hospitals </w:t>
            </w:r>
            <w:r>
              <w:rPr>
                <w:rFonts w:ascii="Arial" w:hAnsi="Arial" w:cs="Arial"/>
                <w:iCs/>
              </w:rPr>
              <w:t>region</w:t>
            </w:r>
            <w:r w:rsidRPr="00476375">
              <w:rPr>
                <w:rFonts w:ascii="Arial" w:hAnsi="Arial" w:cs="Arial"/>
                <w:iCs/>
              </w:rPr>
              <w:t xml:space="preserve">s, which will transition to independent hospital trusts, will change how hospitals relate to each other and integrate with the academic sector. Over time, the </w:t>
            </w:r>
            <w:r>
              <w:rPr>
                <w:rFonts w:ascii="Arial" w:hAnsi="Arial" w:cs="Arial"/>
                <w:iCs/>
              </w:rPr>
              <w:t>Region</w:t>
            </w:r>
            <w:r w:rsidRPr="00476375">
              <w:rPr>
                <w:rFonts w:ascii="Arial" w:hAnsi="Arial" w:cs="Arial"/>
                <w:iCs/>
              </w:rPr>
              <w:t xml:space="preserve"> will deliver:</w:t>
            </w:r>
          </w:p>
          <w:p w14:paraId="7082C7F7" w14:textId="77777777" w:rsidR="00A45876" w:rsidRPr="00476375" w:rsidRDefault="00A45876" w:rsidP="00A45876">
            <w:pPr>
              <w:rPr>
                <w:rFonts w:ascii="Arial" w:hAnsi="Arial" w:cs="Arial"/>
                <w:iCs/>
              </w:rPr>
            </w:pPr>
          </w:p>
          <w:p w14:paraId="643E51DA" w14:textId="77777777" w:rsidR="00A45876" w:rsidRPr="00476375" w:rsidRDefault="00A45876" w:rsidP="00B3787B">
            <w:pPr>
              <w:numPr>
                <w:ilvl w:val="0"/>
                <w:numId w:val="8"/>
              </w:numPr>
              <w:rPr>
                <w:rFonts w:ascii="Arial" w:hAnsi="Arial" w:cs="Arial"/>
                <w:iCs/>
              </w:rPr>
            </w:pPr>
            <w:r w:rsidRPr="00476375">
              <w:rPr>
                <w:rFonts w:ascii="Arial" w:hAnsi="Arial" w:cs="Arial"/>
                <w:iCs/>
              </w:rPr>
              <w:t>Higher quality service</w:t>
            </w:r>
          </w:p>
          <w:p w14:paraId="45D7139A" w14:textId="77777777" w:rsidR="00A45876" w:rsidRPr="00476375" w:rsidRDefault="00A45876" w:rsidP="00B3787B">
            <w:pPr>
              <w:numPr>
                <w:ilvl w:val="0"/>
                <w:numId w:val="8"/>
              </w:numPr>
              <w:rPr>
                <w:rFonts w:ascii="Arial" w:hAnsi="Arial" w:cs="Arial"/>
                <w:iCs/>
              </w:rPr>
            </w:pPr>
            <w:r w:rsidRPr="00476375">
              <w:rPr>
                <w:rFonts w:ascii="Arial" w:hAnsi="Arial" w:cs="Arial"/>
                <w:iCs/>
              </w:rPr>
              <w:t>More consistent standards of care</w:t>
            </w:r>
          </w:p>
          <w:p w14:paraId="6717DB00" w14:textId="77777777" w:rsidR="00A45876" w:rsidRPr="00476375" w:rsidRDefault="00A45876" w:rsidP="00B3787B">
            <w:pPr>
              <w:numPr>
                <w:ilvl w:val="0"/>
                <w:numId w:val="8"/>
              </w:numPr>
              <w:rPr>
                <w:rFonts w:ascii="Arial" w:hAnsi="Arial" w:cs="Arial"/>
                <w:iCs/>
              </w:rPr>
            </w:pPr>
            <w:r w:rsidRPr="00476375">
              <w:rPr>
                <w:rFonts w:ascii="Arial" w:hAnsi="Arial" w:cs="Arial"/>
                <w:iCs/>
              </w:rPr>
              <w:t>More consistent access to care</w:t>
            </w:r>
          </w:p>
          <w:p w14:paraId="193989F6" w14:textId="77777777" w:rsidR="00A45876" w:rsidRPr="00476375" w:rsidRDefault="00A45876" w:rsidP="00B3787B">
            <w:pPr>
              <w:numPr>
                <w:ilvl w:val="0"/>
                <w:numId w:val="8"/>
              </w:numPr>
              <w:rPr>
                <w:rFonts w:ascii="Arial" w:hAnsi="Arial" w:cs="Arial"/>
                <w:iCs/>
              </w:rPr>
            </w:pPr>
            <w:r w:rsidRPr="00476375">
              <w:rPr>
                <w:rFonts w:ascii="Arial" w:hAnsi="Arial" w:cs="Arial"/>
                <w:iCs/>
              </w:rPr>
              <w:t>Stronger leadership</w:t>
            </w:r>
          </w:p>
          <w:p w14:paraId="4F6E589D" w14:textId="77777777" w:rsidR="00A45876" w:rsidRPr="00476375" w:rsidRDefault="00A45876" w:rsidP="00A45876">
            <w:pPr>
              <w:pStyle w:val="ListParagraph"/>
              <w:rPr>
                <w:rFonts w:ascii="Arial" w:hAnsi="Arial" w:cs="Arial"/>
                <w:iCs/>
              </w:rPr>
            </w:pPr>
          </w:p>
          <w:p w14:paraId="7042E94B" w14:textId="53B57F6B" w:rsidR="00A45876" w:rsidRDefault="00A45876" w:rsidP="00A45876">
            <w:pPr>
              <w:shd w:val="clear" w:color="auto" w:fill="FFFFFF"/>
              <w:rPr>
                <w:rFonts w:ascii="Arial" w:hAnsi="Arial" w:cs="Arial"/>
                <w:iCs/>
              </w:rPr>
            </w:pPr>
            <w:r w:rsidRPr="00476375">
              <w:rPr>
                <w:rFonts w:ascii="Arial" w:hAnsi="Arial" w:cs="Arial"/>
                <w:iCs/>
              </w:rPr>
              <w:t>Greater integration between the healthcare agenda and the teaching, training, research and innovation agenda.</w:t>
            </w:r>
          </w:p>
          <w:p w14:paraId="74E60E19" w14:textId="38B7DA4E" w:rsidR="00A45876" w:rsidRDefault="00A45876" w:rsidP="00A45876">
            <w:pPr>
              <w:shd w:val="clear" w:color="auto" w:fill="FFFFFF"/>
              <w:rPr>
                <w:rFonts w:ascii="Arial" w:hAnsi="Arial" w:cs="Arial"/>
                <w:iCs/>
              </w:rPr>
            </w:pPr>
          </w:p>
          <w:p w14:paraId="018C5E9C" w14:textId="77777777" w:rsidR="00A45876" w:rsidRPr="0069405C" w:rsidRDefault="00A45876" w:rsidP="00A45876">
            <w:pPr>
              <w:widowControl w:val="0"/>
              <w:autoSpaceDE w:val="0"/>
              <w:autoSpaceDN w:val="0"/>
              <w:adjustRightInd w:val="0"/>
              <w:jc w:val="both"/>
              <w:rPr>
                <w:rFonts w:ascii="Arial" w:hAnsi="Arial" w:cs="Arial"/>
              </w:rPr>
            </w:pPr>
            <w:r w:rsidRPr="0069405C">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01163F66" w14:textId="77777777" w:rsidR="00A45876" w:rsidRPr="0069405C" w:rsidRDefault="00A45876" w:rsidP="00A45876">
            <w:pPr>
              <w:widowControl w:val="0"/>
              <w:autoSpaceDE w:val="0"/>
              <w:autoSpaceDN w:val="0"/>
              <w:adjustRightInd w:val="0"/>
              <w:jc w:val="both"/>
              <w:rPr>
                <w:rFonts w:ascii="Arial" w:hAnsi="Arial" w:cs="Arial"/>
              </w:rPr>
            </w:pPr>
          </w:p>
          <w:p w14:paraId="4D8ADACC" w14:textId="77777777" w:rsidR="00A45876" w:rsidRPr="0069405C" w:rsidRDefault="00A45876" w:rsidP="00A45876">
            <w:pPr>
              <w:widowControl w:val="0"/>
              <w:autoSpaceDE w:val="0"/>
              <w:autoSpaceDN w:val="0"/>
              <w:adjustRightInd w:val="0"/>
              <w:jc w:val="both"/>
              <w:rPr>
                <w:rFonts w:ascii="Arial" w:hAnsi="Arial" w:cs="Arial"/>
                <w:b/>
                <w:u w:val="single"/>
              </w:rPr>
            </w:pPr>
            <w:r w:rsidRPr="0069405C">
              <w:rPr>
                <w:rFonts w:ascii="Arial" w:hAnsi="Arial" w:cs="Arial"/>
                <w:b/>
                <w:u w:val="single"/>
              </w:rPr>
              <w:t>OUR VISION STATEMENT</w:t>
            </w:r>
          </w:p>
          <w:p w14:paraId="62F89FBF" w14:textId="77777777" w:rsidR="00A45876" w:rsidRPr="0069405C" w:rsidRDefault="00A45876" w:rsidP="00A45876">
            <w:pPr>
              <w:widowControl w:val="0"/>
              <w:autoSpaceDE w:val="0"/>
              <w:autoSpaceDN w:val="0"/>
              <w:adjustRightInd w:val="0"/>
              <w:jc w:val="both"/>
              <w:rPr>
                <w:rFonts w:ascii="Arial" w:hAnsi="Arial" w:cs="Arial"/>
                <w:b/>
              </w:rPr>
            </w:pPr>
          </w:p>
          <w:p w14:paraId="771558D8" w14:textId="77777777" w:rsidR="00A45876" w:rsidRPr="0069405C" w:rsidRDefault="00A45876" w:rsidP="00A45876">
            <w:pPr>
              <w:widowControl w:val="0"/>
              <w:autoSpaceDE w:val="0"/>
              <w:autoSpaceDN w:val="0"/>
              <w:adjustRightInd w:val="0"/>
              <w:jc w:val="both"/>
              <w:rPr>
                <w:rFonts w:ascii="Arial" w:hAnsi="Arial" w:cs="Arial"/>
              </w:rPr>
            </w:pPr>
            <w:r w:rsidRPr="0069405C">
              <w:rPr>
                <w:rFonts w:ascii="Arial" w:hAnsi="Arial" w:cs="Arial"/>
              </w:rPr>
              <w:t xml:space="preserve">Our Vision is to build on excellent foundations already laid, further developing and integrating our </w:t>
            </w:r>
            <w:r>
              <w:rPr>
                <w:rFonts w:ascii="Arial" w:hAnsi="Arial" w:cs="Arial"/>
              </w:rPr>
              <w:t>Region</w:t>
            </w:r>
            <w:r w:rsidRPr="0069405C">
              <w:rPr>
                <w:rFonts w:ascii="Arial" w:hAnsi="Arial" w:cs="Arial"/>
              </w:rPr>
              <w:t>, fulfilling our role as an exemplar, and becoming the first Trust in Ireland.</w:t>
            </w:r>
          </w:p>
          <w:p w14:paraId="08FE5D58" w14:textId="77777777" w:rsidR="00A45876" w:rsidRPr="0069405C" w:rsidRDefault="00A45876" w:rsidP="00A45876">
            <w:pPr>
              <w:widowControl w:val="0"/>
              <w:autoSpaceDE w:val="0"/>
              <w:autoSpaceDN w:val="0"/>
              <w:adjustRightInd w:val="0"/>
              <w:jc w:val="both"/>
              <w:rPr>
                <w:rFonts w:ascii="Arial" w:hAnsi="Arial" w:cs="Arial"/>
                <w:b/>
              </w:rPr>
            </w:pPr>
          </w:p>
          <w:p w14:paraId="214FAAA6" w14:textId="77777777" w:rsidR="00A45876" w:rsidRPr="0069405C" w:rsidRDefault="00A45876" w:rsidP="00A45876">
            <w:pPr>
              <w:widowControl w:val="0"/>
              <w:autoSpaceDE w:val="0"/>
              <w:autoSpaceDN w:val="0"/>
              <w:adjustRightInd w:val="0"/>
              <w:jc w:val="both"/>
              <w:rPr>
                <w:rFonts w:ascii="Arial" w:hAnsi="Arial" w:cs="Arial"/>
                <w:b/>
                <w:u w:val="single"/>
              </w:rPr>
            </w:pPr>
            <w:r w:rsidRPr="0069405C">
              <w:rPr>
                <w:rFonts w:ascii="Arial" w:hAnsi="Arial" w:cs="Arial"/>
                <w:b/>
                <w:u w:val="single"/>
              </w:rPr>
              <w:t>OUR GUIDING VALUES</w:t>
            </w:r>
          </w:p>
          <w:p w14:paraId="08526632" w14:textId="77777777" w:rsidR="00A45876" w:rsidRPr="0069405C" w:rsidRDefault="00A45876" w:rsidP="00A45876">
            <w:pPr>
              <w:widowControl w:val="0"/>
              <w:autoSpaceDE w:val="0"/>
              <w:autoSpaceDN w:val="0"/>
              <w:adjustRightInd w:val="0"/>
              <w:jc w:val="both"/>
              <w:rPr>
                <w:rFonts w:ascii="Arial" w:hAnsi="Arial" w:cs="Arial"/>
                <w:b/>
              </w:rPr>
            </w:pPr>
          </w:p>
          <w:p w14:paraId="5C272F01" w14:textId="77777777" w:rsidR="00A45876" w:rsidRPr="0069405C" w:rsidRDefault="00A45876" w:rsidP="00A45876">
            <w:pPr>
              <w:widowControl w:val="0"/>
              <w:autoSpaceDE w:val="0"/>
              <w:autoSpaceDN w:val="0"/>
              <w:adjustRightInd w:val="0"/>
              <w:jc w:val="both"/>
              <w:rPr>
                <w:rFonts w:ascii="Arial" w:hAnsi="Arial" w:cs="Arial"/>
              </w:rPr>
            </w:pPr>
            <w:r w:rsidRPr="0069405C">
              <w:rPr>
                <w:rFonts w:ascii="Arial" w:hAnsi="Arial" w:cs="Arial"/>
                <w:b/>
              </w:rPr>
              <w:t>Respect</w:t>
            </w:r>
            <w:r w:rsidRPr="0069405C">
              <w:rPr>
                <w:rFonts w:ascii="Arial" w:hAnsi="Arial" w:cs="Arial"/>
              </w:rPr>
              <w:t xml:space="preserve"> - We aim to be an organisation where privacy, dignity, and individual needs are respected, where staff are valued, supported and involved in decision-making, and where diversity is celebrated, recognising that working in a respectful environment will enable us to achieve more. </w:t>
            </w:r>
          </w:p>
          <w:p w14:paraId="664324F5" w14:textId="77777777" w:rsidR="00A45876" w:rsidRPr="0069405C" w:rsidRDefault="00A45876" w:rsidP="00A45876">
            <w:pPr>
              <w:widowControl w:val="0"/>
              <w:autoSpaceDE w:val="0"/>
              <w:autoSpaceDN w:val="0"/>
              <w:adjustRightInd w:val="0"/>
              <w:jc w:val="both"/>
              <w:rPr>
                <w:rFonts w:ascii="Arial" w:hAnsi="Arial" w:cs="Arial"/>
                <w:b/>
              </w:rPr>
            </w:pPr>
          </w:p>
          <w:p w14:paraId="38EDC4EA" w14:textId="77777777" w:rsidR="00A45876" w:rsidRPr="0069405C" w:rsidRDefault="00A45876" w:rsidP="00A45876">
            <w:pPr>
              <w:widowControl w:val="0"/>
              <w:autoSpaceDE w:val="0"/>
              <w:autoSpaceDN w:val="0"/>
              <w:adjustRightInd w:val="0"/>
              <w:jc w:val="both"/>
              <w:rPr>
                <w:rFonts w:ascii="Arial" w:hAnsi="Arial" w:cs="Arial"/>
              </w:rPr>
            </w:pPr>
            <w:r w:rsidRPr="0069405C">
              <w:rPr>
                <w:rFonts w:ascii="Arial" w:hAnsi="Arial" w:cs="Arial"/>
                <w:b/>
              </w:rPr>
              <w:t>Compassion</w:t>
            </w:r>
            <w:r w:rsidRPr="0069405C">
              <w:rPr>
                <w:rFonts w:ascii="Arial" w:hAnsi="Arial" w:cs="Arial"/>
              </w:rPr>
              <w:t xml:space="preserve"> - we will treat patients and family members with dignity, sensitivity and empathy.</w:t>
            </w:r>
          </w:p>
          <w:p w14:paraId="14A80CCB" w14:textId="77777777" w:rsidR="00A45876" w:rsidRPr="0069405C" w:rsidRDefault="00A45876" w:rsidP="00A45876">
            <w:pPr>
              <w:widowControl w:val="0"/>
              <w:autoSpaceDE w:val="0"/>
              <w:autoSpaceDN w:val="0"/>
              <w:adjustRightInd w:val="0"/>
              <w:jc w:val="both"/>
              <w:rPr>
                <w:rFonts w:ascii="Arial" w:hAnsi="Arial" w:cs="Arial"/>
                <w:b/>
              </w:rPr>
            </w:pPr>
          </w:p>
          <w:p w14:paraId="0DFF7BAD" w14:textId="77777777" w:rsidR="00A45876" w:rsidRPr="0069405C" w:rsidRDefault="00A45876" w:rsidP="00A45876">
            <w:pPr>
              <w:widowControl w:val="0"/>
              <w:autoSpaceDE w:val="0"/>
              <w:autoSpaceDN w:val="0"/>
              <w:adjustRightInd w:val="0"/>
              <w:jc w:val="both"/>
              <w:rPr>
                <w:rFonts w:ascii="Arial" w:hAnsi="Arial" w:cs="Arial"/>
              </w:rPr>
            </w:pPr>
            <w:r w:rsidRPr="0069405C">
              <w:rPr>
                <w:rFonts w:ascii="Arial" w:hAnsi="Arial" w:cs="Arial"/>
                <w:b/>
              </w:rPr>
              <w:t>Kindness</w:t>
            </w:r>
            <w:r w:rsidRPr="0069405C">
              <w:rPr>
                <w:rFonts w:ascii="Arial" w:hAnsi="Arial" w:cs="Arial"/>
              </w:rPr>
              <w:t xml:space="preserve"> - whilst we develop our organisation as a business, we will remember it is a </w:t>
            </w:r>
            <w:r w:rsidRPr="0069405C">
              <w:rPr>
                <w:rFonts w:ascii="Arial" w:hAnsi="Arial" w:cs="Arial"/>
              </w:rPr>
              <w:lastRenderedPageBreak/>
              <w:t xml:space="preserve">service, and treat our patients and each other with kindness and humanity. </w:t>
            </w:r>
          </w:p>
          <w:p w14:paraId="1D384A9B" w14:textId="77777777" w:rsidR="00A45876" w:rsidRPr="0069405C" w:rsidRDefault="00A45876" w:rsidP="00A45876">
            <w:pPr>
              <w:widowControl w:val="0"/>
              <w:autoSpaceDE w:val="0"/>
              <w:autoSpaceDN w:val="0"/>
              <w:adjustRightInd w:val="0"/>
              <w:jc w:val="both"/>
              <w:rPr>
                <w:rFonts w:ascii="Arial" w:hAnsi="Arial" w:cs="Arial"/>
                <w:b/>
              </w:rPr>
            </w:pPr>
          </w:p>
          <w:p w14:paraId="1392DCFA" w14:textId="77777777" w:rsidR="00A45876" w:rsidRPr="0069405C" w:rsidRDefault="00A45876" w:rsidP="00A45876">
            <w:pPr>
              <w:widowControl w:val="0"/>
              <w:autoSpaceDE w:val="0"/>
              <w:autoSpaceDN w:val="0"/>
              <w:adjustRightInd w:val="0"/>
              <w:jc w:val="both"/>
              <w:rPr>
                <w:rFonts w:ascii="Arial" w:hAnsi="Arial" w:cs="Arial"/>
              </w:rPr>
            </w:pPr>
            <w:r w:rsidRPr="0069405C">
              <w:rPr>
                <w:rFonts w:ascii="Arial" w:hAnsi="Arial" w:cs="Arial"/>
                <w:b/>
              </w:rPr>
              <w:t xml:space="preserve">Quality </w:t>
            </w:r>
            <w:r w:rsidRPr="0069405C">
              <w:rPr>
                <w:rFonts w:ascii="Arial" w:hAnsi="Arial" w:cs="Arial"/>
              </w:rPr>
              <w:t xml:space="preserve">– we seek continuous quality improvement in all we do, through creativity, innovation, education and research. </w:t>
            </w:r>
          </w:p>
          <w:p w14:paraId="04340CEF" w14:textId="77777777" w:rsidR="00A45876" w:rsidRPr="0069405C" w:rsidRDefault="00A45876" w:rsidP="00A45876">
            <w:pPr>
              <w:widowControl w:val="0"/>
              <w:autoSpaceDE w:val="0"/>
              <w:autoSpaceDN w:val="0"/>
              <w:adjustRightInd w:val="0"/>
              <w:jc w:val="both"/>
              <w:rPr>
                <w:rFonts w:ascii="Arial" w:hAnsi="Arial" w:cs="Arial"/>
                <w:b/>
              </w:rPr>
            </w:pPr>
          </w:p>
          <w:p w14:paraId="5BE0E372" w14:textId="77777777" w:rsidR="00A45876" w:rsidRPr="0069405C" w:rsidRDefault="00A45876" w:rsidP="00A45876">
            <w:pPr>
              <w:widowControl w:val="0"/>
              <w:autoSpaceDE w:val="0"/>
              <w:autoSpaceDN w:val="0"/>
              <w:adjustRightInd w:val="0"/>
              <w:jc w:val="both"/>
              <w:rPr>
                <w:rFonts w:ascii="Arial" w:hAnsi="Arial" w:cs="Arial"/>
              </w:rPr>
            </w:pPr>
            <w:r w:rsidRPr="0069405C">
              <w:rPr>
                <w:rFonts w:ascii="Arial" w:hAnsi="Arial" w:cs="Arial"/>
                <w:b/>
              </w:rPr>
              <w:t xml:space="preserve">Learning </w:t>
            </w:r>
            <w:r w:rsidRPr="0069405C">
              <w:rPr>
                <w:rFonts w:ascii="Arial" w:hAnsi="Arial" w:cs="Arial"/>
              </w:rPr>
              <w:t xml:space="preserve">- we will nurture and encourage lifelong learning and continuous improvement, attracting, developing and retaining high quality staff, enabling them to fulfill their potential. </w:t>
            </w:r>
          </w:p>
          <w:p w14:paraId="5D827636" w14:textId="77777777" w:rsidR="00A45876" w:rsidRPr="0069405C" w:rsidRDefault="00A45876" w:rsidP="00A45876">
            <w:pPr>
              <w:widowControl w:val="0"/>
              <w:autoSpaceDE w:val="0"/>
              <w:autoSpaceDN w:val="0"/>
              <w:adjustRightInd w:val="0"/>
              <w:jc w:val="both"/>
              <w:rPr>
                <w:rFonts w:ascii="Arial" w:hAnsi="Arial" w:cs="Arial"/>
                <w:b/>
              </w:rPr>
            </w:pPr>
          </w:p>
          <w:p w14:paraId="70FDE1BC" w14:textId="77777777" w:rsidR="00A45876" w:rsidRPr="0069405C" w:rsidRDefault="00A45876" w:rsidP="00A45876">
            <w:pPr>
              <w:widowControl w:val="0"/>
              <w:autoSpaceDE w:val="0"/>
              <w:autoSpaceDN w:val="0"/>
              <w:adjustRightInd w:val="0"/>
              <w:jc w:val="both"/>
              <w:rPr>
                <w:rFonts w:ascii="Arial" w:hAnsi="Arial" w:cs="Arial"/>
              </w:rPr>
            </w:pPr>
            <w:r w:rsidRPr="0069405C">
              <w:rPr>
                <w:rFonts w:ascii="Arial" w:hAnsi="Arial" w:cs="Arial"/>
                <w:b/>
              </w:rPr>
              <w:t>Integrity</w:t>
            </w:r>
            <w:r w:rsidRPr="0069405C">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56C9ED9F" w14:textId="77777777" w:rsidR="00A45876" w:rsidRPr="0069405C" w:rsidRDefault="00A45876" w:rsidP="00A45876">
            <w:pPr>
              <w:widowControl w:val="0"/>
              <w:autoSpaceDE w:val="0"/>
              <w:autoSpaceDN w:val="0"/>
              <w:adjustRightInd w:val="0"/>
              <w:jc w:val="both"/>
              <w:rPr>
                <w:rFonts w:ascii="Arial" w:hAnsi="Arial" w:cs="Arial"/>
                <w:b/>
              </w:rPr>
            </w:pPr>
          </w:p>
          <w:p w14:paraId="1BADBE36" w14:textId="77777777" w:rsidR="00A45876" w:rsidRPr="0069405C" w:rsidRDefault="00A45876" w:rsidP="00A45876">
            <w:pPr>
              <w:widowControl w:val="0"/>
              <w:autoSpaceDE w:val="0"/>
              <w:autoSpaceDN w:val="0"/>
              <w:adjustRightInd w:val="0"/>
              <w:jc w:val="both"/>
              <w:rPr>
                <w:rFonts w:ascii="Arial" w:hAnsi="Arial" w:cs="Arial"/>
              </w:rPr>
            </w:pPr>
            <w:r w:rsidRPr="0069405C">
              <w:rPr>
                <w:rFonts w:ascii="Arial" w:hAnsi="Arial" w:cs="Arial"/>
                <w:b/>
              </w:rPr>
              <w:t>Teamworking</w:t>
            </w:r>
            <w:r w:rsidRPr="0069405C">
              <w:rPr>
                <w:rFonts w:ascii="Arial" w:hAnsi="Arial" w:cs="Arial"/>
              </w:rPr>
              <w:t xml:space="preserve"> – we will engage and empower our staff, sharing best practice and strengthening relationships with our partners and patients to achieve our Mission. </w:t>
            </w:r>
          </w:p>
          <w:p w14:paraId="7366E219" w14:textId="77777777" w:rsidR="00A45876" w:rsidRPr="0069405C" w:rsidRDefault="00A45876" w:rsidP="00A45876">
            <w:pPr>
              <w:widowControl w:val="0"/>
              <w:autoSpaceDE w:val="0"/>
              <w:autoSpaceDN w:val="0"/>
              <w:adjustRightInd w:val="0"/>
              <w:jc w:val="both"/>
              <w:rPr>
                <w:rFonts w:ascii="Arial" w:hAnsi="Arial" w:cs="Arial"/>
                <w:b/>
              </w:rPr>
            </w:pPr>
          </w:p>
          <w:p w14:paraId="4CFCDA08" w14:textId="77777777" w:rsidR="00A45876" w:rsidRPr="0069405C" w:rsidRDefault="00A45876" w:rsidP="00A45876">
            <w:pPr>
              <w:widowControl w:val="0"/>
              <w:autoSpaceDE w:val="0"/>
              <w:autoSpaceDN w:val="0"/>
              <w:adjustRightInd w:val="0"/>
              <w:jc w:val="both"/>
              <w:rPr>
                <w:rFonts w:ascii="Arial" w:hAnsi="Arial" w:cs="Arial"/>
              </w:rPr>
            </w:pPr>
            <w:r w:rsidRPr="0069405C">
              <w:rPr>
                <w:rFonts w:ascii="Arial" w:hAnsi="Arial" w:cs="Arial"/>
                <w:b/>
              </w:rPr>
              <w:t>Communication</w:t>
            </w:r>
            <w:r w:rsidRPr="0069405C">
              <w:rPr>
                <w:rFonts w:ascii="Arial" w:hAnsi="Arial" w:cs="Arial"/>
              </w:rPr>
              <w:t xml:space="preserve"> - we aim to communicate with patients, the public, our staff and stakeholders, empowering them to actively participate in all aspects of the service, encouraging inclusiveness, openness, and accountability.</w:t>
            </w:r>
          </w:p>
          <w:p w14:paraId="1B4555FA" w14:textId="77777777" w:rsidR="00A45876" w:rsidRPr="0069405C" w:rsidRDefault="00A45876" w:rsidP="00A45876">
            <w:pPr>
              <w:autoSpaceDE w:val="0"/>
              <w:autoSpaceDN w:val="0"/>
              <w:adjustRightInd w:val="0"/>
              <w:jc w:val="both"/>
              <w:rPr>
                <w:rFonts w:ascii="Arial" w:hAnsi="Arial" w:cs="Arial"/>
                <w:i/>
              </w:rPr>
            </w:pPr>
          </w:p>
          <w:p w14:paraId="003EBAAE" w14:textId="4E000EF8" w:rsidR="00A45876" w:rsidRPr="00476375" w:rsidRDefault="00A45876" w:rsidP="00A45876">
            <w:pPr>
              <w:shd w:val="clear" w:color="auto" w:fill="FFFFFF"/>
              <w:rPr>
                <w:rFonts w:ascii="Arial" w:hAnsi="Arial" w:cs="Arial"/>
                <w:lang w:eastAsia="en-IE"/>
              </w:rPr>
            </w:pPr>
            <w:r w:rsidRPr="0069405C">
              <w:rPr>
                <w:rFonts w:ascii="Arial" w:hAnsi="Arial" w:cs="Arial"/>
                <w:i/>
              </w:rPr>
              <w:t>These Values shape our strategy to create an organisational culture and ethos to deliver high quality and safe services for all we serve and that staff are rightly proud of.</w:t>
            </w:r>
          </w:p>
          <w:p w14:paraId="0AE4B5A1" w14:textId="2640BD14" w:rsidR="00792F91" w:rsidRPr="00F6254C" w:rsidRDefault="00792F91" w:rsidP="00A45876">
            <w:pPr>
              <w:ind w:left="360"/>
              <w:rPr>
                <w:rFonts w:ascii="Arial" w:hAnsi="Arial" w:cs="Arial"/>
                <w:iCs/>
                <w:color w:val="000099"/>
              </w:rPr>
            </w:pPr>
          </w:p>
        </w:tc>
      </w:tr>
      <w:tr w:rsidR="00792F91" w:rsidRPr="00E766A5" w14:paraId="2344165A" w14:textId="77777777" w:rsidTr="00E06665">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4D79DC8F" w14:textId="77777777" w:rsidR="00A45876" w:rsidRPr="00676020" w:rsidRDefault="00A45876" w:rsidP="00A45876">
            <w:pPr>
              <w:rPr>
                <w:rFonts w:ascii="Arial" w:eastAsia="BatangChe" w:hAnsi="Arial" w:cs="Arial"/>
              </w:rPr>
            </w:pPr>
            <w:r w:rsidRPr="00676020">
              <w:rPr>
                <w:rFonts w:ascii="Arial" w:eastAsia="BatangChe" w:hAnsi="Arial" w:cs="Arial"/>
              </w:rPr>
              <w:t xml:space="preserve">The Post Holder will be professionally accountable to the Director of Nursing / </w:t>
            </w:r>
          </w:p>
          <w:p w14:paraId="570F4AA4" w14:textId="77777777" w:rsidR="00A45876" w:rsidRPr="008757F3" w:rsidRDefault="00A45876" w:rsidP="00A45876">
            <w:pPr>
              <w:rPr>
                <w:rFonts w:ascii="Arial" w:eastAsia="BatangChe" w:hAnsi="Arial" w:cs="Arial"/>
                <w:b/>
              </w:rPr>
            </w:pPr>
            <w:r w:rsidRPr="00676020">
              <w:rPr>
                <w:rFonts w:ascii="Arial" w:eastAsia="BatangChe" w:hAnsi="Arial" w:cs="Arial"/>
              </w:rPr>
              <w:t xml:space="preserve">Designated Assistant </w:t>
            </w:r>
            <w:r w:rsidRPr="00B67BA5">
              <w:rPr>
                <w:rFonts w:ascii="Arial" w:eastAsia="BatangChe" w:hAnsi="Arial" w:cs="Arial"/>
              </w:rPr>
              <w:t>Director of Nursing and will work closely with Consultant Neurologists in Sligo University Hospital.</w:t>
            </w:r>
            <w:r>
              <w:rPr>
                <w:rFonts w:ascii="Arial" w:eastAsia="BatangChe" w:hAnsi="Arial" w:cs="Arial"/>
                <w:b/>
              </w:rPr>
              <w:t xml:space="preserve"> </w:t>
            </w:r>
          </w:p>
          <w:p w14:paraId="3CBC6A3A" w14:textId="47381491" w:rsidR="00E0768C" w:rsidRPr="00F6254C" w:rsidRDefault="00E0768C" w:rsidP="00A45876">
            <w:pPr>
              <w:pStyle w:val="ListParagraph"/>
              <w:ind w:left="360"/>
              <w:rPr>
                <w:rFonts w:ascii="Arial" w:hAnsi="Arial" w:cs="Arial"/>
                <w:iCs/>
                <w:color w:val="000099"/>
              </w:rPr>
            </w:pPr>
          </w:p>
        </w:tc>
      </w:tr>
      <w:tr w:rsidR="00A45876" w:rsidRPr="00E766A5" w14:paraId="0E89F2ED" w14:textId="77777777" w:rsidTr="00E06665">
        <w:tc>
          <w:tcPr>
            <w:tcW w:w="2364" w:type="dxa"/>
          </w:tcPr>
          <w:p w14:paraId="3949D30A" w14:textId="2038D624" w:rsidR="00A45876" w:rsidRPr="00F6254C" w:rsidRDefault="00A45876" w:rsidP="00792F91">
            <w:pPr>
              <w:rPr>
                <w:rFonts w:ascii="Arial" w:hAnsi="Arial" w:cs="Arial"/>
                <w:b/>
                <w:bCs/>
              </w:rPr>
            </w:pPr>
            <w:r w:rsidRPr="00F6254C">
              <w:rPr>
                <w:rFonts w:ascii="Arial" w:hAnsi="Arial" w:cs="Arial"/>
                <w:b/>
                <w:bCs/>
              </w:rPr>
              <w:t xml:space="preserve">Purpose of the Post </w:t>
            </w:r>
          </w:p>
        </w:tc>
        <w:tc>
          <w:tcPr>
            <w:tcW w:w="8256" w:type="dxa"/>
          </w:tcPr>
          <w:p w14:paraId="02B3A23B" w14:textId="017F6E6B" w:rsidR="00A45876" w:rsidRPr="005E22FA" w:rsidRDefault="00A45876" w:rsidP="00A45876">
            <w:pPr>
              <w:jc w:val="both"/>
              <w:rPr>
                <w:rFonts w:ascii="Arial" w:hAnsi="Arial" w:cs="Arial"/>
              </w:rPr>
            </w:pPr>
            <w:r w:rsidRPr="005E22FA">
              <w:rPr>
                <w:rFonts w:ascii="Arial" w:hAnsi="Arial" w:cs="Arial"/>
              </w:rPr>
              <w:t>The purpose of the Slig</w:t>
            </w:r>
            <w:r w:rsidR="00DE3AEE">
              <w:rPr>
                <w:rFonts w:ascii="Arial" w:hAnsi="Arial" w:cs="Arial"/>
              </w:rPr>
              <w:t>o University Hospital Regional c</w:t>
            </w:r>
            <w:r w:rsidRPr="005E22FA">
              <w:rPr>
                <w:rFonts w:ascii="Arial" w:hAnsi="Arial" w:cs="Arial"/>
              </w:rPr>
              <w:t xml:space="preserve">ANP Epilepsy Service is to provide safe, person focused, </w:t>
            </w:r>
            <w:r w:rsidR="00DE3AEE" w:rsidRPr="005E22FA">
              <w:rPr>
                <w:rFonts w:ascii="Arial" w:hAnsi="Arial" w:cs="Arial"/>
              </w:rPr>
              <w:t>and timely</w:t>
            </w:r>
            <w:r w:rsidRPr="005E22FA">
              <w:rPr>
                <w:rFonts w:ascii="Arial" w:hAnsi="Arial" w:cs="Arial"/>
              </w:rPr>
              <w:t xml:space="preserve">, evidenced based care to patients with epilepsy at an advanced nursing practice level. </w:t>
            </w:r>
          </w:p>
          <w:p w14:paraId="40636A01" w14:textId="77777777" w:rsidR="00A45876" w:rsidRPr="005E22FA" w:rsidRDefault="00A45876" w:rsidP="00A45876">
            <w:pPr>
              <w:jc w:val="both"/>
              <w:rPr>
                <w:rFonts w:ascii="Arial" w:hAnsi="Arial" w:cs="Arial"/>
              </w:rPr>
            </w:pPr>
            <w:r w:rsidRPr="005E22FA">
              <w:rPr>
                <w:rFonts w:ascii="Arial" w:hAnsi="Arial" w:cs="Arial"/>
              </w:rPr>
              <w:t>This service will be delivered in accordance with:</w:t>
            </w:r>
          </w:p>
          <w:p w14:paraId="40E68786" w14:textId="77777777" w:rsidR="00A45876" w:rsidRPr="005E22FA" w:rsidRDefault="00A45876" w:rsidP="00A45876">
            <w:pPr>
              <w:jc w:val="both"/>
              <w:rPr>
                <w:rFonts w:ascii="Arial" w:hAnsi="Arial" w:cs="Arial"/>
              </w:rPr>
            </w:pPr>
          </w:p>
          <w:p w14:paraId="66EA0462" w14:textId="77777777" w:rsidR="00A45876" w:rsidRPr="005E22FA" w:rsidRDefault="00A45876" w:rsidP="00B3787B">
            <w:pPr>
              <w:numPr>
                <w:ilvl w:val="0"/>
                <w:numId w:val="9"/>
              </w:numPr>
              <w:jc w:val="both"/>
              <w:rPr>
                <w:rFonts w:ascii="Arial" w:hAnsi="Arial" w:cs="Arial"/>
              </w:rPr>
            </w:pPr>
            <w:r w:rsidRPr="005E22FA">
              <w:rPr>
                <w:rFonts w:ascii="Arial" w:hAnsi="Arial" w:cs="Arial"/>
              </w:rPr>
              <w:t>Criteria stated by the Nursing and Midwifery Bord of Ireland (NMBI) in the Advanced Practice (Nursing) Standards and Requirements (NMBI, 2017).</w:t>
            </w:r>
          </w:p>
          <w:p w14:paraId="3AB7023D" w14:textId="683DC630" w:rsidR="00A45876" w:rsidRPr="005E22FA" w:rsidRDefault="00A45876" w:rsidP="00B3787B">
            <w:pPr>
              <w:numPr>
                <w:ilvl w:val="0"/>
                <w:numId w:val="9"/>
              </w:numPr>
              <w:jc w:val="both"/>
              <w:rPr>
                <w:rFonts w:ascii="Arial" w:hAnsi="Arial" w:cs="Arial"/>
              </w:rPr>
            </w:pPr>
            <w:r w:rsidRPr="005E22FA">
              <w:rPr>
                <w:rFonts w:ascii="Arial" w:hAnsi="Arial" w:cs="Arial"/>
              </w:rPr>
              <w:t xml:space="preserve">Agreed </w:t>
            </w:r>
            <w:r w:rsidR="00DE3AEE">
              <w:rPr>
                <w:rFonts w:ascii="Arial" w:hAnsi="Arial" w:cs="Arial"/>
              </w:rPr>
              <w:t>cANP</w:t>
            </w:r>
            <w:r w:rsidRPr="005E22FA">
              <w:rPr>
                <w:rFonts w:ascii="Arial" w:hAnsi="Arial" w:cs="Arial"/>
              </w:rPr>
              <w:t xml:space="preserve"> scope of practice and role responsibilities.</w:t>
            </w:r>
          </w:p>
          <w:p w14:paraId="19DDA173" w14:textId="5C3BDCBB" w:rsidR="00A45876" w:rsidRPr="005E22FA" w:rsidRDefault="00A45876" w:rsidP="00B3787B">
            <w:pPr>
              <w:numPr>
                <w:ilvl w:val="0"/>
                <w:numId w:val="9"/>
              </w:numPr>
              <w:jc w:val="both"/>
              <w:rPr>
                <w:rFonts w:ascii="Arial" w:hAnsi="Arial" w:cs="Arial"/>
              </w:rPr>
            </w:pPr>
            <w:r w:rsidRPr="005E22FA">
              <w:rPr>
                <w:rFonts w:ascii="Arial" w:hAnsi="Arial" w:cs="Arial"/>
              </w:rPr>
              <w:t xml:space="preserve">Agreed and approved Policies, Procedures, Protocols and Guidelines (PPPGs) for </w:t>
            </w:r>
            <w:r w:rsidR="00DE3AEE">
              <w:rPr>
                <w:rFonts w:ascii="Arial" w:hAnsi="Arial" w:cs="Arial"/>
              </w:rPr>
              <w:t>cANP</w:t>
            </w:r>
            <w:r w:rsidRPr="005E22FA">
              <w:rPr>
                <w:rFonts w:ascii="Arial" w:hAnsi="Arial" w:cs="Arial"/>
              </w:rPr>
              <w:t xml:space="preserve"> role.</w:t>
            </w:r>
          </w:p>
          <w:p w14:paraId="66877099" w14:textId="77777777" w:rsidR="00A45876" w:rsidRPr="005E22FA" w:rsidRDefault="00A45876" w:rsidP="00A45876">
            <w:pPr>
              <w:jc w:val="both"/>
              <w:rPr>
                <w:rFonts w:ascii="Arial" w:hAnsi="Arial" w:cs="Arial"/>
              </w:rPr>
            </w:pPr>
          </w:p>
          <w:p w14:paraId="74F783C8" w14:textId="31A80997" w:rsidR="00A45876" w:rsidRPr="005E22FA" w:rsidRDefault="00DE3AEE" w:rsidP="00A45876">
            <w:pPr>
              <w:jc w:val="both"/>
              <w:rPr>
                <w:rFonts w:ascii="Arial" w:hAnsi="Arial" w:cs="Arial"/>
              </w:rPr>
            </w:pPr>
            <w:r>
              <w:rPr>
                <w:rFonts w:ascii="Arial" w:hAnsi="Arial" w:cs="Arial"/>
              </w:rPr>
              <w:t>Involves the following of the c</w:t>
            </w:r>
            <w:r w:rsidR="00A45876" w:rsidRPr="005E22FA">
              <w:rPr>
                <w:rFonts w:ascii="Arial" w:hAnsi="Arial" w:cs="Arial"/>
              </w:rPr>
              <w:t>ANP Epilepsy:</w:t>
            </w:r>
          </w:p>
          <w:p w14:paraId="56878691" w14:textId="77777777" w:rsidR="00A45876" w:rsidRPr="005E22FA" w:rsidRDefault="00A45876" w:rsidP="00A45876">
            <w:pPr>
              <w:jc w:val="both"/>
              <w:rPr>
                <w:rFonts w:ascii="Arial" w:hAnsi="Arial" w:cs="Arial"/>
              </w:rPr>
            </w:pPr>
          </w:p>
          <w:p w14:paraId="28424CB5" w14:textId="57B1ACEF" w:rsidR="00A45876" w:rsidRPr="005E22FA" w:rsidRDefault="00A45876" w:rsidP="00B3787B">
            <w:pPr>
              <w:pStyle w:val="ListParagraph"/>
              <w:numPr>
                <w:ilvl w:val="0"/>
                <w:numId w:val="10"/>
              </w:numPr>
              <w:jc w:val="both"/>
              <w:rPr>
                <w:rFonts w:ascii="Arial" w:hAnsi="Arial" w:cs="Arial"/>
              </w:rPr>
            </w:pPr>
            <w:r w:rsidRPr="005E22FA">
              <w:rPr>
                <w:rFonts w:ascii="Arial" w:hAnsi="Arial" w:cs="Arial"/>
              </w:rPr>
              <w:t xml:space="preserve">Undertaking and documenting complete episodes of care (assess, diagnose, plan, treat and discharge patients) according to collaboratively agreed PPPGs, and/or agreed Clinical Supervision Service Level Agreements/Memorandum of Understanding within in the </w:t>
            </w:r>
            <w:r w:rsidR="00DE3AEE">
              <w:rPr>
                <w:rFonts w:ascii="Arial" w:hAnsi="Arial" w:cs="Arial"/>
              </w:rPr>
              <w:t>cANP</w:t>
            </w:r>
            <w:r w:rsidRPr="005E22FA">
              <w:rPr>
                <w:rFonts w:ascii="Arial" w:hAnsi="Arial" w:cs="Arial"/>
              </w:rPr>
              <w:t xml:space="preserve"> scope of practice (caseload) within the clinical setting.</w:t>
            </w:r>
          </w:p>
          <w:p w14:paraId="1285820A" w14:textId="77777777" w:rsidR="00A45876" w:rsidRPr="005E22FA" w:rsidRDefault="00A45876" w:rsidP="00B3787B">
            <w:pPr>
              <w:pStyle w:val="ListParagraph"/>
              <w:numPr>
                <w:ilvl w:val="0"/>
                <w:numId w:val="10"/>
              </w:numPr>
              <w:jc w:val="both"/>
              <w:rPr>
                <w:rFonts w:ascii="Arial" w:hAnsi="Arial" w:cs="Arial"/>
              </w:rPr>
            </w:pPr>
            <w:r w:rsidRPr="005E22FA">
              <w:rPr>
                <w:rFonts w:ascii="Arial" w:hAnsi="Arial" w:cs="Arial"/>
              </w:rPr>
              <w:t xml:space="preserve">Demonstrating advanced clinical and theoretical knowledge, critical thinking, clinical leadership and complex decision-making abilities.  </w:t>
            </w:r>
          </w:p>
          <w:p w14:paraId="26DA7BA6" w14:textId="3E052C62" w:rsidR="00A45876" w:rsidRPr="005E22FA" w:rsidRDefault="00A45876" w:rsidP="00B3787B">
            <w:pPr>
              <w:pStyle w:val="ListParagraph"/>
              <w:numPr>
                <w:ilvl w:val="0"/>
                <w:numId w:val="10"/>
              </w:numPr>
              <w:jc w:val="both"/>
              <w:rPr>
                <w:rFonts w:ascii="Arial" w:hAnsi="Arial" w:cs="Arial"/>
              </w:rPr>
            </w:pPr>
            <w:r w:rsidRPr="005E22FA">
              <w:rPr>
                <w:rFonts w:ascii="Arial" w:hAnsi="Arial" w:cs="Arial"/>
              </w:rPr>
              <w:t xml:space="preserve">Practicing in accordance with the Code of Professional Conduct and Ethics for Registered Nurses and Registered Midwives (NMBI, 2014), the Scope of Nursing and Midwifery Practice Framework (NMBI 2015), Advanced Practice (Nursing) Standards and Requirements (NMBI 2017), and acknowledges Values for Nurses and Midwives in Ireland (Department of Health 2016). </w:t>
            </w:r>
          </w:p>
          <w:p w14:paraId="630885D3" w14:textId="77777777" w:rsidR="00A45876" w:rsidRPr="005E22FA" w:rsidRDefault="00A45876" w:rsidP="00B3787B">
            <w:pPr>
              <w:pStyle w:val="ListParagraph"/>
              <w:numPr>
                <w:ilvl w:val="0"/>
                <w:numId w:val="10"/>
              </w:numPr>
              <w:jc w:val="both"/>
              <w:rPr>
                <w:rFonts w:ascii="Arial" w:hAnsi="Arial" w:cs="Arial"/>
              </w:rPr>
            </w:pPr>
            <w:r w:rsidRPr="005E22FA">
              <w:rPr>
                <w:rFonts w:ascii="Arial" w:hAnsi="Arial" w:cs="Arial"/>
              </w:rPr>
              <w:t xml:space="preserve">Providing clinical leadership and professional scholarship in the delivery of optimal nursing services and informs the development of evidence-based health policy at local, regional and national levels. </w:t>
            </w:r>
          </w:p>
          <w:p w14:paraId="5902CD89" w14:textId="77777777" w:rsidR="00A45876" w:rsidRPr="005E22FA" w:rsidRDefault="00A45876" w:rsidP="00B3787B">
            <w:pPr>
              <w:pStyle w:val="ListParagraph"/>
              <w:numPr>
                <w:ilvl w:val="0"/>
                <w:numId w:val="10"/>
              </w:numPr>
              <w:jc w:val="both"/>
              <w:rPr>
                <w:rFonts w:ascii="Arial" w:hAnsi="Arial" w:cs="Arial"/>
              </w:rPr>
            </w:pPr>
            <w:r w:rsidRPr="005E22FA">
              <w:rPr>
                <w:rFonts w:ascii="Arial" w:hAnsi="Arial" w:cs="Arial"/>
              </w:rPr>
              <w:t>Contributing to nursing research that shapes and advances nursing practice, education and health care policy at local, national and international levels.</w:t>
            </w:r>
          </w:p>
          <w:p w14:paraId="5B93F176" w14:textId="77777777" w:rsidR="00A45876" w:rsidRPr="005E22FA" w:rsidRDefault="00A45876" w:rsidP="00A45876">
            <w:pPr>
              <w:jc w:val="both"/>
              <w:rPr>
                <w:rFonts w:ascii="Arial" w:hAnsi="Arial" w:cs="Arial"/>
              </w:rPr>
            </w:pPr>
          </w:p>
          <w:p w14:paraId="55A31CE6" w14:textId="29BC3BBD" w:rsidR="00A45876" w:rsidRPr="005E22FA" w:rsidRDefault="00A45876" w:rsidP="00A45876">
            <w:pPr>
              <w:jc w:val="both"/>
              <w:rPr>
                <w:rFonts w:ascii="Arial" w:hAnsi="Arial" w:cs="Arial"/>
                <w:color w:val="000000"/>
              </w:rPr>
            </w:pPr>
            <w:r w:rsidRPr="005E22FA">
              <w:rPr>
                <w:rFonts w:ascii="Arial" w:hAnsi="Arial" w:cs="Arial"/>
                <w:color w:val="000000"/>
              </w:rPr>
              <w:t xml:space="preserve">In conjunction with the above, the main objectives of the </w:t>
            </w:r>
            <w:r w:rsidR="00DE3AEE">
              <w:rPr>
                <w:rFonts w:ascii="Arial" w:hAnsi="Arial" w:cs="Arial"/>
                <w:color w:val="000000"/>
              </w:rPr>
              <w:t>cANP</w:t>
            </w:r>
            <w:r w:rsidRPr="005E22FA">
              <w:rPr>
                <w:rFonts w:ascii="Arial" w:hAnsi="Arial" w:cs="Arial"/>
                <w:color w:val="000000"/>
              </w:rPr>
              <w:t xml:space="preserve"> (Epilepsy) are: </w:t>
            </w:r>
          </w:p>
          <w:p w14:paraId="6D988602" w14:textId="77777777" w:rsidR="00A45876" w:rsidRPr="005E22FA" w:rsidRDefault="00A45876" w:rsidP="00A45876">
            <w:pPr>
              <w:jc w:val="both"/>
              <w:rPr>
                <w:rFonts w:ascii="Arial" w:hAnsi="Arial" w:cs="Arial"/>
                <w:color w:val="000000"/>
              </w:rPr>
            </w:pPr>
            <w:r w:rsidRPr="005E22FA">
              <w:rPr>
                <w:rFonts w:ascii="Arial" w:hAnsi="Arial" w:cs="Arial"/>
                <w:color w:val="000000"/>
              </w:rPr>
              <w:t xml:space="preserve">  </w:t>
            </w:r>
          </w:p>
          <w:p w14:paraId="0F59EE7E" w14:textId="77777777" w:rsidR="00A45876" w:rsidRPr="005E22FA" w:rsidRDefault="00A45876" w:rsidP="00B3787B">
            <w:pPr>
              <w:pStyle w:val="ListParagraph"/>
              <w:numPr>
                <w:ilvl w:val="0"/>
                <w:numId w:val="11"/>
              </w:numPr>
              <w:spacing w:after="120"/>
              <w:jc w:val="both"/>
              <w:rPr>
                <w:rFonts w:ascii="Arial" w:hAnsi="Arial" w:cs="Arial"/>
                <w:color w:val="000000"/>
              </w:rPr>
            </w:pPr>
            <w:r w:rsidRPr="005E22FA">
              <w:rPr>
                <w:rFonts w:ascii="Arial" w:hAnsi="Arial" w:cs="Arial"/>
                <w:color w:val="000000"/>
              </w:rPr>
              <w:lastRenderedPageBreak/>
              <w:t>To develop and advance the practice of Epilepsy nursing care and help improve clinical outcomes, standards and safe quality of care for Epilepsy patients and their families.</w:t>
            </w:r>
          </w:p>
          <w:p w14:paraId="081F23AE" w14:textId="77777777" w:rsidR="00A45876" w:rsidRPr="005E22FA" w:rsidRDefault="00A45876" w:rsidP="00B3787B">
            <w:pPr>
              <w:pStyle w:val="ListParagraph"/>
              <w:numPr>
                <w:ilvl w:val="0"/>
                <w:numId w:val="11"/>
              </w:numPr>
              <w:spacing w:after="120"/>
              <w:jc w:val="both"/>
              <w:rPr>
                <w:rFonts w:ascii="Arial" w:hAnsi="Arial" w:cs="Arial"/>
                <w:color w:val="000000"/>
              </w:rPr>
            </w:pPr>
            <w:r w:rsidRPr="005E22FA">
              <w:rPr>
                <w:rFonts w:ascii="Arial" w:hAnsi="Arial" w:cs="Arial"/>
                <w:color w:val="000000"/>
              </w:rPr>
              <w:t>To act as a resource for the continuing professional development of under-graduate and post graduate nurses, members of the multidisciplinary team and other allied health professionals in the Epilepsy Service through leadership, mentoring, education and learning with the application of research and evidence-based practice (EBP).</w:t>
            </w:r>
          </w:p>
          <w:p w14:paraId="2DA87DC3" w14:textId="77777777" w:rsidR="00A45876" w:rsidRPr="005E22FA" w:rsidRDefault="00A45876" w:rsidP="00B3787B">
            <w:pPr>
              <w:pStyle w:val="ListParagraph"/>
              <w:numPr>
                <w:ilvl w:val="0"/>
                <w:numId w:val="11"/>
              </w:numPr>
              <w:spacing w:after="120"/>
              <w:jc w:val="both"/>
              <w:rPr>
                <w:rFonts w:ascii="Arial" w:hAnsi="Arial" w:cs="Arial"/>
                <w:color w:val="000000"/>
              </w:rPr>
            </w:pPr>
            <w:r w:rsidRPr="005E22FA">
              <w:rPr>
                <w:rFonts w:ascii="Arial" w:hAnsi="Arial" w:cs="Arial"/>
                <w:color w:val="000000"/>
              </w:rPr>
              <w:t xml:space="preserve">To meet the quality key performance indicators (KPIs) for the Sligo University Hospital regional epilepsy service while contributing nationally to the strategic agenda. </w:t>
            </w:r>
          </w:p>
          <w:p w14:paraId="33ED7A7B" w14:textId="77777777" w:rsidR="00A45876" w:rsidRPr="005E22FA" w:rsidRDefault="00A45876" w:rsidP="00B3787B">
            <w:pPr>
              <w:pStyle w:val="ListParagraph"/>
              <w:numPr>
                <w:ilvl w:val="0"/>
                <w:numId w:val="11"/>
              </w:numPr>
              <w:spacing w:after="120"/>
              <w:jc w:val="both"/>
              <w:rPr>
                <w:rFonts w:ascii="Arial" w:hAnsi="Arial" w:cs="Arial"/>
                <w:color w:val="000000"/>
              </w:rPr>
            </w:pPr>
            <w:r w:rsidRPr="005E22FA">
              <w:rPr>
                <w:rFonts w:ascii="Arial" w:hAnsi="Arial" w:cs="Arial"/>
                <w:color w:val="000000"/>
              </w:rPr>
              <w:t xml:space="preserve">To lead in health promotion within the Sligo University Hospital regional epilepsy service as outlined above, supporting staff, patients and families/carers achieve better epilepsy health outcomes. </w:t>
            </w:r>
          </w:p>
          <w:p w14:paraId="388095F4" w14:textId="77777777" w:rsidR="00A45876" w:rsidRPr="005E22FA" w:rsidRDefault="00A45876" w:rsidP="00B3787B">
            <w:pPr>
              <w:pStyle w:val="ListParagraph"/>
              <w:numPr>
                <w:ilvl w:val="0"/>
                <w:numId w:val="11"/>
              </w:numPr>
              <w:spacing w:after="120"/>
              <w:jc w:val="both"/>
              <w:rPr>
                <w:rFonts w:ascii="Arial" w:hAnsi="Arial" w:cs="Arial"/>
                <w:color w:val="000000"/>
              </w:rPr>
            </w:pPr>
            <w:r w:rsidRPr="005E22FA">
              <w:rPr>
                <w:rFonts w:ascii="Arial" w:hAnsi="Arial" w:cs="Arial"/>
                <w:color w:val="000000"/>
              </w:rPr>
              <w:t>To assess, diagnose and treat patients requiring advanced epilepsy nursing care.</w:t>
            </w:r>
          </w:p>
          <w:p w14:paraId="3805803E" w14:textId="77777777" w:rsidR="00A45876" w:rsidRPr="005E22FA" w:rsidRDefault="00A45876" w:rsidP="00B3787B">
            <w:pPr>
              <w:pStyle w:val="ListParagraph"/>
              <w:numPr>
                <w:ilvl w:val="0"/>
                <w:numId w:val="11"/>
              </w:numPr>
              <w:spacing w:after="120"/>
              <w:jc w:val="both"/>
              <w:rPr>
                <w:rFonts w:ascii="Arial" w:hAnsi="Arial" w:cs="Arial"/>
                <w:color w:val="000000"/>
              </w:rPr>
            </w:pPr>
            <w:r w:rsidRPr="005E22FA">
              <w:rPr>
                <w:rFonts w:ascii="Arial" w:hAnsi="Arial" w:cs="Arial"/>
              </w:rPr>
              <w:t>To manage women with an established diagnosis of Epilepsy under the care of Sligo University Hospital Regional Epilepsy services. In relation to preconception support, supporting those who are actively considering pregnancy and management of the women with epilepsy who are pregnant.</w:t>
            </w:r>
          </w:p>
          <w:p w14:paraId="461592C1" w14:textId="77777777" w:rsidR="00A45876" w:rsidRPr="005E22FA" w:rsidRDefault="00A45876" w:rsidP="00B3787B">
            <w:pPr>
              <w:pStyle w:val="ListParagraph"/>
              <w:numPr>
                <w:ilvl w:val="0"/>
                <w:numId w:val="11"/>
              </w:numPr>
              <w:spacing w:after="120"/>
              <w:jc w:val="both"/>
              <w:rPr>
                <w:rFonts w:ascii="Arial" w:hAnsi="Arial" w:cs="Arial"/>
                <w:color w:val="000000"/>
              </w:rPr>
            </w:pPr>
            <w:r w:rsidRPr="005E22FA">
              <w:rPr>
                <w:rFonts w:ascii="Arial" w:hAnsi="Arial" w:cs="Arial"/>
                <w:color w:val="000000"/>
              </w:rPr>
              <w:t>To network with key stakeholders locally, nationally and internationally.</w:t>
            </w:r>
          </w:p>
          <w:p w14:paraId="44ABD3D9" w14:textId="1326A602" w:rsidR="00A45876" w:rsidRPr="005E22FA" w:rsidRDefault="00A45876" w:rsidP="00B3787B">
            <w:pPr>
              <w:pStyle w:val="ListParagraph"/>
              <w:numPr>
                <w:ilvl w:val="0"/>
                <w:numId w:val="11"/>
              </w:numPr>
              <w:spacing w:after="120"/>
              <w:jc w:val="both"/>
              <w:rPr>
                <w:rFonts w:ascii="Arial" w:hAnsi="Arial" w:cs="Arial"/>
                <w:color w:val="000000"/>
              </w:rPr>
            </w:pPr>
            <w:r w:rsidRPr="005E22FA">
              <w:rPr>
                <w:rFonts w:ascii="Arial" w:hAnsi="Arial" w:cs="Arial"/>
                <w:color w:val="000000"/>
              </w:rPr>
              <w:t>To enhance effective discharge planning.</w:t>
            </w:r>
          </w:p>
          <w:p w14:paraId="11EA6614" w14:textId="2BCFEDBB" w:rsidR="00A45876" w:rsidRPr="005E22FA" w:rsidRDefault="00A45876" w:rsidP="00A45876">
            <w:pPr>
              <w:jc w:val="both"/>
              <w:rPr>
                <w:rFonts w:ascii="Arial" w:hAnsi="Arial" w:cs="Arial"/>
              </w:rPr>
            </w:pPr>
            <w:r w:rsidRPr="005E22FA">
              <w:rPr>
                <w:rFonts w:ascii="Arial" w:hAnsi="Arial" w:cs="Arial"/>
                <w:b/>
              </w:rPr>
              <w:t xml:space="preserve">Epilepsy </w:t>
            </w:r>
            <w:r w:rsidR="00DE3AEE">
              <w:rPr>
                <w:rFonts w:ascii="Arial" w:hAnsi="Arial" w:cs="Arial"/>
                <w:b/>
              </w:rPr>
              <w:t>cANP</w:t>
            </w:r>
            <w:r w:rsidRPr="005E22FA">
              <w:rPr>
                <w:rFonts w:ascii="Arial" w:hAnsi="Arial" w:cs="Arial"/>
                <w:b/>
              </w:rPr>
              <w:t xml:space="preserve"> Specific Competencies</w:t>
            </w:r>
          </w:p>
          <w:p w14:paraId="685AB7C9" w14:textId="77777777" w:rsidR="00A45876" w:rsidRPr="005E22FA" w:rsidRDefault="00A45876" w:rsidP="00A45876">
            <w:pPr>
              <w:ind w:left="67"/>
              <w:jc w:val="both"/>
              <w:rPr>
                <w:rFonts w:ascii="Arial" w:hAnsi="Arial" w:cs="Arial"/>
              </w:rPr>
            </w:pPr>
          </w:p>
          <w:p w14:paraId="7B498A25" w14:textId="77777777" w:rsidR="00A45876" w:rsidRPr="005E22FA" w:rsidRDefault="00A45876" w:rsidP="00B3787B">
            <w:pPr>
              <w:pStyle w:val="ListParagraph"/>
              <w:numPr>
                <w:ilvl w:val="0"/>
                <w:numId w:val="12"/>
              </w:numPr>
              <w:autoSpaceDE w:val="0"/>
              <w:autoSpaceDN w:val="0"/>
              <w:adjustRightInd w:val="0"/>
              <w:spacing w:after="309"/>
              <w:ind w:left="776" w:hanging="425"/>
              <w:contextualSpacing/>
              <w:jc w:val="both"/>
              <w:rPr>
                <w:rFonts w:ascii="Arial" w:hAnsi="Arial" w:cs="Arial"/>
                <w:color w:val="000000"/>
              </w:rPr>
            </w:pPr>
            <w:r w:rsidRPr="005E22FA">
              <w:rPr>
                <w:rFonts w:ascii="Arial" w:hAnsi="Arial" w:cs="Arial"/>
                <w:color w:val="000000"/>
              </w:rPr>
              <w:t xml:space="preserve">Demonstrate the Ability to perform a comprehensive health assessment interview </w:t>
            </w:r>
          </w:p>
          <w:p w14:paraId="4F45BA28" w14:textId="77777777" w:rsidR="00A45876" w:rsidRPr="005E22FA" w:rsidRDefault="00A45876" w:rsidP="00B3787B">
            <w:pPr>
              <w:pStyle w:val="ListParagraph"/>
              <w:numPr>
                <w:ilvl w:val="0"/>
                <w:numId w:val="12"/>
              </w:numPr>
              <w:autoSpaceDE w:val="0"/>
              <w:autoSpaceDN w:val="0"/>
              <w:adjustRightInd w:val="0"/>
              <w:spacing w:after="309"/>
              <w:ind w:left="776" w:hanging="425"/>
              <w:contextualSpacing/>
              <w:jc w:val="both"/>
              <w:rPr>
                <w:rFonts w:ascii="Arial" w:hAnsi="Arial" w:cs="Arial"/>
                <w:color w:val="000000"/>
              </w:rPr>
            </w:pPr>
            <w:r w:rsidRPr="005E22FA">
              <w:rPr>
                <w:rFonts w:ascii="Arial" w:hAnsi="Arial" w:cs="Arial"/>
                <w:color w:val="000000"/>
              </w:rPr>
              <w:t>Ability to take a detailed account of what occurred during a seizure including establishing and recording collateral eye-witness accounts.</w:t>
            </w:r>
          </w:p>
          <w:p w14:paraId="41036F2A" w14:textId="77777777" w:rsidR="00A45876" w:rsidRPr="005E22FA" w:rsidRDefault="00A45876" w:rsidP="00B3787B">
            <w:pPr>
              <w:pStyle w:val="ListParagraph"/>
              <w:numPr>
                <w:ilvl w:val="0"/>
                <w:numId w:val="12"/>
              </w:numPr>
              <w:autoSpaceDE w:val="0"/>
              <w:autoSpaceDN w:val="0"/>
              <w:adjustRightInd w:val="0"/>
              <w:spacing w:after="309"/>
              <w:ind w:left="776" w:hanging="425"/>
              <w:contextualSpacing/>
              <w:jc w:val="both"/>
              <w:rPr>
                <w:rFonts w:ascii="Arial" w:hAnsi="Arial" w:cs="Arial"/>
                <w:color w:val="000000"/>
              </w:rPr>
            </w:pPr>
            <w:r w:rsidRPr="005E22FA">
              <w:rPr>
                <w:rFonts w:ascii="Arial" w:hAnsi="Arial" w:cs="Arial"/>
                <w:color w:val="000000"/>
              </w:rPr>
              <w:t>Ability to carry out a full and systematic physical examination</w:t>
            </w:r>
          </w:p>
          <w:p w14:paraId="3BCC87E8" w14:textId="77777777" w:rsidR="00A45876" w:rsidRPr="005E22FA" w:rsidRDefault="00A45876" w:rsidP="00B3787B">
            <w:pPr>
              <w:pStyle w:val="ListParagraph"/>
              <w:numPr>
                <w:ilvl w:val="0"/>
                <w:numId w:val="12"/>
              </w:numPr>
              <w:autoSpaceDE w:val="0"/>
              <w:autoSpaceDN w:val="0"/>
              <w:adjustRightInd w:val="0"/>
              <w:spacing w:after="309"/>
              <w:ind w:left="776" w:hanging="425"/>
              <w:contextualSpacing/>
              <w:jc w:val="both"/>
              <w:rPr>
                <w:rFonts w:ascii="Arial" w:hAnsi="Arial" w:cs="Arial"/>
                <w:color w:val="000000"/>
              </w:rPr>
            </w:pPr>
            <w:r w:rsidRPr="005E22FA">
              <w:rPr>
                <w:rFonts w:ascii="Arial" w:hAnsi="Arial" w:cs="Arial"/>
                <w:color w:val="000000"/>
              </w:rPr>
              <w:t xml:space="preserve">Ability to critically analyse patient data and prioritise patient problems. </w:t>
            </w:r>
          </w:p>
          <w:p w14:paraId="3086AD78" w14:textId="77777777" w:rsidR="00A45876" w:rsidRPr="005E22FA" w:rsidRDefault="00A45876" w:rsidP="00B3787B">
            <w:pPr>
              <w:pStyle w:val="ListParagraph"/>
              <w:numPr>
                <w:ilvl w:val="0"/>
                <w:numId w:val="12"/>
              </w:numPr>
              <w:autoSpaceDE w:val="0"/>
              <w:autoSpaceDN w:val="0"/>
              <w:adjustRightInd w:val="0"/>
              <w:spacing w:after="309"/>
              <w:ind w:left="776" w:hanging="425"/>
              <w:contextualSpacing/>
              <w:jc w:val="both"/>
              <w:rPr>
                <w:rFonts w:ascii="Arial" w:hAnsi="Arial" w:cs="Arial"/>
                <w:color w:val="000000"/>
              </w:rPr>
            </w:pPr>
            <w:r w:rsidRPr="005E22FA">
              <w:rPr>
                <w:rFonts w:ascii="Arial" w:hAnsi="Arial" w:cs="Arial"/>
                <w:color w:val="000000"/>
              </w:rPr>
              <w:t>Ability to describe in the appropriate terminology the findings from the health assessment interview and the physical examination.</w:t>
            </w:r>
          </w:p>
          <w:p w14:paraId="39B9946F" w14:textId="77777777" w:rsidR="00A45876" w:rsidRPr="005E22FA" w:rsidRDefault="00A45876" w:rsidP="00B3787B">
            <w:pPr>
              <w:pStyle w:val="ListParagraph"/>
              <w:numPr>
                <w:ilvl w:val="0"/>
                <w:numId w:val="12"/>
              </w:numPr>
              <w:autoSpaceDE w:val="0"/>
              <w:autoSpaceDN w:val="0"/>
              <w:adjustRightInd w:val="0"/>
              <w:spacing w:after="309"/>
              <w:ind w:left="776" w:hanging="425"/>
              <w:contextualSpacing/>
              <w:jc w:val="both"/>
              <w:rPr>
                <w:rFonts w:ascii="Arial" w:hAnsi="Arial" w:cs="Arial"/>
                <w:color w:val="000000"/>
              </w:rPr>
            </w:pPr>
            <w:r w:rsidRPr="005E22FA">
              <w:rPr>
                <w:rFonts w:ascii="Arial" w:hAnsi="Arial" w:cs="Arial"/>
                <w:color w:val="000000"/>
              </w:rPr>
              <w:t xml:space="preserve">Ability to recommend appropriate investigations, order those within scope of practice and understand implications of results </w:t>
            </w:r>
          </w:p>
          <w:p w14:paraId="1F8036E0" w14:textId="77777777" w:rsidR="00A45876" w:rsidRPr="005E22FA" w:rsidRDefault="00A45876" w:rsidP="00B3787B">
            <w:pPr>
              <w:pStyle w:val="ListParagraph"/>
              <w:numPr>
                <w:ilvl w:val="0"/>
                <w:numId w:val="12"/>
              </w:numPr>
              <w:autoSpaceDE w:val="0"/>
              <w:autoSpaceDN w:val="0"/>
              <w:adjustRightInd w:val="0"/>
              <w:spacing w:after="309"/>
              <w:ind w:left="776" w:hanging="425"/>
              <w:contextualSpacing/>
              <w:jc w:val="both"/>
              <w:rPr>
                <w:rFonts w:ascii="Arial" w:hAnsi="Arial" w:cs="Arial"/>
                <w:color w:val="000000"/>
              </w:rPr>
            </w:pPr>
            <w:r w:rsidRPr="005E22FA">
              <w:rPr>
                <w:rFonts w:ascii="Arial" w:hAnsi="Arial" w:cs="Arial"/>
                <w:color w:val="000000"/>
              </w:rPr>
              <w:t>Ability to prescribe appropriate medications for patients with epilepsy as per the collaborative practice agreement.</w:t>
            </w:r>
          </w:p>
          <w:p w14:paraId="14C5ECF8" w14:textId="77777777" w:rsidR="00A45876" w:rsidRPr="005E22FA" w:rsidRDefault="00A45876" w:rsidP="00B3787B">
            <w:pPr>
              <w:pStyle w:val="ListParagraph"/>
              <w:numPr>
                <w:ilvl w:val="0"/>
                <w:numId w:val="12"/>
              </w:numPr>
              <w:autoSpaceDE w:val="0"/>
              <w:autoSpaceDN w:val="0"/>
              <w:adjustRightInd w:val="0"/>
              <w:spacing w:after="309"/>
              <w:ind w:left="776" w:hanging="425"/>
              <w:contextualSpacing/>
              <w:jc w:val="both"/>
              <w:rPr>
                <w:rFonts w:ascii="Arial" w:hAnsi="Arial" w:cs="Arial"/>
                <w:color w:val="000000"/>
              </w:rPr>
            </w:pPr>
            <w:r w:rsidRPr="005E22FA">
              <w:rPr>
                <w:rFonts w:ascii="Arial" w:hAnsi="Arial" w:cs="Arial"/>
                <w:color w:val="000000"/>
              </w:rPr>
              <w:t>Ability to provide information and complete an epilepsy education checklist to patient/family/ carer on all aspects of epilepsy care and management.</w:t>
            </w:r>
          </w:p>
          <w:p w14:paraId="0820A569" w14:textId="77777777" w:rsidR="00A45876" w:rsidRPr="005E22FA" w:rsidRDefault="00A45876" w:rsidP="00B3787B">
            <w:pPr>
              <w:pStyle w:val="ListParagraph"/>
              <w:numPr>
                <w:ilvl w:val="0"/>
                <w:numId w:val="12"/>
              </w:numPr>
              <w:autoSpaceDE w:val="0"/>
              <w:autoSpaceDN w:val="0"/>
              <w:adjustRightInd w:val="0"/>
              <w:spacing w:after="309"/>
              <w:ind w:left="776" w:hanging="425"/>
              <w:contextualSpacing/>
              <w:jc w:val="both"/>
              <w:rPr>
                <w:rFonts w:ascii="Arial" w:hAnsi="Arial" w:cs="Arial"/>
                <w:color w:val="000000"/>
              </w:rPr>
            </w:pPr>
            <w:r w:rsidRPr="005E22FA">
              <w:rPr>
                <w:rFonts w:ascii="Arial" w:hAnsi="Arial" w:cs="Arial"/>
                <w:color w:val="000000"/>
              </w:rPr>
              <w:t xml:space="preserve">Ability to manage the review of a patient with epilepsy or unclassified seizure events in Out Patient clinics. </w:t>
            </w:r>
          </w:p>
          <w:p w14:paraId="67767346" w14:textId="77777777" w:rsidR="00A45876" w:rsidRPr="005E22FA" w:rsidRDefault="00A45876" w:rsidP="00B3787B">
            <w:pPr>
              <w:pStyle w:val="ListParagraph"/>
              <w:numPr>
                <w:ilvl w:val="0"/>
                <w:numId w:val="12"/>
              </w:numPr>
              <w:autoSpaceDE w:val="0"/>
              <w:autoSpaceDN w:val="0"/>
              <w:adjustRightInd w:val="0"/>
              <w:spacing w:after="309"/>
              <w:ind w:left="776" w:hanging="425"/>
              <w:contextualSpacing/>
              <w:jc w:val="both"/>
              <w:rPr>
                <w:rFonts w:ascii="Arial" w:hAnsi="Arial" w:cs="Arial"/>
                <w:color w:val="000000"/>
              </w:rPr>
            </w:pPr>
            <w:r w:rsidRPr="005E22FA">
              <w:rPr>
                <w:rFonts w:ascii="Arial" w:hAnsi="Arial" w:cs="Arial"/>
                <w:color w:val="000000"/>
              </w:rPr>
              <w:t>Ability to refer patients as appropriate in a timely manner to services.</w:t>
            </w:r>
          </w:p>
          <w:p w14:paraId="4CBB4BA7" w14:textId="4631453B" w:rsidR="00A45876" w:rsidRPr="005E22FA" w:rsidRDefault="00A45876" w:rsidP="00A45876">
            <w:pPr>
              <w:spacing w:after="120"/>
              <w:jc w:val="both"/>
              <w:rPr>
                <w:rFonts w:ascii="Arial" w:hAnsi="Arial" w:cs="Arial"/>
                <w:color w:val="000000"/>
              </w:rPr>
            </w:pPr>
            <w:r w:rsidRPr="005E22FA">
              <w:rPr>
                <w:rFonts w:ascii="Arial" w:hAnsi="Arial" w:cs="Arial"/>
                <w:color w:val="000000"/>
              </w:rPr>
              <w:t>Ability to refer patients to be registered on the Irish Epilepsy Pregnancy registrar.</w:t>
            </w:r>
          </w:p>
          <w:p w14:paraId="67848C55" w14:textId="77777777" w:rsidR="00A45876" w:rsidRPr="005E22FA" w:rsidRDefault="00A45876" w:rsidP="00A45876">
            <w:pPr>
              <w:pStyle w:val="ListParagraph"/>
              <w:jc w:val="both"/>
              <w:rPr>
                <w:rFonts w:ascii="Arial" w:hAnsi="Arial" w:cs="Arial"/>
              </w:rPr>
            </w:pPr>
          </w:p>
          <w:p w14:paraId="78DE9869" w14:textId="3F7BF8A6" w:rsidR="00A45876" w:rsidRPr="005E22FA" w:rsidRDefault="00A45876" w:rsidP="00792F91">
            <w:pPr>
              <w:rPr>
                <w:rFonts w:ascii="Arial" w:hAnsi="Arial" w:cs="Arial"/>
                <w:iCs/>
                <w:color w:val="000099"/>
              </w:rPr>
            </w:pPr>
          </w:p>
        </w:tc>
      </w:tr>
      <w:tr w:rsidR="00A45876" w:rsidRPr="00E766A5" w14:paraId="11F49E6D" w14:textId="77777777" w:rsidTr="00E06665">
        <w:tc>
          <w:tcPr>
            <w:tcW w:w="2364" w:type="dxa"/>
          </w:tcPr>
          <w:p w14:paraId="2EE3E8A2" w14:textId="77777777" w:rsidR="00A45876" w:rsidRPr="00F6254C" w:rsidRDefault="00A45876" w:rsidP="00792F91">
            <w:pPr>
              <w:rPr>
                <w:rFonts w:ascii="Arial" w:hAnsi="Arial" w:cs="Arial"/>
                <w:b/>
                <w:bCs/>
              </w:rPr>
            </w:pPr>
            <w:r w:rsidRPr="00F6254C">
              <w:rPr>
                <w:rFonts w:ascii="Arial" w:hAnsi="Arial" w:cs="Arial"/>
                <w:b/>
                <w:bCs/>
              </w:rPr>
              <w:lastRenderedPageBreak/>
              <w:t>Principal Duties and Responsibilities</w:t>
            </w:r>
          </w:p>
          <w:p w14:paraId="5D392E76" w14:textId="748F0C9D" w:rsidR="00A45876" w:rsidRPr="00F6254C" w:rsidRDefault="00A45876" w:rsidP="00792F91">
            <w:pPr>
              <w:rPr>
                <w:rFonts w:ascii="Arial" w:hAnsi="Arial" w:cs="Arial"/>
                <w:b/>
                <w:bCs/>
              </w:rPr>
            </w:pPr>
          </w:p>
        </w:tc>
        <w:tc>
          <w:tcPr>
            <w:tcW w:w="8256" w:type="dxa"/>
          </w:tcPr>
          <w:p w14:paraId="26B9C292" w14:textId="0B9C10BC" w:rsidR="00A45876" w:rsidRPr="005E22FA" w:rsidRDefault="00A45876" w:rsidP="00A45876">
            <w:pPr>
              <w:jc w:val="both"/>
              <w:rPr>
                <w:rFonts w:ascii="Arial" w:hAnsi="Arial" w:cs="Arial"/>
                <w:lang w:val="en-IE"/>
              </w:rPr>
            </w:pPr>
            <w:r w:rsidRPr="005E22FA">
              <w:rPr>
                <w:rFonts w:ascii="Arial" w:hAnsi="Arial" w:cs="Arial"/>
                <w:lang w:val="en-IE"/>
              </w:rPr>
              <w:t xml:space="preserve">The </w:t>
            </w:r>
            <w:r w:rsidR="00DE3AEE">
              <w:rPr>
                <w:rFonts w:ascii="Arial" w:hAnsi="Arial" w:cs="Arial"/>
                <w:lang w:val="en-IE"/>
              </w:rPr>
              <w:t>cANP</w:t>
            </w:r>
            <w:r w:rsidRPr="005E22FA">
              <w:rPr>
                <w:rFonts w:ascii="Arial" w:hAnsi="Arial" w:cs="Arial"/>
                <w:lang w:val="en-IE"/>
              </w:rPr>
              <w:t xml:space="preserve"> (Epilepsy) practices to a higher level of capability across six domains of competence as defined by Bord Altranais agus Cnáimhseachais na hÉireann Advanced Practice (Nursing) Standards and Requirements (NMBI 2017). </w:t>
            </w:r>
          </w:p>
          <w:p w14:paraId="3F6A25E5" w14:textId="77777777" w:rsidR="00A45876" w:rsidRPr="005E22FA" w:rsidRDefault="00A45876" w:rsidP="00A45876">
            <w:pPr>
              <w:jc w:val="both"/>
              <w:rPr>
                <w:rFonts w:ascii="Arial" w:hAnsi="Arial" w:cs="Arial"/>
                <w:lang w:val="en-IE"/>
              </w:rPr>
            </w:pPr>
          </w:p>
          <w:p w14:paraId="663C8746" w14:textId="77777777" w:rsidR="00A45876" w:rsidRPr="005E22FA" w:rsidRDefault="00A45876" w:rsidP="00A45876">
            <w:pPr>
              <w:jc w:val="both"/>
              <w:rPr>
                <w:rFonts w:ascii="Arial" w:hAnsi="Arial" w:cs="Arial"/>
              </w:rPr>
            </w:pPr>
            <w:r w:rsidRPr="005E22FA">
              <w:rPr>
                <w:rFonts w:ascii="Arial" w:hAnsi="Arial" w:cs="Arial"/>
              </w:rPr>
              <w:t>The six domains (NMBI 2017</w:t>
            </w:r>
            <w:r w:rsidRPr="005E22FA">
              <w:rPr>
                <w:rStyle w:val="EndnoteReference"/>
                <w:rFonts w:ascii="Arial" w:hAnsi="Arial" w:cs="Arial"/>
              </w:rPr>
              <w:endnoteReference w:id="2"/>
            </w:r>
            <w:r w:rsidRPr="005E22FA">
              <w:rPr>
                <w:rFonts w:ascii="Arial" w:hAnsi="Arial" w:cs="Arial"/>
              </w:rPr>
              <w:t xml:space="preserve">) of competence are as follows: </w:t>
            </w:r>
          </w:p>
          <w:p w14:paraId="3B1E7467" w14:textId="77777777" w:rsidR="00A45876" w:rsidRPr="005E22FA" w:rsidRDefault="00A45876" w:rsidP="00B3787B">
            <w:pPr>
              <w:numPr>
                <w:ilvl w:val="0"/>
                <w:numId w:val="13"/>
              </w:numPr>
              <w:jc w:val="both"/>
              <w:rPr>
                <w:rFonts w:ascii="Arial" w:hAnsi="Arial" w:cs="Arial"/>
                <w:bCs/>
              </w:rPr>
            </w:pPr>
            <w:r w:rsidRPr="005E22FA">
              <w:rPr>
                <w:rFonts w:ascii="Arial" w:hAnsi="Arial" w:cs="Arial"/>
                <w:bCs/>
              </w:rPr>
              <w:t xml:space="preserve">Professional Values and Conduct </w:t>
            </w:r>
          </w:p>
          <w:p w14:paraId="1A646372" w14:textId="77777777" w:rsidR="00A45876" w:rsidRPr="005E22FA" w:rsidRDefault="00A45876" w:rsidP="00B3787B">
            <w:pPr>
              <w:numPr>
                <w:ilvl w:val="0"/>
                <w:numId w:val="13"/>
              </w:numPr>
              <w:jc w:val="both"/>
              <w:rPr>
                <w:rFonts w:ascii="Arial" w:hAnsi="Arial" w:cs="Arial"/>
                <w:bCs/>
              </w:rPr>
            </w:pPr>
            <w:r w:rsidRPr="005E22FA">
              <w:rPr>
                <w:rFonts w:ascii="Arial" w:hAnsi="Arial" w:cs="Arial"/>
                <w:bCs/>
              </w:rPr>
              <w:t xml:space="preserve">Clinical-Decision Making </w:t>
            </w:r>
          </w:p>
          <w:p w14:paraId="1847BF98" w14:textId="77777777" w:rsidR="00A45876" w:rsidRPr="005E22FA" w:rsidRDefault="00A45876" w:rsidP="00B3787B">
            <w:pPr>
              <w:numPr>
                <w:ilvl w:val="0"/>
                <w:numId w:val="13"/>
              </w:numPr>
              <w:jc w:val="both"/>
              <w:rPr>
                <w:rFonts w:ascii="Arial" w:hAnsi="Arial" w:cs="Arial"/>
                <w:bCs/>
              </w:rPr>
            </w:pPr>
            <w:r w:rsidRPr="005E22FA">
              <w:rPr>
                <w:rFonts w:ascii="Arial" w:hAnsi="Arial" w:cs="Arial"/>
                <w:bCs/>
              </w:rPr>
              <w:t xml:space="preserve">Knowledge and Cognitive Competences </w:t>
            </w:r>
          </w:p>
          <w:p w14:paraId="138DE005" w14:textId="77777777" w:rsidR="00A45876" w:rsidRPr="005E22FA" w:rsidRDefault="00A45876" w:rsidP="00B3787B">
            <w:pPr>
              <w:numPr>
                <w:ilvl w:val="0"/>
                <w:numId w:val="13"/>
              </w:numPr>
              <w:jc w:val="both"/>
              <w:rPr>
                <w:rFonts w:ascii="Arial" w:hAnsi="Arial" w:cs="Arial"/>
                <w:bCs/>
              </w:rPr>
            </w:pPr>
            <w:r w:rsidRPr="005E22FA">
              <w:rPr>
                <w:rFonts w:ascii="Arial" w:hAnsi="Arial" w:cs="Arial"/>
                <w:bCs/>
              </w:rPr>
              <w:t xml:space="preserve">Communication and Interpersonal Competences </w:t>
            </w:r>
          </w:p>
          <w:p w14:paraId="44D7E354" w14:textId="77777777" w:rsidR="00A45876" w:rsidRPr="005E22FA" w:rsidRDefault="00A45876" w:rsidP="00B3787B">
            <w:pPr>
              <w:numPr>
                <w:ilvl w:val="0"/>
                <w:numId w:val="13"/>
              </w:numPr>
              <w:jc w:val="both"/>
              <w:rPr>
                <w:rFonts w:ascii="Arial" w:hAnsi="Arial" w:cs="Arial"/>
                <w:bCs/>
              </w:rPr>
            </w:pPr>
            <w:r w:rsidRPr="005E22FA">
              <w:rPr>
                <w:rFonts w:ascii="Arial" w:hAnsi="Arial" w:cs="Arial"/>
                <w:bCs/>
              </w:rPr>
              <w:lastRenderedPageBreak/>
              <w:t xml:space="preserve">Management and Team Competences </w:t>
            </w:r>
          </w:p>
          <w:p w14:paraId="2938DA3E" w14:textId="77777777" w:rsidR="00A45876" w:rsidRPr="005E22FA" w:rsidRDefault="00A45876" w:rsidP="00B3787B">
            <w:pPr>
              <w:numPr>
                <w:ilvl w:val="0"/>
                <w:numId w:val="13"/>
              </w:numPr>
              <w:jc w:val="both"/>
              <w:rPr>
                <w:rFonts w:ascii="Arial" w:hAnsi="Arial" w:cs="Arial"/>
                <w:b/>
                <w:bCs/>
              </w:rPr>
            </w:pPr>
            <w:r w:rsidRPr="005E22FA">
              <w:rPr>
                <w:rFonts w:ascii="Arial" w:hAnsi="Arial" w:cs="Arial"/>
                <w:bCs/>
              </w:rPr>
              <w:t>Leadership and Professional Scholarship Competences</w:t>
            </w:r>
            <w:r w:rsidRPr="005E22FA">
              <w:rPr>
                <w:rFonts w:ascii="Arial" w:hAnsi="Arial" w:cs="Arial"/>
              </w:rPr>
              <w:t xml:space="preserve"> </w:t>
            </w:r>
          </w:p>
          <w:p w14:paraId="0519565E" w14:textId="77777777" w:rsidR="00A45876" w:rsidRPr="005E22FA" w:rsidRDefault="00A45876" w:rsidP="00A45876">
            <w:pPr>
              <w:jc w:val="both"/>
              <w:rPr>
                <w:rFonts w:ascii="Arial" w:hAnsi="Arial" w:cs="Arial"/>
                <w:b/>
                <w:bCs/>
              </w:rPr>
            </w:pPr>
          </w:p>
          <w:p w14:paraId="3812FF75" w14:textId="1C0E0D5B" w:rsidR="00A45876" w:rsidRPr="005E22FA" w:rsidRDefault="00A45876" w:rsidP="00A45876">
            <w:pPr>
              <w:jc w:val="both"/>
              <w:rPr>
                <w:rFonts w:ascii="Arial" w:hAnsi="Arial" w:cs="Arial"/>
                <w:bCs/>
              </w:rPr>
            </w:pPr>
            <w:r w:rsidRPr="005E22FA">
              <w:rPr>
                <w:rFonts w:ascii="Arial" w:hAnsi="Arial" w:cs="Arial"/>
                <w:bCs/>
              </w:rPr>
              <w:t xml:space="preserve">Each of the six domains specifies the standard which the </w:t>
            </w:r>
            <w:r w:rsidR="00DE3AEE">
              <w:rPr>
                <w:rFonts w:ascii="Arial" w:hAnsi="Arial" w:cs="Arial"/>
                <w:bCs/>
              </w:rPr>
              <w:t>cANP</w:t>
            </w:r>
            <w:r w:rsidRPr="005E22FA">
              <w:rPr>
                <w:rFonts w:ascii="Arial" w:hAnsi="Arial" w:cs="Arial"/>
                <w:bCs/>
              </w:rPr>
              <w:t xml:space="preserve"> (Epilepsy) has a duty and responsibility to demonstrate and practise.  </w:t>
            </w:r>
          </w:p>
          <w:p w14:paraId="24D9A8C5" w14:textId="15FF3F6D" w:rsidR="00A45876" w:rsidRPr="005E22FA" w:rsidRDefault="00A45876" w:rsidP="00792F91">
            <w:pPr>
              <w:rPr>
                <w:rFonts w:ascii="Arial" w:hAnsi="Arial" w:cs="Arial"/>
                <w:iCs/>
                <w:color w:val="000099"/>
              </w:rPr>
            </w:pPr>
          </w:p>
          <w:p w14:paraId="219AD3FE" w14:textId="77777777" w:rsidR="00A45876" w:rsidRPr="005E22FA" w:rsidRDefault="00A45876" w:rsidP="00A45876">
            <w:pPr>
              <w:jc w:val="both"/>
              <w:rPr>
                <w:rFonts w:ascii="Arial" w:hAnsi="Arial" w:cs="Arial"/>
                <w:b/>
                <w:bCs/>
              </w:rPr>
            </w:pPr>
            <w:r w:rsidRPr="005E22FA">
              <w:rPr>
                <w:rFonts w:ascii="Arial" w:hAnsi="Arial" w:cs="Arial"/>
                <w:b/>
                <w:bCs/>
              </w:rPr>
              <w:t xml:space="preserve">Domain 1:  Professional Values and Conduct </w:t>
            </w:r>
          </w:p>
          <w:p w14:paraId="4BC36CFF" w14:textId="77777777" w:rsidR="00A45876" w:rsidRPr="005E22FA" w:rsidRDefault="00A45876" w:rsidP="00A45876">
            <w:pPr>
              <w:jc w:val="both"/>
              <w:rPr>
                <w:rFonts w:ascii="Arial" w:hAnsi="Arial" w:cs="Arial"/>
              </w:rPr>
            </w:pPr>
            <w:r w:rsidRPr="005E22FA">
              <w:rPr>
                <w:rFonts w:ascii="Arial" w:hAnsi="Arial" w:cs="Arial"/>
              </w:rPr>
              <w:t xml:space="preserve">Standard 1 </w:t>
            </w:r>
          </w:p>
          <w:p w14:paraId="2339558B" w14:textId="77777777" w:rsidR="00A45876" w:rsidRPr="005E22FA" w:rsidRDefault="00A45876" w:rsidP="00A45876">
            <w:pPr>
              <w:jc w:val="both"/>
              <w:rPr>
                <w:rFonts w:ascii="Arial" w:hAnsi="Arial" w:cs="Arial"/>
              </w:rPr>
            </w:pPr>
          </w:p>
          <w:p w14:paraId="69938657" w14:textId="1EEE0465" w:rsidR="00A45876" w:rsidRPr="005E22FA" w:rsidRDefault="00A45876" w:rsidP="00A45876">
            <w:pPr>
              <w:jc w:val="both"/>
              <w:rPr>
                <w:rFonts w:ascii="Arial" w:hAnsi="Arial" w:cs="Arial"/>
              </w:rPr>
            </w:pPr>
            <w:r w:rsidRPr="005E22FA">
              <w:rPr>
                <w:rFonts w:ascii="Arial" w:hAnsi="Arial" w:cs="Arial"/>
              </w:rPr>
              <w:t xml:space="preserve">The </w:t>
            </w:r>
            <w:r w:rsidR="00DE3AEE">
              <w:rPr>
                <w:rFonts w:ascii="Arial" w:hAnsi="Arial" w:cs="Arial"/>
              </w:rPr>
              <w:t>cANP</w:t>
            </w:r>
            <w:r w:rsidRPr="005E22FA">
              <w:rPr>
                <w:rFonts w:ascii="Arial" w:hAnsi="Arial" w:cs="Arial"/>
              </w:rPr>
              <w:t xml:space="preserve"> </w:t>
            </w:r>
            <w:r w:rsidRPr="005E22FA">
              <w:rPr>
                <w:rFonts w:ascii="Arial" w:hAnsi="Arial" w:cs="Arial"/>
                <w:lang w:val="en-IE"/>
              </w:rPr>
              <w:t xml:space="preserve">(Epilepsy) </w:t>
            </w:r>
            <w:r w:rsidRPr="005E22FA">
              <w:rPr>
                <w:rFonts w:ascii="Arial" w:hAnsi="Arial" w:cs="Arial"/>
              </w:rPr>
              <w:t>will apply ethically sound solutions to complex issues related to individuals and populations by:</w:t>
            </w:r>
          </w:p>
          <w:p w14:paraId="5B95B76F" w14:textId="77777777" w:rsidR="00A45876" w:rsidRPr="005E22FA" w:rsidRDefault="00A45876" w:rsidP="00B3787B">
            <w:pPr>
              <w:numPr>
                <w:ilvl w:val="0"/>
                <w:numId w:val="13"/>
              </w:numPr>
              <w:jc w:val="both"/>
              <w:rPr>
                <w:rFonts w:ascii="Arial" w:hAnsi="Arial" w:cs="Arial"/>
              </w:rPr>
            </w:pPr>
            <w:r w:rsidRPr="005E22FA">
              <w:rPr>
                <w:rFonts w:ascii="Arial" w:hAnsi="Arial" w:cs="Arial"/>
              </w:rPr>
              <w:t>Demonstrating accountability and responsibility for professional practice as a lead healthcare professional in the care of patients with epilepsy.</w:t>
            </w:r>
          </w:p>
          <w:p w14:paraId="19AAF285" w14:textId="77777777" w:rsidR="00A45876" w:rsidRPr="005E22FA" w:rsidRDefault="00A45876" w:rsidP="00A45876">
            <w:pPr>
              <w:ind w:left="720"/>
              <w:jc w:val="both"/>
              <w:rPr>
                <w:rFonts w:ascii="Arial" w:hAnsi="Arial" w:cs="Arial"/>
              </w:rPr>
            </w:pPr>
          </w:p>
          <w:p w14:paraId="4E269FF3" w14:textId="69E90BEB" w:rsidR="00A45876" w:rsidRPr="005E22FA" w:rsidRDefault="00A45876" w:rsidP="00A45876">
            <w:pPr>
              <w:ind w:left="720"/>
              <w:jc w:val="both"/>
              <w:rPr>
                <w:rFonts w:ascii="Arial" w:hAnsi="Arial" w:cs="Arial"/>
                <w:u w:val="single"/>
              </w:rPr>
            </w:pPr>
            <w:r w:rsidRPr="005E22FA">
              <w:rPr>
                <w:rFonts w:ascii="Arial" w:hAnsi="Arial" w:cs="Arial"/>
              </w:rPr>
              <w:t xml:space="preserve">The caseload and scope of practice for the </w:t>
            </w:r>
            <w:r w:rsidR="00DE3AEE">
              <w:rPr>
                <w:rFonts w:ascii="Arial" w:hAnsi="Arial" w:cs="Arial"/>
              </w:rPr>
              <w:t>cANP</w:t>
            </w:r>
            <w:r w:rsidRPr="005E22FA">
              <w:rPr>
                <w:rFonts w:ascii="Arial" w:hAnsi="Arial" w:cs="Arial"/>
              </w:rPr>
              <w:t xml:space="preserve"> </w:t>
            </w:r>
            <w:r w:rsidRPr="005E22FA">
              <w:rPr>
                <w:rFonts w:ascii="Arial" w:hAnsi="Arial" w:cs="Arial"/>
                <w:lang w:val="en-IE"/>
              </w:rPr>
              <w:t xml:space="preserve">(Epilepsy) </w:t>
            </w:r>
            <w:r w:rsidRPr="005E22FA">
              <w:rPr>
                <w:rFonts w:ascii="Arial" w:hAnsi="Arial" w:cs="Arial"/>
              </w:rPr>
              <w:t xml:space="preserve">is agreed and outlined in the following. </w:t>
            </w:r>
          </w:p>
          <w:p w14:paraId="7C30F7AF" w14:textId="3AD2F9A1" w:rsidR="00A45876" w:rsidRPr="005E22FA" w:rsidRDefault="00A45876" w:rsidP="00792F91">
            <w:pPr>
              <w:rPr>
                <w:rFonts w:ascii="Arial" w:hAnsi="Arial" w:cs="Arial"/>
                <w:iCs/>
                <w:color w:val="000099"/>
              </w:rPr>
            </w:pPr>
          </w:p>
          <w:p w14:paraId="74DFFAAE" w14:textId="74107F7F" w:rsidR="00A45876" w:rsidRPr="005E22FA" w:rsidRDefault="00A45876" w:rsidP="00A45876">
            <w:pPr>
              <w:jc w:val="both"/>
              <w:rPr>
                <w:rFonts w:ascii="Arial" w:hAnsi="Arial" w:cs="Arial"/>
                <w:color w:val="000000"/>
              </w:rPr>
            </w:pPr>
            <w:r w:rsidRPr="005E22FA">
              <w:rPr>
                <w:rFonts w:ascii="Arial" w:eastAsia="Calibri" w:hAnsi="Arial" w:cs="Arial"/>
                <w:b/>
              </w:rPr>
              <w:t xml:space="preserve">Referrals to the </w:t>
            </w:r>
            <w:r w:rsidR="00DE3AEE">
              <w:rPr>
                <w:rFonts w:ascii="Arial" w:eastAsia="Calibri" w:hAnsi="Arial" w:cs="Arial"/>
                <w:b/>
              </w:rPr>
              <w:t>cANP</w:t>
            </w:r>
            <w:r w:rsidRPr="005E22FA">
              <w:rPr>
                <w:rFonts w:ascii="Arial" w:eastAsia="Calibri" w:hAnsi="Arial" w:cs="Arial"/>
                <w:b/>
              </w:rPr>
              <w:t xml:space="preserve"> Epilepsy are via the Consultant Neurologist within the</w:t>
            </w:r>
            <w:r w:rsidRPr="005E22FA">
              <w:rPr>
                <w:rFonts w:ascii="Arial" w:hAnsi="Arial" w:cs="Arial"/>
                <w:color w:val="000000"/>
              </w:rPr>
              <w:t xml:space="preserve"> </w:t>
            </w:r>
            <w:r w:rsidRPr="005E22FA">
              <w:rPr>
                <w:rFonts w:ascii="Arial" w:hAnsi="Arial" w:cs="Arial"/>
                <w:b/>
                <w:color w:val="000000"/>
              </w:rPr>
              <w:t xml:space="preserve">Sligo University Hospital Regional epilepsy service via </w:t>
            </w:r>
            <w:r w:rsidR="00BB09EB">
              <w:rPr>
                <w:rFonts w:ascii="Arial" w:hAnsi="Arial" w:cs="Arial"/>
                <w:b/>
                <w:color w:val="000000"/>
              </w:rPr>
              <w:t xml:space="preserve">the </w:t>
            </w:r>
            <w:r w:rsidRPr="005E22FA">
              <w:rPr>
                <w:rFonts w:ascii="Arial" w:hAnsi="Arial" w:cs="Arial"/>
                <w:b/>
                <w:color w:val="000000"/>
              </w:rPr>
              <w:t>referral pathway.</w:t>
            </w:r>
          </w:p>
          <w:p w14:paraId="4FA0D8C0" w14:textId="77777777" w:rsidR="00A45876" w:rsidRPr="005E22FA" w:rsidRDefault="00A45876" w:rsidP="00A45876">
            <w:pPr>
              <w:contextualSpacing/>
              <w:jc w:val="both"/>
              <w:rPr>
                <w:rFonts w:ascii="Arial" w:eastAsia="Calibri" w:hAnsi="Arial" w:cs="Arial"/>
                <w:b/>
              </w:rPr>
            </w:pPr>
          </w:p>
          <w:p w14:paraId="68A81B2F" w14:textId="77777777" w:rsidR="00A45876" w:rsidRPr="005E22FA" w:rsidRDefault="00A45876" w:rsidP="00A45876">
            <w:pPr>
              <w:contextualSpacing/>
              <w:jc w:val="both"/>
              <w:rPr>
                <w:rFonts w:ascii="Arial" w:eastAsia="Calibri" w:hAnsi="Arial" w:cs="Arial"/>
                <w:b/>
              </w:rPr>
            </w:pPr>
          </w:p>
          <w:p w14:paraId="1427C753" w14:textId="63302E54" w:rsidR="00A45876" w:rsidRPr="005E22FA" w:rsidRDefault="00A45876" w:rsidP="00A45876">
            <w:pPr>
              <w:contextualSpacing/>
              <w:jc w:val="both"/>
              <w:rPr>
                <w:rFonts w:ascii="Arial" w:hAnsi="Arial" w:cs="Arial"/>
                <w:b/>
                <w:bCs/>
              </w:rPr>
            </w:pPr>
            <w:r w:rsidRPr="005E22FA">
              <w:rPr>
                <w:rFonts w:ascii="Arial" w:eastAsia="Calibri" w:hAnsi="Arial" w:cs="Arial"/>
                <w:b/>
              </w:rPr>
              <w:t xml:space="preserve">Patient Inclusion criteria for  </w:t>
            </w:r>
            <w:r w:rsidR="00DE3AEE">
              <w:rPr>
                <w:rFonts w:ascii="Arial" w:eastAsia="Calibri" w:hAnsi="Arial" w:cs="Arial"/>
                <w:b/>
              </w:rPr>
              <w:t>c</w:t>
            </w:r>
            <w:r w:rsidR="00DE3AEE">
              <w:rPr>
                <w:rFonts w:ascii="Arial" w:hAnsi="Arial" w:cs="Arial"/>
                <w:b/>
                <w:bCs/>
              </w:rPr>
              <w:t>ANP</w:t>
            </w:r>
            <w:r w:rsidRPr="005E22FA">
              <w:rPr>
                <w:rFonts w:ascii="Arial" w:hAnsi="Arial" w:cs="Arial"/>
                <w:b/>
                <w:bCs/>
              </w:rPr>
              <w:t xml:space="preserve"> (Epilepsy)</w:t>
            </w:r>
          </w:p>
          <w:p w14:paraId="5516682F" w14:textId="77777777" w:rsidR="00A45876" w:rsidRPr="005E22FA" w:rsidRDefault="00A45876" w:rsidP="00A45876">
            <w:pPr>
              <w:contextualSpacing/>
              <w:jc w:val="both"/>
              <w:rPr>
                <w:rFonts w:ascii="Arial" w:hAnsi="Arial" w:cs="Arial"/>
                <w:b/>
                <w:bCs/>
              </w:rPr>
            </w:pPr>
          </w:p>
          <w:p w14:paraId="57A7B348" w14:textId="2441FD11" w:rsidR="00A45876" w:rsidRPr="005E22FA" w:rsidRDefault="00A45876" w:rsidP="00A45876">
            <w:pPr>
              <w:contextualSpacing/>
              <w:jc w:val="both"/>
              <w:rPr>
                <w:rFonts w:ascii="Arial" w:hAnsi="Arial" w:cs="Arial"/>
                <w:b/>
                <w:bCs/>
              </w:rPr>
            </w:pPr>
            <w:r w:rsidRPr="005E22FA">
              <w:rPr>
                <w:rFonts w:ascii="Arial" w:hAnsi="Arial" w:cs="Arial"/>
                <w:b/>
                <w:bCs/>
              </w:rPr>
              <w:t>Divided into three elements:</w:t>
            </w:r>
          </w:p>
          <w:p w14:paraId="12964068" w14:textId="77777777" w:rsidR="00A45876" w:rsidRPr="005E22FA" w:rsidRDefault="00A45876" w:rsidP="00A45876">
            <w:pPr>
              <w:contextualSpacing/>
              <w:jc w:val="both"/>
              <w:rPr>
                <w:rFonts w:ascii="Arial" w:hAnsi="Arial" w:cs="Arial"/>
                <w:b/>
                <w:bCs/>
              </w:rPr>
            </w:pPr>
          </w:p>
          <w:p w14:paraId="5C72221A" w14:textId="77777777" w:rsidR="00A45876" w:rsidRPr="005E22FA" w:rsidRDefault="00A45876" w:rsidP="00A45876">
            <w:pPr>
              <w:contextualSpacing/>
              <w:jc w:val="both"/>
              <w:rPr>
                <w:rFonts w:ascii="Arial" w:hAnsi="Arial" w:cs="Arial"/>
                <w:b/>
                <w:bCs/>
              </w:rPr>
            </w:pPr>
            <w:r w:rsidRPr="005E22FA">
              <w:rPr>
                <w:rFonts w:ascii="Arial" w:hAnsi="Arial" w:cs="Arial"/>
                <w:b/>
                <w:bCs/>
              </w:rPr>
              <w:t>Element 1: In Hospital Patients Sligo University Hospital.</w:t>
            </w:r>
          </w:p>
          <w:p w14:paraId="219318B0" w14:textId="77777777" w:rsidR="00A45876" w:rsidRPr="005E22FA" w:rsidRDefault="00A45876" w:rsidP="00B3787B">
            <w:pPr>
              <w:pStyle w:val="ListParagraph"/>
              <w:numPr>
                <w:ilvl w:val="0"/>
                <w:numId w:val="14"/>
              </w:numPr>
              <w:contextualSpacing/>
              <w:jc w:val="both"/>
              <w:rPr>
                <w:rFonts w:ascii="Arial" w:hAnsi="Arial" w:cs="Arial"/>
                <w:bCs/>
              </w:rPr>
            </w:pPr>
            <w:r w:rsidRPr="005E22FA">
              <w:rPr>
                <w:rFonts w:ascii="Arial" w:hAnsi="Arial" w:cs="Arial"/>
                <w:bCs/>
              </w:rPr>
              <w:t xml:space="preserve">Patients under the care of the </w:t>
            </w:r>
            <w:r w:rsidRPr="005E22FA">
              <w:rPr>
                <w:rFonts w:ascii="Arial" w:hAnsi="Arial" w:cs="Arial"/>
                <w:color w:val="000000"/>
              </w:rPr>
              <w:t>Sligo University Hospital Regional neurology service</w:t>
            </w:r>
            <w:r w:rsidRPr="005E22FA">
              <w:rPr>
                <w:rFonts w:ascii="Arial" w:hAnsi="Arial" w:cs="Arial"/>
                <w:bCs/>
              </w:rPr>
              <w:t xml:space="preserve">. </w:t>
            </w:r>
          </w:p>
          <w:p w14:paraId="2326D83A" w14:textId="77777777" w:rsidR="00A45876" w:rsidRPr="005E22FA" w:rsidRDefault="00A45876" w:rsidP="00B3787B">
            <w:pPr>
              <w:pStyle w:val="ListParagraph"/>
              <w:numPr>
                <w:ilvl w:val="0"/>
                <w:numId w:val="14"/>
              </w:numPr>
              <w:contextualSpacing/>
              <w:jc w:val="both"/>
              <w:rPr>
                <w:rFonts w:ascii="Arial" w:hAnsi="Arial" w:cs="Arial"/>
                <w:bCs/>
              </w:rPr>
            </w:pPr>
            <w:r w:rsidRPr="005E22FA">
              <w:rPr>
                <w:rFonts w:ascii="Arial" w:hAnsi="Arial" w:cs="Arial"/>
                <w:bCs/>
              </w:rPr>
              <w:t>Primary admission related to seizures and/or epilepsy management.</w:t>
            </w:r>
          </w:p>
          <w:p w14:paraId="4ABF72D9" w14:textId="77777777" w:rsidR="00A45876" w:rsidRPr="005E22FA" w:rsidRDefault="00A45876" w:rsidP="00792F91">
            <w:pPr>
              <w:rPr>
                <w:rFonts w:ascii="Arial" w:hAnsi="Arial" w:cs="Arial"/>
                <w:iCs/>
                <w:color w:val="000099"/>
              </w:rPr>
            </w:pPr>
          </w:p>
          <w:p w14:paraId="5DA98DB5" w14:textId="7D298200" w:rsidR="00A45876" w:rsidRPr="005E22FA" w:rsidRDefault="00A45876" w:rsidP="00A45876">
            <w:pPr>
              <w:contextualSpacing/>
              <w:jc w:val="both"/>
              <w:rPr>
                <w:rFonts w:ascii="Arial" w:eastAsia="Calibri" w:hAnsi="Arial" w:cs="Arial"/>
                <w:b/>
              </w:rPr>
            </w:pPr>
            <w:r w:rsidRPr="005E22FA">
              <w:rPr>
                <w:rFonts w:ascii="Arial" w:hAnsi="Arial" w:cs="Arial"/>
                <w:b/>
                <w:bCs/>
              </w:rPr>
              <w:t xml:space="preserve">Element 2: Outpatient </w:t>
            </w:r>
            <w:r w:rsidR="00DE3AEE">
              <w:rPr>
                <w:rFonts w:ascii="Arial" w:hAnsi="Arial" w:cs="Arial"/>
                <w:b/>
                <w:bCs/>
              </w:rPr>
              <w:t>cANP</w:t>
            </w:r>
            <w:r w:rsidRPr="005E22FA">
              <w:rPr>
                <w:rFonts w:ascii="Arial" w:hAnsi="Arial" w:cs="Arial"/>
                <w:b/>
                <w:bCs/>
              </w:rPr>
              <w:t xml:space="preserve"> Epilepsy Service.</w:t>
            </w:r>
          </w:p>
          <w:p w14:paraId="4CAE4A0C" w14:textId="77777777" w:rsidR="00A45876" w:rsidRPr="005E22FA" w:rsidRDefault="00A45876" w:rsidP="00B3787B">
            <w:pPr>
              <w:pStyle w:val="ListParagraph"/>
              <w:numPr>
                <w:ilvl w:val="0"/>
                <w:numId w:val="15"/>
              </w:numPr>
              <w:spacing w:after="200"/>
              <w:contextualSpacing/>
              <w:jc w:val="both"/>
              <w:rPr>
                <w:rFonts w:ascii="Arial" w:hAnsi="Arial" w:cs="Arial"/>
              </w:rPr>
            </w:pPr>
            <w:r w:rsidRPr="005E22FA">
              <w:rPr>
                <w:rFonts w:ascii="Arial" w:hAnsi="Arial" w:cs="Arial"/>
              </w:rPr>
              <w:t>Patients must be at a minimum age of 16 years.</w:t>
            </w:r>
          </w:p>
          <w:p w14:paraId="555B7A69" w14:textId="7DFCCDF5" w:rsidR="00A45876" w:rsidRPr="005E22FA" w:rsidRDefault="00A45876" w:rsidP="00B3787B">
            <w:pPr>
              <w:pStyle w:val="ListParagraph"/>
              <w:numPr>
                <w:ilvl w:val="0"/>
                <w:numId w:val="15"/>
              </w:numPr>
              <w:spacing w:after="200"/>
              <w:contextualSpacing/>
              <w:jc w:val="both"/>
              <w:rPr>
                <w:rFonts w:ascii="Arial" w:hAnsi="Arial" w:cs="Arial"/>
              </w:rPr>
            </w:pPr>
            <w:r w:rsidRPr="005E22FA">
              <w:rPr>
                <w:rFonts w:ascii="Arial" w:hAnsi="Arial" w:cs="Arial"/>
              </w:rPr>
              <w:t xml:space="preserve">Patients will be referred to the </w:t>
            </w:r>
            <w:r w:rsidR="00DE3AEE">
              <w:rPr>
                <w:rFonts w:ascii="Arial" w:hAnsi="Arial" w:cs="Arial"/>
              </w:rPr>
              <w:t>cANP</w:t>
            </w:r>
            <w:r w:rsidRPr="005E22FA">
              <w:rPr>
                <w:rFonts w:ascii="Arial" w:hAnsi="Arial" w:cs="Arial"/>
              </w:rPr>
              <w:t xml:space="preserve"> Epilepsy service by the Consultant Neurologist.</w:t>
            </w:r>
          </w:p>
          <w:p w14:paraId="3173F5FF" w14:textId="77777777" w:rsidR="00A45876" w:rsidRPr="005E22FA" w:rsidRDefault="00A45876" w:rsidP="00B3787B">
            <w:pPr>
              <w:pStyle w:val="ListParagraph"/>
              <w:numPr>
                <w:ilvl w:val="0"/>
                <w:numId w:val="15"/>
              </w:numPr>
              <w:spacing w:after="200"/>
              <w:contextualSpacing/>
              <w:jc w:val="both"/>
              <w:rPr>
                <w:rFonts w:ascii="Arial" w:hAnsi="Arial" w:cs="Arial"/>
              </w:rPr>
            </w:pPr>
            <w:r w:rsidRPr="005E22FA">
              <w:rPr>
                <w:rFonts w:ascii="Arial" w:hAnsi="Arial" w:cs="Arial"/>
              </w:rPr>
              <w:t>Patients under the care of</w:t>
            </w:r>
            <w:r w:rsidRPr="005E22FA">
              <w:rPr>
                <w:rFonts w:ascii="Arial" w:eastAsia="Calibri" w:hAnsi="Arial" w:cs="Arial"/>
              </w:rPr>
              <w:t xml:space="preserve"> </w:t>
            </w:r>
            <w:r w:rsidRPr="005E22FA">
              <w:rPr>
                <w:rFonts w:ascii="Arial" w:hAnsi="Arial" w:cs="Arial"/>
                <w:color w:val="000000"/>
              </w:rPr>
              <w:t>Sligo University Hospital Regional Neurology service</w:t>
            </w:r>
            <w:r w:rsidRPr="005E22FA">
              <w:rPr>
                <w:rFonts w:ascii="Arial" w:hAnsi="Arial" w:cs="Arial"/>
                <w:bCs/>
              </w:rPr>
              <w:t>.</w:t>
            </w:r>
          </w:p>
          <w:p w14:paraId="48B10809" w14:textId="77777777" w:rsidR="00A45876" w:rsidRPr="005E22FA" w:rsidRDefault="00A45876" w:rsidP="00B3787B">
            <w:pPr>
              <w:pStyle w:val="ListParagraph"/>
              <w:numPr>
                <w:ilvl w:val="0"/>
                <w:numId w:val="15"/>
              </w:numPr>
              <w:spacing w:after="200"/>
              <w:contextualSpacing/>
              <w:jc w:val="both"/>
              <w:rPr>
                <w:rFonts w:ascii="Arial" w:hAnsi="Arial" w:cs="Arial"/>
              </w:rPr>
            </w:pPr>
            <w:r w:rsidRPr="005E22FA">
              <w:rPr>
                <w:rFonts w:ascii="Arial" w:hAnsi="Arial" w:cs="Arial"/>
              </w:rPr>
              <w:t xml:space="preserve">Patients with an established diagnosis of Epilepsy. </w:t>
            </w:r>
          </w:p>
          <w:p w14:paraId="4A8E1749" w14:textId="77777777" w:rsidR="00A45876" w:rsidRPr="005E22FA" w:rsidRDefault="00A45876" w:rsidP="00B3787B">
            <w:pPr>
              <w:pStyle w:val="ListParagraph"/>
              <w:numPr>
                <w:ilvl w:val="0"/>
                <w:numId w:val="15"/>
              </w:numPr>
              <w:spacing w:after="200"/>
              <w:contextualSpacing/>
              <w:jc w:val="both"/>
              <w:rPr>
                <w:rFonts w:ascii="Arial" w:hAnsi="Arial" w:cs="Arial"/>
              </w:rPr>
            </w:pPr>
            <w:r w:rsidRPr="005E22FA">
              <w:rPr>
                <w:rFonts w:ascii="Arial" w:hAnsi="Arial" w:cs="Arial"/>
              </w:rPr>
              <w:t xml:space="preserve">Patients with a diagnosis of Epilepsy and stable co-morbidities. </w:t>
            </w:r>
          </w:p>
          <w:p w14:paraId="48203970" w14:textId="3FBB6783" w:rsidR="00A45876" w:rsidRPr="005E22FA" w:rsidRDefault="00A45876" w:rsidP="00B3787B">
            <w:pPr>
              <w:pStyle w:val="ListParagraph"/>
              <w:numPr>
                <w:ilvl w:val="0"/>
                <w:numId w:val="15"/>
              </w:numPr>
              <w:spacing w:after="157"/>
              <w:contextualSpacing/>
              <w:jc w:val="both"/>
              <w:rPr>
                <w:rFonts w:ascii="Arial" w:hAnsi="Arial" w:cs="Arial"/>
              </w:rPr>
            </w:pPr>
            <w:r w:rsidRPr="005E22FA">
              <w:rPr>
                <w:rFonts w:ascii="Arial" w:hAnsi="Arial" w:cs="Arial"/>
              </w:rPr>
              <w:t xml:space="preserve">Patients with investigations requested as appropriate </w:t>
            </w:r>
          </w:p>
          <w:p w14:paraId="17486970" w14:textId="77777777" w:rsidR="00A45876" w:rsidRPr="005E22FA" w:rsidRDefault="00A45876" w:rsidP="00B3787B">
            <w:pPr>
              <w:pStyle w:val="ListParagraph"/>
              <w:numPr>
                <w:ilvl w:val="0"/>
                <w:numId w:val="15"/>
              </w:numPr>
              <w:spacing w:after="157"/>
              <w:contextualSpacing/>
              <w:jc w:val="both"/>
              <w:rPr>
                <w:rFonts w:ascii="Arial" w:hAnsi="Arial" w:cs="Arial"/>
              </w:rPr>
            </w:pPr>
            <w:r w:rsidRPr="005E22FA">
              <w:rPr>
                <w:rFonts w:ascii="Arial" w:hAnsi="Arial" w:cs="Arial"/>
              </w:rPr>
              <w:t>Patients with an Intellectual Disability and an established diagnosis of Epilepsy.</w:t>
            </w:r>
          </w:p>
          <w:p w14:paraId="5001A8CE" w14:textId="77777777" w:rsidR="00A45876" w:rsidRPr="005E22FA" w:rsidRDefault="00A45876" w:rsidP="00B3787B">
            <w:pPr>
              <w:pStyle w:val="ListParagraph"/>
              <w:numPr>
                <w:ilvl w:val="0"/>
                <w:numId w:val="15"/>
              </w:numPr>
              <w:spacing w:after="200"/>
              <w:contextualSpacing/>
              <w:jc w:val="both"/>
              <w:rPr>
                <w:rFonts w:ascii="Arial" w:hAnsi="Arial" w:cs="Arial"/>
                <w:b/>
              </w:rPr>
            </w:pPr>
            <w:r w:rsidRPr="005E22FA">
              <w:rPr>
                <w:rFonts w:ascii="Arial" w:hAnsi="Arial" w:cs="Arial"/>
              </w:rPr>
              <w:t xml:space="preserve">Women with Epilepsy with an established diagnosis of Epilepsy under the care of </w:t>
            </w:r>
            <w:r w:rsidRPr="005E22FA">
              <w:rPr>
                <w:rFonts w:ascii="Arial" w:hAnsi="Arial" w:cs="Arial"/>
                <w:color w:val="000000"/>
              </w:rPr>
              <w:t>Sligo University Hospital Regional Neurology service</w:t>
            </w:r>
            <w:r w:rsidRPr="005E22FA">
              <w:rPr>
                <w:rFonts w:ascii="Arial" w:hAnsi="Arial" w:cs="Arial"/>
                <w:bCs/>
              </w:rPr>
              <w:t>.</w:t>
            </w:r>
            <w:r w:rsidRPr="005E22FA">
              <w:rPr>
                <w:rFonts w:ascii="Arial" w:hAnsi="Arial" w:cs="Arial"/>
              </w:rPr>
              <w:t xml:space="preserve"> In relation to preconception support, supporting those who are actively considering pregnancy and management of the women with epilepsy who are pregnant.</w:t>
            </w:r>
          </w:p>
          <w:p w14:paraId="4DA472E6" w14:textId="6AB5CCBC" w:rsidR="00A45876" w:rsidRPr="005E22FA" w:rsidRDefault="00A45876" w:rsidP="00792F91">
            <w:pPr>
              <w:rPr>
                <w:rFonts w:ascii="Arial" w:hAnsi="Arial" w:cs="Arial"/>
                <w:b/>
                <w:iCs/>
              </w:rPr>
            </w:pPr>
          </w:p>
          <w:p w14:paraId="0C04751B" w14:textId="77777777" w:rsidR="00A45876" w:rsidRPr="005E22FA" w:rsidRDefault="00A45876" w:rsidP="00A45876">
            <w:pPr>
              <w:spacing w:after="200"/>
              <w:contextualSpacing/>
              <w:jc w:val="both"/>
              <w:rPr>
                <w:rFonts w:ascii="Arial" w:hAnsi="Arial" w:cs="Arial"/>
                <w:b/>
              </w:rPr>
            </w:pPr>
            <w:r w:rsidRPr="005E22FA">
              <w:rPr>
                <w:rFonts w:ascii="Arial" w:hAnsi="Arial" w:cs="Arial"/>
                <w:b/>
              </w:rPr>
              <w:t>Element 3: Epilepsy Nurse Telephone Advice Line:</w:t>
            </w:r>
          </w:p>
          <w:p w14:paraId="220D4203" w14:textId="77777777" w:rsidR="00A45876" w:rsidRPr="005E22FA" w:rsidRDefault="00A45876" w:rsidP="00B3787B">
            <w:pPr>
              <w:pStyle w:val="ListParagraph"/>
              <w:numPr>
                <w:ilvl w:val="0"/>
                <w:numId w:val="16"/>
              </w:numPr>
              <w:spacing w:after="200"/>
              <w:contextualSpacing/>
              <w:jc w:val="both"/>
              <w:rPr>
                <w:rFonts w:ascii="Arial" w:hAnsi="Arial" w:cs="Arial"/>
              </w:rPr>
            </w:pPr>
            <w:r w:rsidRPr="005E22FA">
              <w:rPr>
                <w:rFonts w:ascii="Arial" w:hAnsi="Arial" w:cs="Arial"/>
              </w:rPr>
              <w:t>Patients under the care of</w:t>
            </w:r>
            <w:r w:rsidRPr="005E22FA">
              <w:rPr>
                <w:rFonts w:ascii="Arial" w:eastAsia="Calibri" w:hAnsi="Arial" w:cs="Arial"/>
              </w:rPr>
              <w:t xml:space="preserve"> </w:t>
            </w:r>
            <w:r w:rsidRPr="005E22FA">
              <w:rPr>
                <w:rFonts w:ascii="Arial" w:hAnsi="Arial" w:cs="Arial"/>
                <w:color w:val="000000"/>
              </w:rPr>
              <w:t>Sligo University Hospital Regional Neurology service</w:t>
            </w:r>
            <w:r w:rsidRPr="005E22FA">
              <w:rPr>
                <w:rFonts w:ascii="Arial" w:hAnsi="Arial" w:cs="Arial"/>
              </w:rPr>
              <w:t>.</w:t>
            </w:r>
          </w:p>
          <w:p w14:paraId="71AA1F37" w14:textId="77777777" w:rsidR="00A45876" w:rsidRPr="005E22FA" w:rsidRDefault="00A45876" w:rsidP="00B3787B">
            <w:pPr>
              <w:pStyle w:val="ListParagraph"/>
              <w:numPr>
                <w:ilvl w:val="0"/>
                <w:numId w:val="16"/>
              </w:numPr>
              <w:spacing w:after="200"/>
              <w:contextualSpacing/>
              <w:jc w:val="both"/>
              <w:rPr>
                <w:rFonts w:ascii="Arial" w:hAnsi="Arial" w:cs="Arial"/>
              </w:rPr>
            </w:pPr>
            <w:r w:rsidRPr="005E22FA">
              <w:rPr>
                <w:rFonts w:ascii="Arial" w:hAnsi="Arial" w:cs="Arial"/>
              </w:rPr>
              <w:t>Patients must be at a minimum age of 16 years.</w:t>
            </w:r>
          </w:p>
          <w:p w14:paraId="6423E2ED" w14:textId="1A78FC4D" w:rsidR="00A45876" w:rsidRPr="005E22FA" w:rsidRDefault="00A45876" w:rsidP="00A45876">
            <w:pPr>
              <w:jc w:val="both"/>
              <w:rPr>
                <w:rFonts w:ascii="Arial" w:hAnsi="Arial" w:cs="Arial"/>
                <w:b/>
              </w:rPr>
            </w:pPr>
            <w:r w:rsidRPr="005E22FA">
              <w:rPr>
                <w:rFonts w:ascii="Arial" w:hAnsi="Arial" w:cs="Arial"/>
                <w:b/>
              </w:rPr>
              <w:t xml:space="preserve">Patient Exclusion criteria for the </w:t>
            </w:r>
            <w:r w:rsidR="00DE3AEE">
              <w:rPr>
                <w:rFonts w:ascii="Arial" w:hAnsi="Arial" w:cs="Arial"/>
                <w:b/>
              </w:rPr>
              <w:t>cANP</w:t>
            </w:r>
            <w:r w:rsidRPr="005E22FA">
              <w:rPr>
                <w:rFonts w:ascii="Arial" w:hAnsi="Arial" w:cs="Arial"/>
                <w:b/>
              </w:rPr>
              <w:t xml:space="preserve"> (Epilepsy)</w:t>
            </w:r>
            <w:r w:rsidRPr="005E22FA">
              <w:rPr>
                <w:rFonts w:ascii="Arial" w:hAnsi="Arial" w:cs="Arial"/>
                <w:b/>
                <w:bCs/>
              </w:rPr>
              <w:t xml:space="preserve"> </w:t>
            </w:r>
            <w:r w:rsidRPr="005E22FA">
              <w:rPr>
                <w:rFonts w:ascii="Arial" w:hAnsi="Arial" w:cs="Arial"/>
                <w:b/>
              </w:rPr>
              <w:t>are as follows:</w:t>
            </w:r>
          </w:p>
          <w:p w14:paraId="4FC583A0" w14:textId="77777777" w:rsidR="00A45876" w:rsidRPr="005E22FA" w:rsidRDefault="00A45876" w:rsidP="00A45876">
            <w:pPr>
              <w:jc w:val="both"/>
              <w:rPr>
                <w:rFonts w:ascii="Arial" w:hAnsi="Arial" w:cs="Arial"/>
              </w:rPr>
            </w:pPr>
            <w:r w:rsidRPr="005E22FA">
              <w:rPr>
                <w:rFonts w:ascii="Arial" w:hAnsi="Arial" w:cs="Arial"/>
              </w:rPr>
              <w:t xml:space="preserve"> </w:t>
            </w:r>
          </w:p>
          <w:p w14:paraId="67576FAF" w14:textId="77777777" w:rsidR="00A45876" w:rsidRPr="005E22FA" w:rsidRDefault="00A45876" w:rsidP="00A45876">
            <w:pPr>
              <w:contextualSpacing/>
              <w:jc w:val="both"/>
              <w:rPr>
                <w:rFonts w:ascii="Arial" w:hAnsi="Arial" w:cs="Arial"/>
                <w:b/>
                <w:bCs/>
              </w:rPr>
            </w:pPr>
            <w:r w:rsidRPr="005E22FA">
              <w:rPr>
                <w:rFonts w:ascii="Arial" w:hAnsi="Arial" w:cs="Arial"/>
                <w:b/>
                <w:bCs/>
              </w:rPr>
              <w:t xml:space="preserve">Element 1: In Hospital Patients Sligo University Hospital. </w:t>
            </w:r>
          </w:p>
          <w:p w14:paraId="20646F42" w14:textId="77777777" w:rsidR="00A45876" w:rsidRPr="005E22FA" w:rsidRDefault="00A45876" w:rsidP="00B3787B">
            <w:pPr>
              <w:pStyle w:val="ListParagraph"/>
              <w:numPr>
                <w:ilvl w:val="0"/>
                <w:numId w:val="17"/>
              </w:numPr>
              <w:jc w:val="both"/>
              <w:rPr>
                <w:rFonts w:ascii="Arial" w:hAnsi="Arial" w:cs="Arial"/>
              </w:rPr>
            </w:pPr>
            <w:r w:rsidRPr="005E22FA">
              <w:rPr>
                <w:rFonts w:ascii="Arial" w:hAnsi="Arial" w:cs="Arial"/>
              </w:rPr>
              <w:t>Non epilepsy related issues.</w:t>
            </w:r>
          </w:p>
          <w:p w14:paraId="5B7C49B2" w14:textId="480CF2EB" w:rsidR="00A45876" w:rsidRPr="005E22FA" w:rsidRDefault="00A45876" w:rsidP="00792F91">
            <w:pPr>
              <w:rPr>
                <w:rFonts w:ascii="Arial" w:hAnsi="Arial" w:cs="Arial"/>
                <w:b/>
                <w:iCs/>
              </w:rPr>
            </w:pPr>
          </w:p>
          <w:p w14:paraId="12F379E1" w14:textId="2F03AAD2" w:rsidR="00A45876" w:rsidRPr="005E22FA" w:rsidRDefault="00A45876" w:rsidP="00A45876">
            <w:pPr>
              <w:contextualSpacing/>
              <w:jc w:val="both"/>
              <w:rPr>
                <w:rFonts w:ascii="Arial" w:eastAsia="Calibri" w:hAnsi="Arial" w:cs="Arial"/>
                <w:b/>
              </w:rPr>
            </w:pPr>
            <w:r w:rsidRPr="005E22FA">
              <w:rPr>
                <w:rFonts w:ascii="Arial" w:hAnsi="Arial" w:cs="Arial"/>
                <w:b/>
                <w:bCs/>
              </w:rPr>
              <w:t xml:space="preserve">Element 2: Outpatient </w:t>
            </w:r>
            <w:r w:rsidR="00DE3AEE">
              <w:rPr>
                <w:rFonts w:ascii="Arial" w:hAnsi="Arial" w:cs="Arial"/>
                <w:b/>
                <w:bCs/>
              </w:rPr>
              <w:t>cANP</w:t>
            </w:r>
            <w:r w:rsidRPr="005E22FA">
              <w:rPr>
                <w:rFonts w:ascii="Arial" w:hAnsi="Arial" w:cs="Arial"/>
                <w:b/>
                <w:bCs/>
              </w:rPr>
              <w:t xml:space="preserve"> Epilepsy Service.</w:t>
            </w:r>
          </w:p>
          <w:p w14:paraId="21975713" w14:textId="77777777" w:rsidR="00A45876" w:rsidRPr="005E22FA" w:rsidRDefault="00A45876" w:rsidP="00A45876">
            <w:pPr>
              <w:jc w:val="both"/>
              <w:rPr>
                <w:rFonts w:ascii="Arial" w:hAnsi="Arial" w:cs="Arial"/>
              </w:rPr>
            </w:pPr>
          </w:p>
          <w:p w14:paraId="45F43F6E" w14:textId="77777777" w:rsidR="00A45876" w:rsidRPr="005E22FA" w:rsidRDefault="00A45876" w:rsidP="00B3787B">
            <w:pPr>
              <w:pStyle w:val="ListParagraph"/>
              <w:numPr>
                <w:ilvl w:val="0"/>
                <w:numId w:val="18"/>
              </w:numPr>
              <w:spacing w:after="200"/>
              <w:contextualSpacing/>
              <w:jc w:val="both"/>
              <w:rPr>
                <w:rFonts w:ascii="Arial" w:hAnsi="Arial" w:cs="Arial"/>
              </w:rPr>
            </w:pPr>
            <w:r w:rsidRPr="005E22FA">
              <w:rPr>
                <w:rFonts w:ascii="Arial" w:hAnsi="Arial" w:cs="Arial"/>
              </w:rPr>
              <w:t>Patients who are under 16 years old.</w:t>
            </w:r>
          </w:p>
          <w:p w14:paraId="46323C65" w14:textId="77777777" w:rsidR="00A45876" w:rsidRPr="005E22FA" w:rsidRDefault="00A45876" w:rsidP="00B3787B">
            <w:pPr>
              <w:pStyle w:val="ListParagraph"/>
              <w:numPr>
                <w:ilvl w:val="0"/>
                <w:numId w:val="18"/>
              </w:numPr>
              <w:spacing w:after="200"/>
              <w:contextualSpacing/>
              <w:jc w:val="both"/>
              <w:rPr>
                <w:rFonts w:ascii="Arial" w:hAnsi="Arial" w:cs="Arial"/>
              </w:rPr>
            </w:pPr>
            <w:r w:rsidRPr="005E22FA">
              <w:rPr>
                <w:rFonts w:ascii="Arial" w:hAnsi="Arial" w:cs="Arial"/>
              </w:rPr>
              <w:t>Patients with alcohol related seizures.</w:t>
            </w:r>
          </w:p>
          <w:p w14:paraId="1043DBF1" w14:textId="77777777" w:rsidR="00A45876" w:rsidRPr="005E22FA" w:rsidRDefault="00A45876" w:rsidP="00B3787B">
            <w:pPr>
              <w:pStyle w:val="ListParagraph"/>
              <w:numPr>
                <w:ilvl w:val="0"/>
                <w:numId w:val="18"/>
              </w:numPr>
              <w:spacing w:after="200"/>
              <w:contextualSpacing/>
              <w:jc w:val="both"/>
              <w:rPr>
                <w:rFonts w:ascii="Arial" w:hAnsi="Arial" w:cs="Arial"/>
              </w:rPr>
            </w:pPr>
            <w:r w:rsidRPr="005E22FA">
              <w:rPr>
                <w:rFonts w:ascii="Arial" w:hAnsi="Arial" w:cs="Arial"/>
              </w:rPr>
              <w:t>Patients requiring additional acute medical support for other medical conditions eg, Diabetes Mellitus.</w:t>
            </w:r>
          </w:p>
          <w:p w14:paraId="16595996" w14:textId="406F9852" w:rsidR="00A45876" w:rsidRPr="005E22FA" w:rsidRDefault="00A45876" w:rsidP="00B3787B">
            <w:pPr>
              <w:pStyle w:val="ListParagraph"/>
              <w:numPr>
                <w:ilvl w:val="0"/>
                <w:numId w:val="18"/>
              </w:numPr>
              <w:spacing w:after="200"/>
              <w:contextualSpacing/>
              <w:jc w:val="both"/>
              <w:rPr>
                <w:rFonts w:ascii="Arial" w:hAnsi="Arial" w:cs="Arial"/>
              </w:rPr>
            </w:pPr>
            <w:r w:rsidRPr="005E22FA">
              <w:rPr>
                <w:rFonts w:ascii="Arial" w:hAnsi="Arial" w:cs="Arial"/>
              </w:rPr>
              <w:lastRenderedPageBreak/>
              <w:t xml:space="preserve">Adults who are having events that have been diagnosed as non-epileptic and with/without a diagnosis of epilepsy. </w:t>
            </w:r>
          </w:p>
          <w:p w14:paraId="7CCE8955" w14:textId="77777777" w:rsidR="00A45876" w:rsidRPr="005E22FA" w:rsidRDefault="00A45876" w:rsidP="00B3787B">
            <w:pPr>
              <w:pStyle w:val="ListParagraph"/>
              <w:numPr>
                <w:ilvl w:val="0"/>
                <w:numId w:val="18"/>
              </w:numPr>
              <w:spacing w:after="200"/>
              <w:contextualSpacing/>
              <w:jc w:val="both"/>
              <w:rPr>
                <w:rFonts w:ascii="Arial" w:hAnsi="Arial" w:cs="Arial"/>
              </w:rPr>
            </w:pPr>
            <w:r w:rsidRPr="005E22FA">
              <w:rPr>
                <w:rFonts w:ascii="Arial" w:hAnsi="Arial" w:cs="Arial"/>
              </w:rPr>
              <w:t>Adults with a dual diagnosis of epilepsy and other neurological conditions.</w:t>
            </w:r>
          </w:p>
          <w:p w14:paraId="1A778AC7" w14:textId="77777777" w:rsidR="00A45876" w:rsidRPr="005E22FA" w:rsidRDefault="00A45876" w:rsidP="00B3787B">
            <w:pPr>
              <w:pStyle w:val="ListParagraph"/>
              <w:numPr>
                <w:ilvl w:val="0"/>
                <w:numId w:val="18"/>
              </w:numPr>
              <w:spacing w:after="200"/>
              <w:contextualSpacing/>
              <w:jc w:val="both"/>
              <w:rPr>
                <w:rFonts w:ascii="Arial" w:hAnsi="Arial" w:cs="Arial"/>
              </w:rPr>
            </w:pPr>
            <w:r w:rsidRPr="005E22FA">
              <w:rPr>
                <w:rFonts w:ascii="Arial" w:hAnsi="Arial" w:cs="Arial"/>
              </w:rPr>
              <w:t>Patients taking Warfarin therapy.</w:t>
            </w:r>
          </w:p>
          <w:p w14:paraId="7713A25F" w14:textId="77777777" w:rsidR="00A45876" w:rsidRPr="005E22FA" w:rsidRDefault="00A45876" w:rsidP="00B3787B">
            <w:pPr>
              <w:pStyle w:val="ListParagraph"/>
              <w:numPr>
                <w:ilvl w:val="0"/>
                <w:numId w:val="18"/>
              </w:numPr>
              <w:spacing w:after="200"/>
              <w:contextualSpacing/>
              <w:jc w:val="both"/>
              <w:rPr>
                <w:rFonts w:ascii="Arial" w:hAnsi="Arial" w:cs="Arial"/>
              </w:rPr>
            </w:pPr>
            <w:r w:rsidRPr="005E22FA">
              <w:rPr>
                <w:rFonts w:ascii="Arial" w:hAnsi="Arial" w:cs="Arial"/>
                <w:bCs/>
              </w:rPr>
              <w:t>Patients receiving Chemotherapy.</w:t>
            </w:r>
          </w:p>
          <w:p w14:paraId="1EFE5EB1" w14:textId="77777777" w:rsidR="00A45876" w:rsidRPr="005E22FA" w:rsidRDefault="00A45876" w:rsidP="00A45876">
            <w:pPr>
              <w:spacing w:after="200"/>
              <w:contextualSpacing/>
              <w:jc w:val="both"/>
              <w:rPr>
                <w:rFonts w:ascii="Arial" w:hAnsi="Arial" w:cs="Arial"/>
                <w:b/>
              </w:rPr>
            </w:pPr>
            <w:r w:rsidRPr="005E22FA">
              <w:rPr>
                <w:rFonts w:ascii="Arial" w:hAnsi="Arial" w:cs="Arial"/>
                <w:b/>
              </w:rPr>
              <w:t>Element 3: Epilepsy Nurse Telephone Advice Line:</w:t>
            </w:r>
          </w:p>
          <w:p w14:paraId="1F836EFD" w14:textId="77777777" w:rsidR="00A45876" w:rsidRPr="005E22FA" w:rsidRDefault="00A45876" w:rsidP="00B3787B">
            <w:pPr>
              <w:pStyle w:val="ListParagraph"/>
              <w:numPr>
                <w:ilvl w:val="0"/>
                <w:numId w:val="19"/>
              </w:numPr>
              <w:jc w:val="both"/>
              <w:rPr>
                <w:rFonts w:ascii="Arial" w:hAnsi="Arial" w:cs="Arial"/>
              </w:rPr>
            </w:pPr>
            <w:r w:rsidRPr="005E22FA">
              <w:rPr>
                <w:rFonts w:ascii="Arial" w:hAnsi="Arial" w:cs="Arial"/>
              </w:rPr>
              <w:t>Non-epilepsy related issues</w:t>
            </w:r>
          </w:p>
          <w:p w14:paraId="1045ACB7" w14:textId="77777777" w:rsidR="00A45876" w:rsidRPr="005E22FA" w:rsidRDefault="00A45876" w:rsidP="00B3787B">
            <w:pPr>
              <w:pStyle w:val="ListParagraph"/>
              <w:numPr>
                <w:ilvl w:val="0"/>
                <w:numId w:val="19"/>
              </w:numPr>
              <w:jc w:val="both"/>
              <w:rPr>
                <w:rFonts w:ascii="Arial" w:hAnsi="Arial" w:cs="Arial"/>
              </w:rPr>
            </w:pPr>
            <w:r w:rsidRPr="005E22FA">
              <w:rPr>
                <w:rFonts w:ascii="Arial" w:hAnsi="Arial" w:cs="Arial"/>
              </w:rPr>
              <w:t>Emergency situations requiring immediate acute care and management.</w:t>
            </w:r>
          </w:p>
          <w:p w14:paraId="5BFFA2EC" w14:textId="77777777" w:rsidR="00A45876" w:rsidRPr="005E22FA" w:rsidRDefault="00A45876" w:rsidP="00A45876">
            <w:pPr>
              <w:jc w:val="both"/>
              <w:rPr>
                <w:rFonts w:ascii="Arial" w:hAnsi="Arial" w:cs="Arial"/>
              </w:rPr>
            </w:pPr>
          </w:p>
          <w:p w14:paraId="791A2BA5" w14:textId="77777777" w:rsidR="00A45876" w:rsidRPr="005E22FA" w:rsidRDefault="00A45876" w:rsidP="00A45876">
            <w:pPr>
              <w:jc w:val="both"/>
              <w:rPr>
                <w:rFonts w:ascii="Arial" w:hAnsi="Arial" w:cs="Arial"/>
                <w:vertAlign w:val="superscript"/>
              </w:rPr>
            </w:pPr>
            <w:r w:rsidRPr="005E22FA">
              <w:rPr>
                <w:rFonts w:ascii="Arial" w:hAnsi="Arial" w:cs="Arial"/>
              </w:rPr>
              <w:t>The caseload and scope of practice for the Registered Advanced Nurse Practitioner service will evolve to reflect changing service needs.</w:t>
            </w:r>
          </w:p>
          <w:p w14:paraId="7C095911" w14:textId="77777777" w:rsidR="00A45876" w:rsidRPr="005E22FA" w:rsidRDefault="00A45876" w:rsidP="00A45876">
            <w:pPr>
              <w:jc w:val="both"/>
              <w:rPr>
                <w:rFonts w:ascii="Arial" w:hAnsi="Arial" w:cs="Arial"/>
                <w:color w:val="C00000"/>
              </w:rPr>
            </w:pPr>
          </w:p>
          <w:p w14:paraId="0DAAD265" w14:textId="77777777" w:rsidR="00A45876" w:rsidRPr="005E22FA" w:rsidRDefault="00A45876" w:rsidP="00B3787B">
            <w:pPr>
              <w:numPr>
                <w:ilvl w:val="0"/>
                <w:numId w:val="13"/>
              </w:numPr>
              <w:jc w:val="both"/>
              <w:rPr>
                <w:rFonts w:ascii="Arial" w:hAnsi="Arial" w:cs="Arial"/>
              </w:rPr>
            </w:pPr>
            <w:r w:rsidRPr="005E22FA">
              <w:rPr>
                <w:rFonts w:ascii="Arial" w:hAnsi="Arial" w:cs="Arial"/>
              </w:rPr>
              <w:t>Articulating safe boundaries and engaging in timely referral and collaboration for those areas outside his/her scope of practice, experience, and competence using established referral pathways as per agreed policies, procedures, protocols and guidelines.</w:t>
            </w:r>
          </w:p>
          <w:p w14:paraId="6D5631D9" w14:textId="77777777" w:rsidR="00A45876" w:rsidRPr="005E22FA" w:rsidRDefault="00A45876" w:rsidP="00A45876">
            <w:pPr>
              <w:ind w:left="720"/>
              <w:jc w:val="both"/>
              <w:rPr>
                <w:rFonts w:ascii="Arial" w:hAnsi="Arial" w:cs="Arial"/>
              </w:rPr>
            </w:pPr>
          </w:p>
          <w:p w14:paraId="1EC344C6" w14:textId="39B19D05" w:rsidR="00A45876" w:rsidRPr="005E22FA" w:rsidRDefault="00A45876" w:rsidP="00B3787B">
            <w:pPr>
              <w:numPr>
                <w:ilvl w:val="0"/>
                <w:numId w:val="13"/>
              </w:numPr>
              <w:jc w:val="both"/>
              <w:rPr>
                <w:rFonts w:ascii="Arial" w:hAnsi="Arial" w:cs="Arial"/>
              </w:rPr>
            </w:pPr>
            <w:r w:rsidRPr="005E22FA">
              <w:rPr>
                <w:rFonts w:ascii="Arial" w:hAnsi="Arial" w:cs="Arial"/>
              </w:rPr>
              <w:t xml:space="preserve">The </w:t>
            </w:r>
            <w:r w:rsidR="00DE3AEE">
              <w:rPr>
                <w:rFonts w:ascii="Arial" w:hAnsi="Arial" w:cs="Arial"/>
              </w:rPr>
              <w:t>cANP</w:t>
            </w:r>
            <w:r w:rsidRPr="005E22FA">
              <w:rPr>
                <w:rFonts w:ascii="Arial" w:hAnsi="Arial" w:cs="Arial"/>
              </w:rPr>
              <w:t xml:space="preserve"> epilepsy will demonstrate leadership by practising compassionately to facilitate, optimise, promote and support the health, comfort, quality of life and wellbeing of persons whose lives are affected by altered health, chronic disorders, disability, distress or life-limiting conditions.  The </w:t>
            </w:r>
            <w:r w:rsidR="00DE3AEE">
              <w:rPr>
                <w:rFonts w:ascii="Arial" w:hAnsi="Arial" w:cs="Arial"/>
              </w:rPr>
              <w:t>CANP</w:t>
            </w:r>
            <w:r w:rsidRPr="005E22FA">
              <w:rPr>
                <w:rFonts w:ascii="Arial" w:hAnsi="Arial" w:cs="Arial"/>
              </w:rPr>
              <w:t xml:space="preserve"> practices according to a professional practice model that provides him/her latitude to control his/her own practice, focusing on person centred care, interpersonal interactions and the promotion of healing environments.</w:t>
            </w:r>
          </w:p>
          <w:p w14:paraId="44322BFB" w14:textId="77777777" w:rsidR="00A45876" w:rsidRPr="005E22FA" w:rsidRDefault="00A45876" w:rsidP="00A45876">
            <w:pPr>
              <w:ind w:left="720"/>
              <w:jc w:val="both"/>
              <w:rPr>
                <w:rFonts w:ascii="Arial" w:hAnsi="Arial" w:cs="Arial"/>
              </w:rPr>
            </w:pPr>
          </w:p>
          <w:p w14:paraId="53CE2409" w14:textId="26DC2046" w:rsidR="00A45876" w:rsidRPr="005E22FA" w:rsidRDefault="00A45876" w:rsidP="00B3787B">
            <w:pPr>
              <w:numPr>
                <w:ilvl w:val="0"/>
                <w:numId w:val="13"/>
              </w:numPr>
              <w:jc w:val="both"/>
              <w:rPr>
                <w:rFonts w:ascii="Arial" w:hAnsi="Arial" w:cs="Arial"/>
              </w:rPr>
            </w:pPr>
            <w:r w:rsidRPr="005E22FA">
              <w:rPr>
                <w:rFonts w:ascii="Arial" w:hAnsi="Arial" w:cs="Arial"/>
              </w:rPr>
              <w:t xml:space="preserve">Articulating and promoting the </w:t>
            </w:r>
            <w:r w:rsidR="00DE3AEE">
              <w:rPr>
                <w:rFonts w:ascii="Arial" w:hAnsi="Arial" w:cs="Arial"/>
              </w:rPr>
              <w:t>cANP</w:t>
            </w:r>
            <w:r w:rsidRPr="005E22FA">
              <w:rPr>
                <w:rFonts w:ascii="Arial" w:hAnsi="Arial" w:cs="Arial"/>
              </w:rPr>
              <w:t xml:space="preserve"> Epilepsy role in clinical, political and professional contexts by presenting key performance outcomes locally and nationally; contributing to the service’s annual report; participating in local and national committees such as the National Clinical Care Programme in Epilepsy. </w:t>
            </w:r>
          </w:p>
          <w:p w14:paraId="33D00733" w14:textId="3FFAFC86" w:rsidR="00A45876" w:rsidRPr="005E22FA" w:rsidRDefault="00A45876" w:rsidP="00792F91">
            <w:pPr>
              <w:rPr>
                <w:rFonts w:ascii="Arial" w:hAnsi="Arial" w:cs="Arial"/>
                <w:b/>
                <w:iCs/>
              </w:rPr>
            </w:pPr>
          </w:p>
          <w:p w14:paraId="63174E0D" w14:textId="77777777" w:rsidR="00A45876" w:rsidRPr="005E22FA" w:rsidRDefault="00A45876" w:rsidP="00A45876">
            <w:pPr>
              <w:jc w:val="both"/>
              <w:rPr>
                <w:rFonts w:ascii="Arial" w:hAnsi="Arial" w:cs="Arial"/>
                <w:b/>
              </w:rPr>
            </w:pPr>
            <w:r w:rsidRPr="005E22FA">
              <w:rPr>
                <w:rFonts w:ascii="Arial" w:hAnsi="Arial" w:cs="Arial"/>
                <w:b/>
              </w:rPr>
              <w:t>Location of the service:</w:t>
            </w:r>
          </w:p>
          <w:p w14:paraId="101A2E07" w14:textId="77777777" w:rsidR="00A45876" w:rsidRPr="005E22FA" w:rsidRDefault="00A45876" w:rsidP="00A45876">
            <w:pPr>
              <w:jc w:val="both"/>
              <w:rPr>
                <w:rFonts w:ascii="Arial" w:hAnsi="Arial" w:cs="Arial"/>
                <w:b/>
              </w:rPr>
            </w:pPr>
          </w:p>
          <w:p w14:paraId="57648C32" w14:textId="0A949C8C" w:rsidR="00A45876" w:rsidRPr="005E22FA" w:rsidRDefault="00A45876" w:rsidP="00A45876">
            <w:pPr>
              <w:jc w:val="both"/>
              <w:rPr>
                <w:rFonts w:ascii="Arial" w:hAnsi="Arial" w:cs="Arial"/>
              </w:rPr>
            </w:pPr>
            <w:r w:rsidRPr="005E22FA">
              <w:rPr>
                <w:rFonts w:ascii="Arial" w:hAnsi="Arial" w:cs="Arial"/>
              </w:rPr>
              <w:t xml:space="preserve">The </w:t>
            </w:r>
            <w:r w:rsidR="00DE3AEE">
              <w:rPr>
                <w:rFonts w:ascii="Arial" w:hAnsi="Arial" w:cs="Arial"/>
              </w:rPr>
              <w:t>cANP</w:t>
            </w:r>
            <w:r w:rsidRPr="005E22FA">
              <w:rPr>
                <w:rFonts w:ascii="Arial" w:hAnsi="Arial" w:cs="Arial"/>
              </w:rPr>
              <w:t xml:space="preserve"> (Epilepsy) service is based in Sligo University Hospital with a regional remit as outlined above. </w:t>
            </w:r>
          </w:p>
          <w:p w14:paraId="47634935" w14:textId="54CF7E2C" w:rsidR="00A45876" w:rsidRPr="005E22FA" w:rsidRDefault="00A45876" w:rsidP="00A45876">
            <w:pPr>
              <w:jc w:val="both"/>
              <w:rPr>
                <w:rFonts w:ascii="Arial" w:hAnsi="Arial" w:cs="Arial"/>
              </w:rPr>
            </w:pPr>
            <w:r w:rsidRPr="005E22FA">
              <w:rPr>
                <w:rFonts w:ascii="Arial" w:hAnsi="Arial" w:cs="Arial"/>
              </w:rPr>
              <w:t xml:space="preserve">Sligo University Hospital in-patient service will be provided to patients referred to the </w:t>
            </w:r>
            <w:r w:rsidR="00DE3AEE">
              <w:rPr>
                <w:rFonts w:ascii="Arial" w:hAnsi="Arial" w:cs="Arial"/>
              </w:rPr>
              <w:t>cANP</w:t>
            </w:r>
            <w:r w:rsidRPr="005E22FA">
              <w:rPr>
                <w:rFonts w:ascii="Arial" w:hAnsi="Arial" w:cs="Arial"/>
              </w:rPr>
              <w:t xml:space="preserve"> Epilepsy service by the Neurology Consultants as outlined in the referral pathway in the following clinical areas including:</w:t>
            </w:r>
          </w:p>
          <w:p w14:paraId="46FC5770" w14:textId="77777777" w:rsidR="00A45876" w:rsidRPr="005E22FA" w:rsidRDefault="00A45876" w:rsidP="00B3787B">
            <w:pPr>
              <w:pStyle w:val="ListParagraph"/>
              <w:numPr>
                <w:ilvl w:val="0"/>
                <w:numId w:val="13"/>
              </w:numPr>
              <w:spacing w:after="200"/>
              <w:contextualSpacing/>
              <w:jc w:val="both"/>
              <w:rPr>
                <w:rFonts w:ascii="Arial" w:hAnsi="Arial" w:cs="Arial"/>
              </w:rPr>
            </w:pPr>
            <w:r w:rsidRPr="005E22FA">
              <w:rPr>
                <w:rFonts w:ascii="Arial" w:hAnsi="Arial" w:cs="Arial"/>
              </w:rPr>
              <w:t>Medical 5 (Neurology Ward)</w:t>
            </w:r>
          </w:p>
          <w:p w14:paraId="59B32DB7" w14:textId="77777777" w:rsidR="00A45876" w:rsidRPr="005E22FA" w:rsidRDefault="00A45876" w:rsidP="00B3787B">
            <w:pPr>
              <w:pStyle w:val="ListParagraph"/>
              <w:numPr>
                <w:ilvl w:val="0"/>
                <w:numId w:val="13"/>
              </w:numPr>
              <w:spacing w:after="200"/>
              <w:contextualSpacing/>
              <w:jc w:val="both"/>
              <w:rPr>
                <w:rFonts w:ascii="Arial" w:hAnsi="Arial" w:cs="Arial"/>
              </w:rPr>
            </w:pPr>
            <w:r w:rsidRPr="005E22FA">
              <w:rPr>
                <w:rFonts w:ascii="Arial" w:hAnsi="Arial" w:cs="Arial"/>
              </w:rPr>
              <w:t>Any of the Adults wards</w:t>
            </w:r>
          </w:p>
          <w:p w14:paraId="49EDB101" w14:textId="77777777" w:rsidR="00A45876" w:rsidRPr="005E22FA" w:rsidRDefault="00A45876" w:rsidP="00B3787B">
            <w:pPr>
              <w:pStyle w:val="ListParagraph"/>
              <w:numPr>
                <w:ilvl w:val="0"/>
                <w:numId w:val="13"/>
              </w:numPr>
              <w:spacing w:after="200"/>
              <w:contextualSpacing/>
              <w:jc w:val="both"/>
              <w:rPr>
                <w:rFonts w:ascii="Arial" w:hAnsi="Arial" w:cs="Arial"/>
              </w:rPr>
            </w:pPr>
            <w:r w:rsidRPr="005E22FA">
              <w:rPr>
                <w:rFonts w:ascii="Arial" w:hAnsi="Arial" w:cs="Arial"/>
              </w:rPr>
              <w:t>Out Patient Department which may include patients from any area within the regional remit.</w:t>
            </w:r>
          </w:p>
          <w:p w14:paraId="3EAC3FF1" w14:textId="77777777" w:rsidR="00A45876" w:rsidRPr="005E22FA" w:rsidRDefault="00A45876" w:rsidP="00B3787B">
            <w:pPr>
              <w:pStyle w:val="ListParagraph"/>
              <w:numPr>
                <w:ilvl w:val="0"/>
                <w:numId w:val="13"/>
              </w:numPr>
              <w:spacing w:after="200"/>
              <w:contextualSpacing/>
              <w:jc w:val="both"/>
              <w:rPr>
                <w:rFonts w:ascii="Arial" w:hAnsi="Arial" w:cs="Arial"/>
              </w:rPr>
            </w:pPr>
            <w:r w:rsidRPr="005E22FA">
              <w:rPr>
                <w:rFonts w:ascii="Arial" w:hAnsi="Arial" w:cs="Arial"/>
              </w:rPr>
              <w:t xml:space="preserve">Acute assessment Unit </w:t>
            </w:r>
          </w:p>
          <w:p w14:paraId="711DCC73" w14:textId="77777777" w:rsidR="00A45876" w:rsidRPr="005E22FA" w:rsidRDefault="00A45876" w:rsidP="00B3787B">
            <w:pPr>
              <w:pStyle w:val="ListParagraph"/>
              <w:numPr>
                <w:ilvl w:val="0"/>
                <w:numId w:val="13"/>
              </w:numPr>
              <w:spacing w:after="200"/>
              <w:contextualSpacing/>
              <w:jc w:val="both"/>
              <w:rPr>
                <w:rFonts w:ascii="Arial" w:hAnsi="Arial" w:cs="Arial"/>
              </w:rPr>
            </w:pPr>
            <w:r w:rsidRPr="005E22FA">
              <w:rPr>
                <w:rFonts w:ascii="Arial" w:hAnsi="Arial" w:cs="Arial"/>
              </w:rPr>
              <w:t>Emergency Department.</w:t>
            </w:r>
          </w:p>
          <w:p w14:paraId="1F39580F" w14:textId="3C091BF1" w:rsidR="00A45876" w:rsidRPr="005E22FA" w:rsidRDefault="00A45876" w:rsidP="00A45876">
            <w:pPr>
              <w:jc w:val="both"/>
              <w:rPr>
                <w:rFonts w:ascii="Arial" w:hAnsi="Arial" w:cs="Arial"/>
              </w:rPr>
            </w:pPr>
            <w:r w:rsidRPr="005E22FA">
              <w:rPr>
                <w:rFonts w:ascii="Arial" w:hAnsi="Arial" w:cs="Arial"/>
              </w:rPr>
              <w:t xml:space="preserve">The </w:t>
            </w:r>
            <w:r w:rsidR="00DE3AEE">
              <w:rPr>
                <w:rFonts w:ascii="Arial" w:hAnsi="Arial" w:cs="Arial"/>
              </w:rPr>
              <w:t>cANP</w:t>
            </w:r>
            <w:r w:rsidRPr="005E22FA">
              <w:rPr>
                <w:rFonts w:ascii="Arial" w:hAnsi="Arial" w:cs="Arial"/>
              </w:rPr>
              <w:t xml:space="preserve"> (Epilepsy) out-reach service will </w:t>
            </w:r>
            <w:r w:rsidR="00046290">
              <w:rPr>
                <w:rFonts w:ascii="Arial" w:hAnsi="Arial" w:cs="Arial"/>
              </w:rPr>
              <w:t xml:space="preserve">support an outreach service across the region  to </w:t>
            </w:r>
            <w:r w:rsidRPr="005E22FA">
              <w:rPr>
                <w:rFonts w:ascii="Arial" w:hAnsi="Arial" w:cs="Arial"/>
              </w:rPr>
              <w:t>Donegal patients and future service plans</w:t>
            </w:r>
            <w:r w:rsidR="00144384">
              <w:rPr>
                <w:rFonts w:ascii="Arial" w:hAnsi="Arial" w:cs="Arial"/>
              </w:rPr>
              <w:t xml:space="preserve"> may</w:t>
            </w:r>
            <w:r w:rsidRPr="005E22FA">
              <w:rPr>
                <w:rFonts w:ascii="Arial" w:hAnsi="Arial" w:cs="Arial"/>
              </w:rPr>
              <w:t xml:space="preserve"> </w:t>
            </w:r>
            <w:r w:rsidR="00144384">
              <w:rPr>
                <w:rFonts w:ascii="Arial" w:hAnsi="Arial" w:cs="Arial"/>
              </w:rPr>
              <w:t xml:space="preserve">facilitate more integrated approach to care between LUH and SUH specialist nursing  teams. </w:t>
            </w:r>
          </w:p>
          <w:p w14:paraId="75F3E9B9" w14:textId="77777777" w:rsidR="00A45876" w:rsidRPr="005E22FA" w:rsidRDefault="00A45876" w:rsidP="00A45876">
            <w:pPr>
              <w:jc w:val="both"/>
              <w:rPr>
                <w:rFonts w:ascii="Arial" w:hAnsi="Arial" w:cs="Arial"/>
              </w:rPr>
            </w:pPr>
          </w:p>
          <w:p w14:paraId="295A59D7" w14:textId="77777777" w:rsidR="00A45876" w:rsidRPr="005E22FA" w:rsidRDefault="00A45876" w:rsidP="00A45876">
            <w:pPr>
              <w:jc w:val="both"/>
              <w:rPr>
                <w:rFonts w:ascii="Arial" w:hAnsi="Arial" w:cs="Arial"/>
              </w:rPr>
            </w:pPr>
            <w:r w:rsidRPr="005E22FA">
              <w:rPr>
                <w:rFonts w:ascii="Arial" w:hAnsi="Arial" w:cs="Arial"/>
              </w:rPr>
              <w:t xml:space="preserve">The following are a list of the agreed Policies, Procedures, Protocols and Guidelines: </w:t>
            </w:r>
          </w:p>
          <w:p w14:paraId="1AB66A43" w14:textId="0A355BDC" w:rsidR="00A45876" w:rsidRPr="005E22FA" w:rsidRDefault="00A45876" w:rsidP="00792F91">
            <w:pPr>
              <w:rPr>
                <w:rFonts w:ascii="Arial" w:hAnsi="Arial" w:cs="Arial"/>
                <w:b/>
                <w:iCs/>
              </w:rPr>
            </w:pPr>
          </w:p>
          <w:p w14:paraId="6B4E3374" w14:textId="77777777" w:rsidR="00A45876" w:rsidRPr="005E22FA" w:rsidRDefault="00A45876" w:rsidP="00B3787B">
            <w:pPr>
              <w:pStyle w:val="ListParagraph"/>
              <w:numPr>
                <w:ilvl w:val="0"/>
                <w:numId w:val="20"/>
              </w:numPr>
              <w:ind w:left="1026" w:hanging="425"/>
              <w:jc w:val="both"/>
              <w:rPr>
                <w:rFonts w:ascii="Arial" w:hAnsi="Arial" w:cs="Arial"/>
                <w:bCs/>
                <w:i/>
              </w:rPr>
            </w:pPr>
            <w:r w:rsidRPr="005E22FA">
              <w:rPr>
                <w:rFonts w:ascii="Arial" w:hAnsi="Arial" w:cs="Arial"/>
                <w:bCs/>
                <w:i/>
              </w:rPr>
              <w:t>Standard operational procedure for effective triage of patients with suspected epilepsy.</w:t>
            </w:r>
          </w:p>
          <w:p w14:paraId="3218D8B6" w14:textId="77777777" w:rsidR="00A45876" w:rsidRPr="005E22FA" w:rsidRDefault="00A45876" w:rsidP="00B3787B">
            <w:pPr>
              <w:pStyle w:val="ListParagraph"/>
              <w:numPr>
                <w:ilvl w:val="0"/>
                <w:numId w:val="20"/>
              </w:numPr>
              <w:ind w:left="1026" w:hanging="425"/>
              <w:jc w:val="both"/>
              <w:rPr>
                <w:rFonts w:ascii="Arial" w:hAnsi="Arial" w:cs="Arial"/>
                <w:bCs/>
                <w:i/>
              </w:rPr>
            </w:pPr>
            <w:r w:rsidRPr="005E22FA">
              <w:rPr>
                <w:rFonts w:ascii="Arial" w:hAnsi="Arial" w:cs="Arial"/>
                <w:bCs/>
                <w:i/>
              </w:rPr>
              <w:t>Standard operating procedure for epilepsy telephone advice line service.</w:t>
            </w:r>
          </w:p>
          <w:p w14:paraId="7E3E836C" w14:textId="77777777" w:rsidR="00A45876" w:rsidRPr="005E22FA" w:rsidRDefault="00A45876" w:rsidP="00B3787B">
            <w:pPr>
              <w:pStyle w:val="ListParagraph"/>
              <w:numPr>
                <w:ilvl w:val="0"/>
                <w:numId w:val="20"/>
              </w:numPr>
              <w:ind w:left="1026" w:hanging="425"/>
              <w:jc w:val="both"/>
              <w:rPr>
                <w:rFonts w:ascii="Arial" w:hAnsi="Arial" w:cs="Arial"/>
                <w:bCs/>
                <w:i/>
              </w:rPr>
            </w:pPr>
            <w:r w:rsidRPr="005E22FA">
              <w:rPr>
                <w:rFonts w:ascii="Arial" w:hAnsi="Arial" w:cs="Arial"/>
                <w:bCs/>
                <w:i/>
              </w:rPr>
              <w:t>Standard operating procedure for requesting blood/urine investigations for patients with epilepsy.</w:t>
            </w:r>
          </w:p>
          <w:p w14:paraId="3F44C71D" w14:textId="77777777" w:rsidR="00A45876" w:rsidRPr="005E22FA" w:rsidRDefault="00A45876" w:rsidP="00B3787B">
            <w:pPr>
              <w:pStyle w:val="ListParagraph"/>
              <w:numPr>
                <w:ilvl w:val="0"/>
                <w:numId w:val="20"/>
              </w:numPr>
              <w:ind w:left="1026" w:hanging="425"/>
              <w:jc w:val="both"/>
              <w:rPr>
                <w:rFonts w:ascii="Arial" w:hAnsi="Arial" w:cs="Arial"/>
                <w:bCs/>
                <w:i/>
              </w:rPr>
            </w:pPr>
            <w:r w:rsidRPr="005E22FA">
              <w:rPr>
                <w:rFonts w:ascii="Arial" w:hAnsi="Arial" w:cs="Arial"/>
                <w:bCs/>
                <w:i/>
              </w:rPr>
              <w:t>Policy for epilepsy telephone advice line service.</w:t>
            </w:r>
          </w:p>
          <w:p w14:paraId="675EC3D3" w14:textId="0E4AE2ED" w:rsidR="00A45876" w:rsidRPr="00A77677" w:rsidRDefault="00A45876" w:rsidP="00A77677">
            <w:pPr>
              <w:pStyle w:val="ListParagraph"/>
              <w:numPr>
                <w:ilvl w:val="0"/>
                <w:numId w:val="20"/>
              </w:numPr>
              <w:ind w:left="1026" w:hanging="425"/>
              <w:jc w:val="both"/>
              <w:rPr>
                <w:rFonts w:ascii="Arial" w:hAnsi="Arial" w:cs="Arial"/>
                <w:bCs/>
                <w:i/>
              </w:rPr>
            </w:pPr>
            <w:r w:rsidRPr="005E22FA">
              <w:rPr>
                <w:rFonts w:ascii="Arial" w:hAnsi="Arial" w:cs="Arial"/>
                <w:bCs/>
                <w:i/>
              </w:rPr>
              <w:t>Policy for provision of information and education f</w:t>
            </w:r>
            <w:r w:rsidRPr="00A77677">
              <w:rPr>
                <w:rFonts w:ascii="Arial" w:hAnsi="Arial" w:cs="Arial"/>
                <w:bCs/>
                <w:i/>
              </w:rPr>
              <w:t>or people who have a diagnosis of epilepsy.</w:t>
            </w:r>
          </w:p>
          <w:p w14:paraId="398B6D9D" w14:textId="379E6918" w:rsidR="00A45876" w:rsidRPr="005E22FA" w:rsidRDefault="00A45876" w:rsidP="00B3787B">
            <w:pPr>
              <w:pStyle w:val="ListParagraph"/>
              <w:numPr>
                <w:ilvl w:val="0"/>
                <w:numId w:val="20"/>
              </w:numPr>
              <w:ind w:left="1026" w:hanging="425"/>
              <w:jc w:val="both"/>
              <w:rPr>
                <w:rFonts w:ascii="Arial" w:hAnsi="Arial" w:cs="Arial"/>
                <w:bCs/>
                <w:i/>
              </w:rPr>
            </w:pPr>
            <w:r w:rsidRPr="005E22FA">
              <w:rPr>
                <w:rFonts w:ascii="Arial" w:hAnsi="Arial" w:cs="Arial"/>
                <w:bCs/>
                <w:i/>
              </w:rPr>
              <w:lastRenderedPageBreak/>
              <w:t xml:space="preserve">Policy for visit to the </w:t>
            </w:r>
            <w:r w:rsidR="00DE3AEE">
              <w:rPr>
                <w:rFonts w:ascii="Arial" w:hAnsi="Arial" w:cs="Arial"/>
                <w:bCs/>
                <w:i/>
              </w:rPr>
              <w:t>cANP</w:t>
            </w:r>
            <w:r w:rsidRPr="005E22FA">
              <w:rPr>
                <w:rFonts w:ascii="Arial" w:hAnsi="Arial" w:cs="Arial"/>
                <w:bCs/>
                <w:i/>
              </w:rPr>
              <w:t xml:space="preserve"> epilepsy clinic</w:t>
            </w:r>
          </w:p>
          <w:p w14:paraId="34F8F275" w14:textId="77777777" w:rsidR="00A45876" w:rsidRPr="005E22FA" w:rsidRDefault="00A45876" w:rsidP="00B3787B">
            <w:pPr>
              <w:pStyle w:val="ListParagraph"/>
              <w:numPr>
                <w:ilvl w:val="0"/>
                <w:numId w:val="20"/>
              </w:numPr>
              <w:ind w:left="1026" w:hanging="425"/>
              <w:jc w:val="both"/>
              <w:rPr>
                <w:rFonts w:ascii="Arial" w:hAnsi="Arial" w:cs="Arial"/>
                <w:bCs/>
                <w:i/>
              </w:rPr>
            </w:pPr>
            <w:r w:rsidRPr="005E22FA">
              <w:rPr>
                <w:rFonts w:ascii="Arial" w:hAnsi="Arial" w:cs="Arial"/>
                <w:bCs/>
                <w:i/>
              </w:rPr>
              <w:t>Policy for effective management of women with epilepsy.</w:t>
            </w:r>
          </w:p>
          <w:p w14:paraId="4D7A44D9" w14:textId="77777777" w:rsidR="00A45876" w:rsidRPr="005E22FA" w:rsidRDefault="00A45876" w:rsidP="00B3787B">
            <w:pPr>
              <w:pStyle w:val="ListParagraph"/>
              <w:numPr>
                <w:ilvl w:val="0"/>
                <w:numId w:val="20"/>
              </w:numPr>
              <w:ind w:left="1026" w:hanging="425"/>
              <w:jc w:val="both"/>
              <w:rPr>
                <w:rFonts w:ascii="Arial" w:hAnsi="Arial" w:cs="Arial"/>
                <w:bCs/>
                <w:i/>
              </w:rPr>
            </w:pPr>
            <w:r w:rsidRPr="005E22FA">
              <w:rPr>
                <w:rFonts w:ascii="Arial" w:hAnsi="Arial" w:cs="Arial"/>
                <w:bCs/>
                <w:i/>
              </w:rPr>
              <w:t>Group guideline on managing the care of women with epilepsy.</w:t>
            </w:r>
          </w:p>
          <w:p w14:paraId="3C11B6BA" w14:textId="3C939693" w:rsidR="00A45876" w:rsidRPr="005E22FA" w:rsidRDefault="00A45876" w:rsidP="00792F91">
            <w:pPr>
              <w:rPr>
                <w:rFonts w:ascii="Arial" w:hAnsi="Arial" w:cs="Arial"/>
                <w:b/>
                <w:iCs/>
              </w:rPr>
            </w:pPr>
          </w:p>
          <w:p w14:paraId="104007CF" w14:textId="77777777" w:rsidR="00A45876" w:rsidRPr="005E22FA" w:rsidRDefault="00A45876" w:rsidP="00A45876">
            <w:pPr>
              <w:jc w:val="both"/>
              <w:rPr>
                <w:rFonts w:ascii="Arial" w:hAnsi="Arial" w:cs="Arial"/>
              </w:rPr>
            </w:pPr>
            <w:r w:rsidRPr="005E22FA">
              <w:rPr>
                <w:rFonts w:ascii="Arial" w:hAnsi="Arial" w:cs="Arial"/>
                <w:b/>
              </w:rPr>
              <w:t xml:space="preserve">Domain 2:  Clinical-Decision Making Competences </w:t>
            </w:r>
          </w:p>
          <w:p w14:paraId="037838E4" w14:textId="77777777" w:rsidR="00A45876" w:rsidRPr="005E22FA" w:rsidRDefault="00A45876" w:rsidP="00A45876">
            <w:pPr>
              <w:jc w:val="both"/>
              <w:rPr>
                <w:rFonts w:ascii="Arial" w:hAnsi="Arial" w:cs="Arial"/>
              </w:rPr>
            </w:pPr>
            <w:r w:rsidRPr="005E22FA">
              <w:rPr>
                <w:rFonts w:ascii="Arial" w:hAnsi="Arial" w:cs="Arial"/>
              </w:rPr>
              <w:t>Standard 2</w:t>
            </w:r>
          </w:p>
          <w:p w14:paraId="362B2825" w14:textId="77777777" w:rsidR="00A45876" w:rsidRPr="005E22FA" w:rsidRDefault="00A45876" w:rsidP="00A45876">
            <w:pPr>
              <w:jc w:val="both"/>
              <w:rPr>
                <w:rFonts w:ascii="Arial" w:hAnsi="Arial" w:cs="Arial"/>
              </w:rPr>
            </w:pPr>
          </w:p>
          <w:p w14:paraId="30AFD874" w14:textId="164FE17B" w:rsidR="00A45876" w:rsidRPr="005E22FA" w:rsidRDefault="00A45876" w:rsidP="00A45876">
            <w:pPr>
              <w:jc w:val="both"/>
              <w:rPr>
                <w:rFonts w:ascii="Arial" w:hAnsi="Arial" w:cs="Arial"/>
              </w:rPr>
            </w:pPr>
            <w:r w:rsidRPr="005E22FA">
              <w:rPr>
                <w:rFonts w:ascii="Arial" w:hAnsi="Arial" w:cs="Arial"/>
              </w:rPr>
              <w:t xml:space="preserve">The </w:t>
            </w:r>
            <w:r w:rsidR="00DE3AEE">
              <w:rPr>
                <w:rFonts w:ascii="Arial" w:hAnsi="Arial" w:cs="Arial"/>
              </w:rPr>
              <w:t>cANP</w:t>
            </w:r>
            <w:r w:rsidRPr="005E22FA">
              <w:rPr>
                <w:rFonts w:ascii="Arial" w:hAnsi="Arial" w:cs="Arial"/>
              </w:rPr>
              <w:t xml:space="preserve"> </w:t>
            </w:r>
            <w:r w:rsidRPr="005E22FA">
              <w:rPr>
                <w:rFonts w:ascii="Arial" w:hAnsi="Arial" w:cs="Arial"/>
                <w:bCs/>
              </w:rPr>
              <w:t>(Epilepsy)</w:t>
            </w:r>
            <w:r w:rsidRPr="005E22FA">
              <w:rPr>
                <w:rFonts w:ascii="Arial" w:hAnsi="Arial" w:cs="Arial"/>
                <w:b/>
                <w:bCs/>
              </w:rPr>
              <w:t xml:space="preserve"> </w:t>
            </w:r>
            <w:r w:rsidRPr="005E22FA">
              <w:rPr>
                <w:rFonts w:ascii="Arial" w:hAnsi="Arial" w:cs="Arial"/>
              </w:rPr>
              <w:t>will utilise advanced knowledge, skills, and abilities to engage in senior clinical decision making by:</w:t>
            </w:r>
          </w:p>
          <w:p w14:paraId="650F98C7" w14:textId="77777777" w:rsidR="00A45876" w:rsidRPr="005E22FA" w:rsidRDefault="00A45876" w:rsidP="00A45876">
            <w:pPr>
              <w:jc w:val="both"/>
              <w:rPr>
                <w:rFonts w:ascii="Arial" w:hAnsi="Arial" w:cs="Arial"/>
              </w:rPr>
            </w:pPr>
          </w:p>
          <w:p w14:paraId="226504CE" w14:textId="77777777" w:rsidR="00A45876" w:rsidRPr="005E22FA" w:rsidRDefault="00A45876" w:rsidP="00B3787B">
            <w:pPr>
              <w:numPr>
                <w:ilvl w:val="0"/>
                <w:numId w:val="13"/>
              </w:numPr>
              <w:jc w:val="both"/>
              <w:rPr>
                <w:rFonts w:ascii="Arial" w:hAnsi="Arial" w:cs="Arial"/>
              </w:rPr>
            </w:pPr>
            <w:r w:rsidRPr="005E22FA">
              <w:rPr>
                <w:rFonts w:ascii="Arial" w:hAnsi="Arial" w:cs="Arial"/>
              </w:rPr>
              <w:t>Conducting a comprehensive holistic health assessment using evidenced based frameworks, agreed policies, procedures, protocols and guidelines to determine diagnoses and inform autonomous advanced nursing care</w:t>
            </w:r>
          </w:p>
          <w:p w14:paraId="187605A4" w14:textId="77777777" w:rsidR="00A45876" w:rsidRPr="005E22FA" w:rsidRDefault="00A45876" w:rsidP="00A45876">
            <w:pPr>
              <w:jc w:val="both"/>
              <w:rPr>
                <w:rFonts w:ascii="Arial" w:hAnsi="Arial" w:cs="Arial"/>
              </w:rPr>
            </w:pPr>
          </w:p>
          <w:p w14:paraId="02C31DE7" w14:textId="77777777" w:rsidR="00A45876" w:rsidRPr="005E22FA" w:rsidRDefault="00A45876" w:rsidP="00B3787B">
            <w:pPr>
              <w:numPr>
                <w:ilvl w:val="0"/>
                <w:numId w:val="13"/>
              </w:numPr>
              <w:jc w:val="both"/>
              <w:rPr>
                <w:rFonts w:ascii="Arial" w:hAnsi="Arial" w:cs="Arial"/>
              </w:rPr>
            </w:pPr>
            <w:r w:rsidRPr="005E22FA">
              <w:rPr>
                <w:rFonts w:ascii="Arial" w:hAnsi="Arial" w:cs="Arial"/>
              </w:rPr>
              <w:t>Synthesising and interpreting assessment information particularly history including prior treatment outcomes, physical findings and diagnostic data to identify normal, at risk and subnormal states of health</w:t>
            </w:r>
          </w:p>
          <w:p w14:paraId="125ED8AC" w14:textId="77777777" w:rsidR="00A45876" w:rsidRPr="005E22FA" w:rsidRDefault="00A45876" w:rsidP="00A45876">
            <w:pPr>
              <w:jc w:val="both"/>
              <w:rPr>
                <w:rFonts w:ascii="Arial" w:hAnsi="Arial" w:cs="Arial"/>
              </w:rPr>
            </w:pPr>
          </w:p>
          <w:p w14:paraId="5BAB0957" w14:textId="77777777" w:rsidR="00A45876" w:rsidRPr="005E22FA" w:rsidRDefault="00A45876" w:rsidP="00B3787B">
            <w:pPr>
              <w:numPr>
                <w:ilvl w:val="0"/>
                <w:numId w:val="13"/>
              </w:numPr>
              <w:jc w:val="both"/>
              <w:rPr>
                <w:rFonts w:ascii="Arial" w:hAnsi="Arial" w:cs="Arial"/>
              </w:rPr>
            </w:pPr>
            <w:r w:rsidRPr="005E22FA">
              <w:rPr>
                <w:rFonts w:ascii="Arial" w:hAnsi="Arial" w:cs="Arial"/>
              </w:rPr>
              <w:t>Timely use of diagnostic investigations / additional evidence-based advanced assessments to inform clinical-decision making in relation to patient care</w:t>
            </w:r>
          </w:p>
          <w:p w14:paraId="4B922AB1" w14:textId="77777777" w:rsidR="00A45876" w:rsidRPr="005E22FA" w:rsidRDefault="00A45876" w:rsidP="00A45876">
            <w:pPr>
              <w:jc w:val="both"/>
              <w:rPr>
                <w:rFonts w:ascii="Arial" w:hAnsi="Arial" w:cs="Arial"/>
              </w:rPr>
            </w:pPr>
          </w:p>
          <w:p w14:paraId="417CAB35" w14:textId="77777777" w:rsidR="00A45876" w:rsidRPr="005E22FA" w:rsidRDefault="00A45876" w:rsidP="00B3787B">
            <w:pPr>
              <w:numPr>
                <w:ilvl w:val="0"/>
                <w:numId w:val="13"/>
              </w:numPr>
              <w:jc w:val="both"/>
              <w:rPr>
                <w:rFonts w:ascii="Arial" w:hAnsi="Arial" w:cs="Arial"/>
              </w:rPr>
            </w:pPr>
            <w:r w:rsidRPr="005E22FA">
              <w:rPr>
                <w:rFonts w:ascii="Arial" w:hAnsi="Arial" w:cs="Arial"/>
              </w:rPr>
              <w:t>Exhibiting comprehensive knowledge of therapeutic interventions including pharmacological and non-pharmacological advanced nursing interventions, supported by evidence-based policies, procedures, protocols, and guidelines, relevant legislation, and relevant professional regulatory standards and requirements</w:t>
            </w:r>
          </w:p>
          <w:p w14:paraId="66C0E119" w14:textId="77777777" w:rsidR="00A45876" w:rsidRPr="005E22FA" w:rsidRDefault="00A45876" w:rsidP="00A45876">
            <w:pPr>
              <w:pStyle w:val="ListParagraph"/>
              <w:jc w:val="both"/>
              <w:rPr>
                <w:rFonts w:ascii="Arial" w:hAnsi="Arial" w:cs="Arial"/>
              </w:rPr>
            </w:pPr>
          </w:p>
          <w:p w14:paraId="10887BEA" w14:textId="77777777" w:rsidR="00A45876" w:rsidRPr="005E22FA" w:rsidRDefault="00A45876" w:rsidP="00B3787B">
            <w:pPr>
              <w:numPr>
                <w:ilvl w:val="0"/>
                <w:numId w:val="13"/>
              </w:numPr>
              <w:jc w:val="both"/>
              <w:rPr>
                <w:rFonts w:ascii="Arial" w:hAnsi="Arial" w:cs="Arial"/>
              </w:rPr>
            </w:pPr>
            <w:r w:rsidRPr="005E22FA">
              <w:rPr>
                <w:rFonts w:ascii="Arial" w:hAnsi="Arial" w:cs="Arial"/>
              </w:rPr>
              <w:t>Initiating and implementing health promotion activities and self-management plans in accordance with the wider public health agenda</w:t>
            </w:r>
          </w:p>
          <w:p w14:paraId="5F066ED6" w14:textId="77777777" w:rsidR="00A45876" w:rsidRPr="005E22FA" w:rsidRDefault="00A45876" w:rsidP="00A45876">
            <w:pPr>
              <w:pStyle w:val="ListParagraph"/>
              <w:jc w:val="both"/>
              <w:rPr>
                <w:rFonts w:ascii="Arial" w:hAnsi="Arial" w:cs="Arial"/>
                <w:color w:val="00B050"/>
                <w:highlight w:val="green"/>
              </w:rPr>
            </w:pPr>
          </w:p>
          <w:p w14:paraId="14D6F5BD" w14:textId="77777777" w:rsidR="00A45876" w:rsidRPr="005E22FA" w:rsidRDefault="00A45876" w:rsidP="00B3787B">
            <w:pPr>
              <w:pStyle w:val="ListParagraph"/>
              <w:numPr>
                <w:ilvl w:val="0"/>
                <w:numId w:val="13"/>
              </w:numPr>
              <w:jc w:val="both"/>
              <w:rPr>
                <w:rFonts w:ascii="Arial" w:hAnsi="Arial" w:cs="Arial"/>
              </w:rPr>
            </w:pPr>
            <w:r w:rsidRPr="005E22FA">
              <w:rPr>
                <w:rFonts w:ascii="Arial" w:hAnsi="Arial" w:cs="Arial"/>
              </w:rPr>
              <w:t xml:space="preserve">Discharging patients from the service as per an agreed policy, procedure, protocols, guidelines and referral pathways. </w:t>
            </w:r>
          </w:p>
          <w:p w14:paraId="050447B8" w14:textId="31B165BA" w:rsidR="00A45876" w:rsidRPr="005E22FA" w:rsidRDefault="00A45876" w:rsidP="00792F91">
            <w:pPr>
              <w:rPr>
                <w:rFonts w:ascii="Arial" w:hAnsi="Arial" w:cs="Arial"/>
                <w:b/>
                <w:iCs/>
              </w:rPr>
            </w:pPr>
          </w:p>
          <w:p w14:paraId="57B91809" w14:textId="77777777" w:rsidR="00A45876" w:rsidRPr="005E22FA" w:rsidRDefault="00A45876" w:rsidP="00A45876">
            <w:pPr>
              <w:jc w:val="both"/>
              <w:rPr>
                <w:rFonts w:ascii="Arial" w:hAnsi="Arial" w:cs="Arial"/>
                <w:b/>
              </w:rPr>
            </w:pPr>
            <w:r w:rsidRPr="005E22FA">
              <w:rPr>
                <w:rFonts w:ascii="Arial" w:hAnsi="Arial" w:cs="Arial"/>
                <w:b/>
              </w:rPr>
              <w:t>Domain 3:  Knowledge and Cognitive Competences</w:t>
            </w:r>
          </w:p>
          <w:p w14:paraId="72DBFA64" w14:textId="77777777" w:rsidR="00A45876" w:rsidRPr="005E22FA" w:rsidRDefault="00A45876" w:rsidP="00A45876">
            <w:pPr>
              <w:jc w:val="both"/>
              <w:rPr>
                <w:rFonts w:ascii="Arial" w:hAnsi="Arial" w:cs="Arial"/>
              </w:rPr>
            </w:pPr>
          </w:p>
          <w:p w14:paraId="7C21C875" w14:textId="77777777" w:rsidR="00A45876" w:rsidRPr="005E22FA" w:rsidRDefault="00A45876" w:rsidP="00A45876">
            <w:pPr>
              <w:spacing w:after="120"/>
              <w:jc w:val="both"/>
              <w:rPr>
                <w:rFonts w:ascii="Arial" w:hAnsi="Arial" w:cs="Arial"/>
                <w:b/>
              </w:rPr>
            </w:pPr>
            <w:r w:rsidRPr="005E22FA">
              <w:rPr>
                <w:rFonts w:ascii="Arial" w:hAnsi="Arial" w:cs="Arial"/>
                <w:b/>
              </w:rPr>
              <w:t>Standard 3</w:t>
            </w:r>
          </w:p>
          <w:p w14:paraId="371433B4" w14:textId="037E7FAD" w:rsidR="00A45876" w:rsidRPr="005E22FA" w:rsidRDefault="00A45876" w:rsidP="00A45876">
            <w:pPr>
              <w:spacing w:after="120"/>
              <w:jc w:val="both"/>
              <w:rPr>
                <w:rFonts w:ascii="Arial" w:hAnsi="Arial" w:cs="Arial"/>
              </w:rPr>
            </w:pPr>
            <w:r w:rsidRPr="005E22FA">
              <w:rPr>
                <w:rFonts w:ascii="Arial" w:hAnsi="Arial" w:cs="Arial"/>
              </w:rPr>
              <w:t xml:space="preserve">The </w:t>
            </w:r>
            <w:r w:rsidR="00DE3AEE">
              <w:rPr>
                <w:rFonts w:ascii="Arial" w:hAnsi="Arial" w:cs="Arial"/>
              </w:rPr>
              <w:t>cANP</w:t>
            </w:r>
            <w:r w:rsidRPr="005E22FA">
              <w:rPr>
                <w:rFonts w:ascii="Arial" w:hAnsi="Arial" w:cs="Arial"/>
              </w:rPr>
              <w:t xml:space="preserve"> </w:t>
            </w:r>
            <w:r w:rsidRPr="005E22FA">
              <w:rPr>
                <w:rFonts w:ascii="Arial" w:hAnsi="Arial" w:cs="Arial"/>
                <w:bCs/>
              </w:rPr>
              <w:t xml:space="preserve">(Epilepsy) </w:t>
            </w:r>
            <w:r w:rsidRPr="005E22FA">
              <w:rPr>
                <w:rFonts w:ascii="Arial" w:hAnsi="Arial" w:cs="Arial"/>
              </w:rPr>
              <w:t>will actively contribute to the professional body of knowledge related to his/her area of advanced practice by:</w:t>
            </w:r>
          </w:p>
          <w:p w14:paraId="3721F944" w14:textId="77777777" w:rsidR="00A45876" w:rsidRPr="005E22FA" w:rsidRDefault="00A45876" w:rsidP="00B3787B">
            <w:pPr>
              <w:pStyle w:val="ListParagraph"/>
              <w:numPr>
                <w:ilvl w:val="0"/>
                <w:numId w:val="21"/>
              </w:numPr>
              <w:spacing w:before="240" w:after="120"/>
              <w:jc w:val="both"/>
              <w:rPr>
                <w:rFonts w:ascii="Arial" w:hAnsi="Arial" w:cs="Arial"/>
                <w:lang w:val="en-IE"/>
              </w:rPr>
            </w:pPr>
            <w:r w:rsidRPr="005E22FA">
              <w:rPr>
                <w:rFonts w:ascii="Arial" w:hAnsi="Arial" w:cs="Arial"/>
              </w:rPr>
              <w:t xml:space="preserve">Providing leadership in the translation of new knowledge to clinical practice through </w:t>
            </w:r>
            <w:r w:rsidRPr="005E22FA">
              <w:rPr>
                <w:rFonts w:ascii="Arial" w:hAnsi="Arial" w:cs="Arial"/>
                <w:lang w:val="en-IE"/>
              </w:rPr>
              <w:t>acting as a resource and utilises clinical and critical thinking skills to influence the development of the practice for the staff nurse, clinical nurse manager and clinical nurse specialist(s).</w:t>
            </w:r>
          </w:p>
          <w:p w14:paraId="2D646E89" w14:textId="2ACCF70D" w:rsidR="00A45876" w:rsidRPr="005E22FA" w:rsidRDefault="00A45876" w:rsidP="00B3787B">
            <w:pPr>
              <w:numPr>
                <w:ilvl w:val="0"/>
                <w:numId w:val="13"/>
              </w:numPr>
              <w:spacing w:after="120"/>
              <w:jc w:val="both"/>
              <w:rPr>
                <w:rFonts w:ascii="Arial" w:hAnsi="Arial" w:cs="Arial"/>
                <w:lang w:val="en-IE"/>
              </w:rPr>
            </w:pPr>
            <w:r w:rsidRPr="005E22FA">
              <w:rPr>
                <w:rFonts w:ascii="Arial" w:hAnsi="Arial" w:cs="Arial"/>
                <w:lang w:val="en-IE"/>
              </w:rPr>
              <w:t xml:space="preserve">Dissemination of information which is evidence-based is an essential part of the clinical leadership role of the </w:t>
            </w:r>
            <w:r w:rsidR="00DE3AEE">
              <w:rPr>
                <w:rFonts w:ascii="Arial" w:hAnsi="Arial" w:cs="Arial"/>
                <w:lang w:val="en-IE"/>
              </w:rPr>
              <w:t>cANP</w:t>
            </w:r>
            <w:r w:rsidRPr="005E22FA">
              <w:rPr>
                <w:rFonts w:ascii="Arial" w:hAnsi="Arial" w:cs="Arial"/>
                <w:lang w:val="en-IE"/>
              </w:rPr>
              <w:t xml:space="preserve"> as information and evidence regarding the management of clinical conditions will contribute to the delivery of optimum care to the patient. The </w:t>
            </w:r>
            <w:r w:rsidR="00DE3AEE">
              <w:rPr>
                <w:rFonts w:ascii="Arial" w:hAnsi="Arial" w:cs="Arial"/>
                <w:lang w:val="en-IE"/>
              </w:rPr>
              <w:t>cANP</w:t>
            </w:r>
            <w:r w:rsidRPr="005E22FA">
              <w:rPr>
                <w:rFonts w:ascii="Arial" w:hAnsi="Arial" w:cs="Arial"/>
                <w:lang w:val="en-IE"/>
              </w:rPr>
              <w:t xml:space="preserve"> epilepsy will achieve this by engaging in ongoing education and skill development, regular review of the literature and being involved in a hospital wide network (attending study days and mandatory training).</w:t>
            </w:r>
          </w:p>
          <w:p w14:paraId="00F14687" w14:textId="77777777" w:rsidR="00A45876" w:rsidRPr="005E22FA" w:rsidRDefault="00A45876" w:rsidP="00B3787B">
            <w:pPr>
              <w:numPr>
                <w:ilvl w:val="0"/>
                <w:numId w:val="13"/>
              </w:numPr>
              <w:spacing w:after="120"/>
              <w:jc w:val="both"/>
              <w:rPr>
                <w:rFonts w:ascii="Arial" w:hAnsi="Arial" w:cs="Arial"/>
                <w:lang w:val="en-IE"/>
              </w:rPr>
            </w:pPr>
            <w:r w:rsidRPr="005E22FA">
              <w:rPr>
                <w:rFonts w:ascii="Arial" w:hAnsi="Arial" w:cs="Arial"/>
                <w:lang w:val="en-IE"/>
              </w:rPr>
              <w:t>Identifying areas of clinical practice that require development and act accordingly.</w:t>
            </w:r>
          </w:p>
          <w:p w14:paraId="432B6AD5" w14:textId="77777777" w:rsidR="00A45876" w:rsidRPr="005E22FA" w:rsidRDefault="00A45876" w:rsidP="00B3787B">
            <w:pPr>
              <w:numPr>
                <w:ilvl w:val="0"/>
                <w:numId w:val="13"/>
              </w:numPr>
              <w:spacing w:after="120"/>
              <w:jc w:val="both"/>
              <w:rPr>
                <w:rFonts w:ascii="Arial" w:hAnsi="Arial" w:cs="Arial"/>
                <w:lang w:val="en-IE"/>
              </w:rPr>
            </w:pPr>
            <w:r w:rsidRPr="005E22FA">
              <w:rPr>
                <w:rFonts w:ascii="Arial" w:hAnsi="Arial" w:cs="Arial"/>
                <w:lang w:val="en-IE"/>
              </w:rPr>
              <w:t xml:space="preserve">Striving to improve links with community partners/primary care/ multidisciplinary teams to enhance and support safe patient care delivery in relation to Epilepsy. </w:t>
            </w:r>
          </w:p>
          <w:p w14:paraId="73AE3349" w14:textId="77777777" w:rsidR="00A45876" w:rsidRPr="005E22FA" w:rsidRDefault="00A45876" w:rsidP="00B3787B">
            <w:pPr>
              <w:numPr>
                <w:ilvl w:val="0"/>
                <w:numId w:val="13"/>
              </w:numPr>
              <w:spacing w:after="120"/>
              <w:jc w:val="both"/>
              <w:rPr>
                <w:rFonts w:ascii="Arial" w:hAnsi="Arial" w:cs="Arial"/>
                <w:lang w:val="en-IE"/>
              </w:rPr>
            </w:pPr>
            <w:r w:rsidRPr="005E22FA">
              <w:rPr>
                <w:rFonts w:ascii="Arial" w:hAnsi="Arial" w:cs="Arial"/>
                <w:lang w:val="en-IE"/>
              </w:rPr>
              <w:t>Providing leadership in the implementation of HSE strategies e.g. National Epilepsy Clinical Care programme (HSE, 2012).</w:t>
            </w:r>
          </w:p>
          <w:p w14:paraId="7CF26EE0" w14:textId="77777777" w:rsidR="00A45876" w:rsidRPr="005E22FA" w:rsidRDefault="00A45876" w:rsidP="00B3787B">
            <w:pPr>
              <w:numPr>
                <w:ilvl w:val="0"/>
                <w:numId w:val="13"/>
              </w:numPr>
              <w:spacing w:after="120"/>
              <w:jc w:val="both"/>
              <w:rPr>
                <w:rFonts w:ascii="Arial" w:hAnsi="Arial" w:cs="Arial"/>
                <w:lang w:val="en-IE"/>
              </w:rPr>
            </w:pPr>
            <w:r w:rsidRPr="005E22FA">
              <w:rPr>
                <w:rFonts w:ascii="Arial" w:hAnsi="Arial" w:cs="Arial"/>
                <w:lang w:val="en-IE"/>
              </w:rPr>
              <w:lastRenderedPageBreak/>
              <w:t>Building a close working relationship with Nurse Practice development departments and wider as appropriate and in doing so target areas encompassing regional support. This will include research and clinical audit.</w:t>
            </w:r>
          </w:p>
          <w:p w14:paraId="7B949536" w14:textId="77777777" w:rsidR="00A45876" w:rsidRPr="005E22FA" w:rsidRDefault="00A45876" w:rsidP="00B3787B">
            <w:pPr>
              <w:numPr>
                <w:ilvl w:val="0"/>
                <w:numId w:val="13"/>
              </w:numPr>
              <w:spacing w:after="120"/>
              <w:jc w:val="both"/>
              <w:rPr>
                <w:rFonts w:ascii="Arial" w:hAnsi="Arial" w:cs="Arial"/>
                <w:lang w:val="en-IE"/>
              </w:rPr>
            </w:pPr>
            <w:r w:rsidRPr="005E22FA">
              <w:rPr>
                <w:rFonts w:ascii="Arial" w:hAnsi="Arial" w:cs="Arial"/>
                <w:lang w:val="en-IE"/>
              </w:rPr>
              <w:t>Contribute to ongoing service planning.</w:t>
            </w:r>
          </w:p>
          <w:p w14:paraId="0E2D32FA" w14:textId="77777777" w:rsidR="00A45876" w:rsidRPr="005E22FA" w:rsidRDefault="00A45876" w:rsidP="00B3787B">
            <w:pPr>
              <w:numPr>
                <w:ilvl w:val="0"/>
                <w:numId w:val="13"/>
              </w:numPr>
              <w:spacing w:after="120"/>
              <w:jc w:val="both"/>
              <w:rPr>
                <w:rFonts w:ascii="Arial" w:hAnsi="Arial" w:cs="Arial"/>
                <w:lang w:val="en-IE"/>
              </w:rPr>
            </w:pPr>
            <w:r w:rsidRPr="005E22FA">
              <w:rPr>
                <w:rFonts w:ascii="Arial" w:hAnsi="Arial" w:cs="Arial"/>
                <w:lang w:val="en-IE"/>
              </w:rPr>
              <w:t>Facilitating clinical supervision and acting as a mentor to nursing staff, undergraduate and post graduate nursing students and other members of the healthcare team in the clinical area.</w:t>
            </w:r>
          </w:p>
          <w:p w14:paraId="77096C1F" w14:textId="77777777" w:rsidR="00A45876" w:rsidRPr="005E22FA" w:rsidRDefault="00A45876" w:rsidP="00B3787B">
            <w:pPr>
              <w:numPr>
                <w:ilvl w:val="0"/>
                <w:numId w:val="13"/>
              </w:numPr>
              <w:spacing w:after="120"/>
              <w:jc w:val="both"/>
              <w:rPr>
                <w:rFonts w:ascii="Arial" w:hAnsi="Arial" w:cs="Arial"/>
                <w:lang w:val="en-IE"/>
              </w:rPr>
            </w:pPr>
            <w:r w:rsidRPr="005E22FA">
              <w:rPr>
                <w:rFonts w:ascii="Arial" w:hAnsi="Arial" w:cs="Arial"/>
                <w:lang w:val="en-IE"/>
              </w:rPr>
              <w:t>Providing education/awareness and teaching sessions: formal and informal.</w:t>
            </w:r>
          </w:p>
          <w:p w14:paraId="3F85D028" w14:textId="77777777" w:rsidR="00A45876" w:rsidRPr="005E22FA" w:rsidRDefault="00A45876" w:rsidP="00B3787B">
            <w:pPr>
              <w:numPr>
                <w:ilvl w:val="0"/>
                <w:numId w:val="13"/>
              </w:numPr>
              <w:spacing w:after="120"/>
              <w:jc w:val="both"/>
              <w:rPr>
                <w:rFonts w:ascii="Arial" w:hAnsi="Arial" w:cs="Arial"/>
                <w:lang w:val="en-IE"/>
              </w:rPr>
            </w:pPr>
            <w:r w:rsidRPr="005E22FA">
              <w:rPr>
                <w:rFonts w:ascii="Arial" w:hAnsi="Arial" w:cs="Arial"/>
                <w:lang w:val="en-IE"/>
              </w:rPr>
              <w:t>Risk identification and risk management.</w:t>
            </w:r>
          </w:p>
          <w:p w14:paraId="0B8F61C8" w14:textId="77777777" w:rsidR="00A45876" w:rsidRPr="005E22FA" w:rsidRDefault="00A45876" w:rsidP="00B3787B">
            <w:pPr>
              <w:numPr>
                <w:ilvl w:val="0"/>
                <w:numId w:val="13"/>
              </w:numPr>
              <w:spacing w:after="120"/>
              <w:jc w:val="both"/>
              <w:rPr>
                <w:rFonts w:ascii="Arial" w:hAnsi="Arial" w:cs="Arial"/>
                <w:lang w:val="en-IE"/>
              </w:rPr>
            </w:pPr>
            <w:r w:rsidRPr="005E22FA">
              <w:rPr>
                <w:rFonts w:ascii="Arial" w:hAnsi="Arial" w:cs="Arial"/>
                <w:lang w:val="en-IE"/>
              </w:rPr>
              <w:t>Maintaining and promoting inter-professional relationships and networks, thereby advancing the delivery of care.</w:t>
            </w:r>
          </w:p>
          <w:p w14:paraId="16A6E191" w14:textId="77777777" w:rsidR="00A45876" w:rsidRPr="005E22FA" w:rsidRDefault="00A45876" w:rsidP="00B3787B">
            <w:pPr>
              <w:numPr>
                <w:ilvl w:val="0"/>
                <w:numId w:val="13"/>
              </w:numPr>
              <w:spacing w:after="120"/>
              <w:jc w:val="both"/>
              <w:rPr>
                <w:rFonts w:ascii="Arial" w:hAnsi="Arial" w:cs="Arial"/>
                <w:lang w:val="en-IE"/>
              </w:rPr>
            </w:pPr>
            <w:r w:rsidRPr="005E22FA">
              <w:rPr>
                <w:rFonts w:ascii="Arial" w:hAnsi="Arial" w:cs="Arial"/>
                <w:lang w:val="en-IE"/>
              </w:rPr>
              <w:t xml:space="preserve">Demonstrating professional and clinical leadership that will initiate and implement changes in healthcare in response to the needs of the patient with Epilepsy, their families/carers and service needs. </w:t>
            </w:r>
          </w:p>
          <w:p w14:paraId="1B283C16" w14:textId="77777777" w:rsidR="00A45876" w:rsidRPr="005E22FA" w:rsidRDefault="00A45876" w:rsidP="00B3787B">
            <w:pPr>
              <w:numPr>
                <w:ilvl w:val="0"/>
                <w:numId w:val="13"/>
              </w:numPr>
              <w:spacing w:after="120"/>
              <w:jc w:val="both"/>
              <w:rPr>
                <w:rFonts w:ascii="Arial" w:hAnsi="Arial" w:cs="Arial"/>
                <w:lang w:val="en-IE"/>
              </w:rPr>
            </w:pPr>
            <w:r w:rsidRPr="005E22FA">
              <w:rPr>
                <w:rFonts w:ascii="Arial" w:hAnsi="Arial" w:cs="Arial"/>
                <w:lang w:val="en-IE"/>
              </w:rPr>
              <w:t>Having a vision and commitment to identify areas within epilepsy care and management where the scope of practice will be further developed to meet the needs of patients with epilepsy and their families.</w:t>
            </w:r>
          </w:p>
          <w:p w14:paraId="57B32285" w14:textId="77777777" w:rsidR="00A45876" w:rsidRPr="005E22FA" w:rsidRDefault="00A45876" w:rsidP="00B3787B">
            <w:pPr>
              <w:numPr>
                <w:ilvl w:val="0"/>
                <w:numId w:val="13"/>
              </w:numPr>
              <w:spacing w:after="120"/>
              <w:jc w:val="both"/>
              <w:rPr>
                <w:rFonts w:ascii="Arial" w:hAnsi="Arial" w:cs="Arial"/>
                <w:lang w:val="en-IE"/>
              </w:rPr>
            </w:pPr>
            <w:r w:rsidRPr="005E22FA">
              <w:rPr>
                <w:rFonts w:ascii="Arial" w:hAnsi="Arial" w:cs="Arial"/>
                <w:lang w:val="en-IE"/>
              </w:rPr>
              <w:t>Committing and actively involved in the advancement of nursing as a profession and epilepsy nursing as a specialty.</w:t>
            </w:r>
          </w:p>
          <w:p w14:paraId="0E401A84" w14:textId="5230E7C8" w:rsidR="00A45876" w:rsidRPr="005E22FA" w:rsidRDefault="00A45876" w:rsidP="00B3787B">
            <w:pPr>
              <w:numPr>
                <w:ilvl w:val="0"/>
                <w:numId w:val="13"/>
              </w:numPr>
              <w:spacing w:after="120"/>
              <w:jc w:val="both"/>
              <w:rPr>
                <w:rFonts w:ascii="Arial" w:hAnsi="Arial" w:cs="Arial"/>
                <w:lang w:val="en-IE"/>
              </w:rPr>
            </w:pPr>
            <w:r w:rsidRPr="005E22FA">
              <w:rPr>
                <w:rFonts w:ascii="Arial" w:hAnsi="Arial" w:cs="Arial"/>
                <w:lang w:val="en-IE"/>
              </w:rPr>
              <w:t xml:space="preserve">The </w:t>
            </w:r>
            <w:r w:rsidR="00DE3AEE">
              <w:rPr>
                <w:rFonts w:ascii="Arial" w:hAnsi="Arial" w:cs="Arial"/>
                <w:lang w:val="en-IE"/>
              </w:rPr>
              <w:t>cANP</w:t>
            </w:r>
            <w:r w:rsidRPr="005E22FA">
              <w:rPr>
                <w:rFonts w:ascii="Arial" w:hAnsi="Arial" w:cs="Arial"/>
                <w:lang w:val="en-IE"/>
              </w:rPr>
              <w:t xml:space="preserve"> </w:t>
            </w:r>
            <w:r w:rsidRPr="005E22FA">
              <w:rPr>
                <w:rFonts w:ascii="Arial" w:hAnsi="Arial" w:cs="Arial"/>
                <w:bCs/>
              </w:rPr>
              <w:t>(Epilepsy)</w:t>
            </w:r>
            <w:r w:rsidRPr="005E22FA">
              <w:rPr>
                <w:rFonts w:ascii="Arial" w:hAnsi="Arial" w:cs="Arial"/>
                <w:lang w:val="en-IE"/>
              </w:rPr>
              <w:t xml:space="preserve"> serving as a role model and exhibiting transformational leadership skills will advise and guide other members of the multidisciplinary team in acquiring clinical skills and knowledge.</w:t>
            </w:r>
          </w:p>
          <w:p w14:paraId="4C45F765" w14:textId="77777777" w:rsidR="00A45876" w:rsidRPr="005E22FA" w:rsidRDefault="00A45876" w:rsidP="00B3787B">
            <w:pPr>
              <w:numPr>
                <w:ilvl w:val="0"/>
                <w:numId w:val="13"/>
              </w:numPr>
              <w:spacing w:after="120"/>
              <w:jc w:val="both"/>
              <w:rPr>
                <w:rFonts w:ascii="Arial" w:hAnsi="Arial" w:cs="Arial"/>
                <w:lang w:val="en-IE"/>
              </w:rPr>
            </w:pPr>
            <w:r w:rsidRPr="005E22FA">
              <w:rPr>
                <w:rFonts w:ascii="Arial" w:hAnsi="Arial" w:cs="Arial"/>
                <w:lang w:val="en-IE"/>
              </w:rPr>
              <w:t>Empower nursing staff in aspects of clinical decision making in direct patient care and motivate the Neurology team to improve care through innovation and change</w:t>
            </w:r>
          </w:p>
          <w:p w14:paraId="3330B56F" w14:textId="77777777" w:rsidR="00A45876" w:rsidRPr="005E22FA" w:rsidRDefault="00A45876" w:rsidP="00B3787B">
            <w:pPr>
              <w:numPr>
                <w:ilvl w:val="0"/>
                <w:numId w:val="13"/>
              </w:numPr>
              <w:spacing w:after="120"/>
              <w:jc w:val="both"/>
              <w:rPr>
                <w:rFonts w:ascii="Arial" w:hAnsi="Arial" w:cs="Arial"/>
                <w:lang w:val="en-IE"/>
              </w:rPr>
            </w:pPr>
            <w:r w:rsidRPr="005E22FA">
              <w:rPr>
                <w:rFonts w:ascii="Arial" w:hAnsi="Arial" w:cs="Arial"/>
                <w:lang w:val="en-IE"/>
              </w:rPr>
              <w:t>Having an active role in practice development and research.</w:t>
            </w:r>
          </w:p>
          <w:p w14:paraId="6EAD31B2" w14:textId="77777777" w:rsidR="00A45876" w:rsidRPr="005E22FA" w:rsidRDefault="00A45876" w:rsidP="00B3787B">
            <w:pPr>
              <w:numPr>
                <w:ilvl w:val="0"/>
                <w:numId w:val="13"/>
              </w:numPr>
              <w:spacing w:after="120"/>
              <w:jc w:val="both"/>
              <w:rPr>
                <w:rFonts w:ascii="Arial" w:hAnsi="Arial" w:cs="Arial"/>
                <w:lang w:val="en-IE"/>
              </w:rPr>
            </w:pPr>
            <w:r w:rsidRPr="005E22FA">
              <w:rPr>
                <w:rFonts w:ascii="Arial" w:hAnsi="Arial" w:cs="Arial"/>
                <w:lang w:val="en-IE"/>
              </w:rPr>
              <w:t>Promoting and fostering relationships with other professionals and promote shared practice by participating and attending national and international conferences, seminars and workshops.</w:t>
            </w:r>
          </w:p>
          <w:p w14:paraId="055879B8" w14:textId="77777777" w:rsidR="00A45876" w:rsidRPr="005E22FA" w:rsidRDefault="00A45876" w:rsidP="00B3787B">
            <w:pPr>
              <w:numPr>
                <w:ilvl w:val="0"/>
                <w:numId w:val="13"/>
              </w:numPr>
              <w:spacing w:after="120"/>
              <w:jc w:val="both"/>
              <w:rPr>
                <w:rFonts w:ascii="Arial" w:hAnsi="Arial" w:cs="Arial"/>
                <w:lang w:val="en-IE"/>
              </w:rPr>
            </w:pPr>
            <w:r w:rsidRPr="005E22FA">
              <w:rPr>
                <w:rFonts w:ascii="Arial" w:hAnsi="Arial" w:cs="Arial"/>
                <w:lang w:val="en-IE"/>
              </w:rPr>
              <w:t>Developing and maintaining links with partners in third level educational institutions.</w:t>
            </w:r>
          </w:p>
          <w:p w14:paraId="2E424BA8" w14:textId="77777777" w:rsidR="00A45876" w:rsidRPr="005E22FA" w:rsidRDefault="00A45876" w:rsidP="00B3787B">
            <w:pPr>
              <w:numPr>
                <w:ilvl w:val="0"/>
                <w:numId w:val="13"/>
              </w:numPr>
              <w:spacing w:after="120"/>
              <w:jc w:val="both"/>
              <w:rPr>
                <w:rFonts w:ascii="Arial" w:hAnsi="Arial" w:cs="Arial"/>
                <w:lang w:val="en-IE"/>
              </w:rPr>
            </w:pPr>
            <w:r w:rsidRPr="005E22FA">
              <w:rPr>
                <w:rFonts w:ascii="Arial" w:hAnsi="Arial" w:cs="Arial"/>
                <w:lang w:val="en-IE"/>
              </w:rPr>
              <w:t>Participating in audit and review of clinical practice through departmental meetings.</w:t>
            </w:r>
          </w:p>
          <w:p w14:paraId="405D2E45" w14:textId="77777777" w:rsidR="00A45876" w:rsidRPr="005E22FA" w:rsidRDefault="00A45876" w:rsidP="00B3787B">
            <w:pPr>
              <w:numPr>
                <w:ilvl w:val="0"/>
                <w:numId w:val="13"/>
              </w:numPr>
              <w:spacing w:after="120"/>
              <w:jc w:val="both"/>
              <w:rPr>
                <w:rFonts w:ascii="Arial" w:hAnsi="Arial" w:cs="Arial"/>
              </w:rPr>
            </w:pPr>
            <w:r w:rsidRPr="005E22FA">
              <w:rPr>
                <w:rFonts w:ascii="Arial" w:hAnsi="Arial" w:cs="Arial"/>
              </w:rPr>
              <w:t xml:space="preserve">Educating others using an advanced expert knowledge base derived from clinical experience, on-going reflection, clinical supervision and engagement in continuous professional development. </w:t>
            </w:r>
          </w:p>
          <w:p w14:paraId="727C2115" w14:textId="77777777" w:rsidR="00A45876" w:rsidRPr="005E22FA" w:rsidRDefault="00A45876" w:rsidP="00B3787B">
            <w:pPr>
              <w:numPr>
                <w:ilvl w:val="0"/>
                <w:numId w:val="13"/>
              </w:numPr>
              <w:spacing w:after="120"/>
              <w:jc w:val="both"/>
              <w:rPr>
                <w:rFonts w:ascii="Arial" w:hAnsi="Arial" w:cs="Arial"/>
              </w:rPr>
            </w:pPr>
            <w:r w:rsidRPr="005E22FA">
              <w:rPr>
                <w:rFonts w:ascii="Arial" w:hAnsi="Arial" w:cs="Arial"/>
              </w:rPr>
              <w:t xml:space="preserve">Demonstrating a vision for advanced practice nursing based on service need and a competent expert knowledge base that is developed through research, critical thinking, and experiential learning. </w:t>
            </w:r>
          </w:p>
          <w:p w14:paraId="1F0E1186" w14:textId="77777777" w:rsidR="00A45876" w:rsidRPr="005E22FA" w:rsidRDefault="00A45876" w:rsidP="00B3787B">
            <w:pPr>
              <w:numPr>
                <w:ilvl w:val="0"/>
                <w:numId w:val="13"/>
              </w:numPr>
              <w:jc w:val="both"/>
              <w:rPr>
                <w:rFonts w:ascii="Arial" w:hAnsi="Arial" w:cs="Arial"/>
              </w:rPr>
            </w:pPr>
            <w:r w:rsidRPr="005E22FA">
              <w:rPr>
                <w:rFonts w:ascii="Arial" w:hAnsi="Arial" w:cs="Arial"/>
              </w:rPr>
              <w:t xml:space="preserve">Demonstrating accountability in considering access, cost and clinical effectiveness when planning, delivering and evaluating care.  </w:t>
            </w:r>
          </w:p>
          <w:p w14:paraId="7D98531A" w14:textId="79C314EC" w:rsidR="00A45876" w:rsidRPr="005E22FA" w:rsidRDefault="00A45876" w:rsidP="00792F91">
            <w:pPr>
              <w:rPr>
                <w:rFonts w:ascii="Arial" w:hAnsi="Arial" w:cs="Arial"/>
                <w:b/>
                <w:iCs/>
              </w:rPr>
            </w:pPr>
          </w:p>
          <w:p w14:paraId="0E9FC787" w14:textId="77777777" w:rsidR="00A45876" w:rsidRPr="005E22FA" w:rsidRDefault="00A45876" w:rsidP="00A45876">
            <w:pPr>
              <w:jc w:val="both"/>
              <w:rPr>
                <w:rFonts w:ascii="Arial" w:hAnsi="Arial" w:cs="Arial"/>
                <w:b/>
              </w:rPr>
            </w:pPr>
            <w:r w:rsidRPr="005E22FA">
              <w:rPr>
                <w:rFonts w:ascii="Arial" w:hAnsi="Arial" w:cs="Arial"/>
                <w:b/>
              </w:rPr>
              <w:t>Domain 4:  Communication and Interpersonal Competences</w:t>
            </w:r>
          </w:p>
          <w:p w14:paraId="22B6419D" w14:textId="77777777" w:rsidR="00A45876" w:rsidRPr="005E22FA" w:rsidRDefault="00A45876" w:rsidP="00A45876">
            <w:pPr>
              <w:jc w:val="both"/>
              <w:rPr>
                <w:rFonts w:ascii="Arial" w:hAnsi="Arial" w:cs="Arial"/>
                <w:b/>
              </w:rPr>
            </w:pPr>
            <w:r w:rsidRPr="005E22FA">
              <w:rPr>
                <w:rFonts w:ascii="Arial" w:hAnsi="Arial" w:cs="Arial"/>
                <w:b/>
              </w:rPr>
              <w:t>Standard 4</w:t>
            </w:r>
          </w:p>
          <w:p w14:paraId="44FFE705" w14:textId="77777777" w:rsidR="00A45876" w:rsidRPr="005E22FA" w:rsidRDefault="00A45876" w:rsidP="00A45876">
            <w:pPr>
              <w:jc w:val="both"/>
              <w:rPr>
                <w:rFonts w:ascii="Arial" w:hAnsi="Arial" w:cs="Arial"/>
                <w:b/>
              </w:rPr>
            </w:pPr>
          </w:p>
          <w:p w14:paraId="284E937E" w14:textId="1D3F21D9" w:rsidR="00A45876" w:rsidRPr="005E22FA" w:rsidRDefault="00A45876" w:rsidP="00A45876">
            <w:pPr>
              <w:jc w:val="both"/>
              <w:rPr>
                <w:rFonts w:ascii="Arial" w:hAnsi="Arial" w:cs="Arial"/>
              </w:rPr>
            </w:pPr>
            <w:r w:rsidRPr="005E22FA">
              <w:rPr>
                <w:rFonts w:ascii="Arial" w:hAnsi="Arial" w:cs="Arial"/>
              </w:rPr>
              <w:t xml:space="preserve">The </w:t>
            </w:r>
            <w:r w:rsidR="00DE3AEE">
              <w:rPr>
                <w:rFonts w:ascii="Arial" w:hAnsi="Arial" w:cs="Arial"/>
              </w:rPr>
              <w:t>cANP</w:t>
            </w:r>
            <w:r w:rsidRPr="005E22FA">
              <w:rPr>
                <w:rFonts w:ascii="Arial" w:hAnsi="Arial" w:cs="Arial"/>
              </w:rPr>
              <w:t xml:space="preserve"> </w:t>
            </w:r>
            <w:r w:rsidRPr="005E22FA">
              <w:rPr>
                <w:rFonts w:ascii="Arial" w:hAnsi="Arial" w:cs="Arial"/>
                <w:bCs/>
              </w:rPr>
              <w:t>(Epilepsy)</w:t>
            </w:r>
            <w:r w:rsidRPr="005E22FA">
              <w:rPr>
                <w:rFonts w:ascii="Arial" w:hAnsi="Arial" w:cs="Arial"/>
                <w:b/>
                <w:bCs/>
              </w:rPr>
              <w:t xml:space="preserve"> </w:t>
            </w:r>
            <w:r w:rsidRPr="005E22FA">
              <w:rPr>
                <w:rFonts w:ascii="Arial" w:hAnsi="Arial" w:cs="Arial"/>
              </w:rPr>
              <w:t>will negotiate and advocate with other health professionals to ensure the beliefs, rights and wishes of the person are respected by:</w:t>
            </w:r>
          </w:p>
          <w:p w14:paraId="697D1918" w14:textId="77777777" w:rsidR="00A45876" w:rsidRPr="005E22FA" w:rsidRDefault="00A45876" w:rsidP="00A45876">
            <w:pPr>
              <w:jc w:val="both"/>
              <w:rPr>
                <w:rFonts w:ascii="Arial" w:hAnsi="Arial" w:cs="Arial"/>
              </w:rPr>
            </w:pPr>
          </w:p>
          <w:p w14:paraId="7F38A321" w14:textId="77777777" w:rsidR="00A45876" w:rsidRPr="005E22FA" w:rsidRDefault="00A45876" w:rsidP="00B3787B">
            <w:pPr>
              <w:numPr>
                <w:ilvl w:val="0"/>
                <w:numId w:val="13"/>
              </w:numPr>
              <w:jc w:val="both"/>
              <w:rPr>
                <w:rFonts w:ascii="Arial" w:hAnsi="Arial" w:cs="Arial"/>
              </w:rPr>
            </w:pPr>
            <w:r w:rsidRPr="005E22FA">
              <w:rPr>
                <w:rFonts w:ascii="Arial" w:hAnsi="Arial" w:cs="Arial"/>
              </w:rPr>
              <w:t>Communicating effectively with the healthcare team through sharing of information in accordance with legal, professional and regulatory requirements as per established referral pathways.</w:t>
            </w:r>
          </w:p>
          <w:p w14:paraId="3AD71B08" w14:textId="77777777" w:rsidR="00A45876" w:rsidRPr="005E22FA" w:rsidRDefault="00A45876" w:rsidP="00A45876">
            <w:pPr>
              <w:ind w:left="720"/>
              <w:jc w:val="both"/>
              <w:rPr>
                <w:rFonts w:ascii="Arial" w:hAnsi="Arial" w:cs="Arial"/>
              </w:rPr>
            </w:pPr>
          </w:p>
          <w:p w14:paraId="6934C710" w14:textId="77777777" w:rsidR="00A45876" w:rsidRPr="005E22FA" w:rsidRDefault="00A45876" w:rsidP="00B3787B">
            <w:pPr>
              <w:numPr>
                <w:ilvl w:val="0"/>
                <w:numId w:val="13"/>
              </w:numPr>
              <w:jc w:val="both"/>
              <w:rPr>
                <w:rFonts w:ascii="Arial" w:hAnsi="Arial" w:cs="Arial"/>
              </w:rPr>
            </w:pPr>
            <w:r w:rsidRPr="005E22FA">
              <w:rPr>
                <w:rFonts w:ascii="Arial" w:hAnsi="Arial" w:cs="Arial"/>
              </w:rPr>
              <w:lastRenderedPageBreak/>
              <w:t xml:space="preserve">Demonstrating leadership in professional practice by using professional language (verbally and in writing) that represents the plan of care, which is developed in collaboration with the person and shared with the other members of the inter-professional team as per the organisation’s policies, procedures, protocols and guidelines. </w:t>
            </w:r>
          </w:p>
          <w:p w14:paraId="28C5A3C1" w14:textId="77777777" w:rsidR="00A45876" w:rsidRPr="005E22FA" w:rsidRDefault="00A45876" w:rsidP="00A45876">
            <w:pPr>
              <w:ind w:left="720"/>
              <w:jc w:val="both"/>
              <w:rPr>
                <w:rFonts w:ascii="Arial" w:hAnsi="Arial" w:cs="Arial"/>
              </w:rPr>
            </w:pPr>
          </w:p>
          <w:p w14:paraId="4127EF04" w14:textId="77777777" w:rsidR="00A45876" w:rsidRPr="005E22FA" w:rsidRDefault="00A45876" w:rsidP="00B3787B">
            <w:pPr>
              <w:numPr>
                <w:ilvl w:val="0"/>
                <w:numId w:val="13"/>
              </w:numPr>
              <w:jc w:val="both"/>
              <w:rPr>
                <w:rFonts w:ascii="Arial" w:hAnsi="Arial" w:cs="Arial"/>
              </w:rPr>
            </w:pPr>
            <w:r w:rsidRPr="005E22FA">
              <w:rPr>
                <w:rFonts w:ascii="Arial" w:hAnsi="Arial" w:cs="Arial"/>
              </w:rPr>
              <w:t>Facilitating clinical supervision and mentorship through utilising one’s expert knowledge and clinical competences.</w:t>
            </w:r>
          </w:p>
          <w:p w14:paraId="3409465E" w14:textId="77777777" w:rsidR="00A45876" w:rsidRPr="005E22FA" w:rsidRDefault="00A45876" w:rsidP="00A45876">
            <w:pPr>
              <w:ind w:left="720"/>
              <w:jc w:val="both"/>
              <w:rPr>
                <w:rFonts w:ascii="Arial" w:hAnsi="Arial" w:cs="Arial"/>
              </w:rPr>
            </w:pPr>
          </w:p>
          <w:p w14:paraId="62DD5CC9" w14:textId="77777777" w:rsidR="00A45876" w:rsidRPr="005E22FA" w:rsidRDefault="00A45876" w:rsidP="00B3787B">
            <w:pPr>
              <w:numPr>
                <w:ilvl w:val="0"/>
                <w:numId w:val="13"/>
              </w:numPr>
              <w:jc w:val="both"/>
              <w:rPr>
                <w:rFonts w:ascii="Arial" w:hAnsi="Arial" w:cs="Arial"/>
              </w:rPr>
            </w:pPr>
            <w:r w:rsidRPr="005E22FA">
              <w:rPr>
                <w:rFonts w:ascii="Arial" w:hAnsi="Arial" w:cs="Arial"/>
              </w:rPr>
              <w:t>Utilising information technology, in accordance with legislation and organisational policies, procedures, protocols and guidelines to record all aspects of advanced nursing care.</w:t>
            </w:r>
          </w:p>
          <w:p w14:paraId="4C069A5E" w14:textId="613D86A6" w:rsidR="00A45876" w:rsidRPr="005E22FA" w:rsidRDefault="00A45876" w:rsidP="00792F91">
            <w:pPr>
              <w:rPr>
                <w:rFonts w:ascii="Arial" w:hAnsi="Arial" w:cs="Arial"/>
                <w:b/>
                <w:iCs/>
              </w:rPr>
            </w:pPr>
          </w:p>
          <w:p w14:paraId="2806AC36" w14:textId="77777777" w:rsidR="00A45876" w:rsidRPr="005E22FA" w:rsidRDefault="00A45876" w:rsidP="00A45876">
            <w:pPr>
              <w:jc w:val="both"/>
              <w:rPr>
                <w:rFonts w:ascii="Arial" w:hAnsi="Arial" w:cs="Arial"/>
              </w:rPr>
            </w:pPr>
            <w:r w:rsidRPr="005E22FA">
              <w:rPr>
                <w:rFonts w:ascii="Arial" w:hAnsi="Arial" w:cs="Arial"/>
                <w:b/>
              </w:rPr>
              <w:t>Domain 5:  Management and Team Competences</w:t>
            </w:r>
          </w:p>
          <w:p w14:paraId="2309563B" w14:textId="77777777" w:rsidR="00A45876" w:rsidRPr="005E22FA" w:rsidRDefault="00A45876" w:rsidP="00A45876">
            <w:pPr>
              <w:jc w:val="both"/>
              <w:rPr>
                <w:rFonts w:ascii="Arial" w:hAnsi="Arial" w:cs="Arial"/>
                <w:b/>
              </w:rPr>
            </w:pPr>
            <w:r w:rsidRPr="005E22FA">
              <w:rPr>
                <w:rFonts w:ascii="Arial" w:hAnsi="Arial" w:cs="Arial"/>
                <w:b/>
              </w:rPr>
              <w:t>Standard 5</w:t>
            </w:r>
          </w:p>
          <w:p w14:paraId="383DDB44" w14:textId="77777777" w:rsidR="00A45876" w:rsidRPr="005E22FA" w:rsidRDefault="00A45876" w:rsidP="00A45876">
            <w:pPr>
              <w:jc w:val="both"/>
              <w:rPr>
                <w:rFonts w:ascii="Arial" w:hAnsi="Arial" w:cs="Arial"/>
              </w:rPr>
            </w:pPr>
          </w:p>
          <w:p w14:paraId="3811A4A2" w14:textId="6075041E" w:rsidR="00A45876" w:rsidRPr="005E22FA" w:rsidRDefault="00A45876" w:rsidP="00A45876">
            <w:pPr>
              <w:jc w:val="both"/>
              <w:rPr>
                <w:rFonts w:ascii="Arial" w:hAnsi="Arial" w:cs="Arial"/>
              </w:rPr>
            </w:pPr>
            <w:r w:rsidRPr="005E22FA">
              <w:rPr>
                <w:rFonts w:ascii="Arial" w:hAnsi="Arial" w:cs="Arial"/>
              </w:rPr>
              <w:t xml:space="preserve">The </w:t>
            </w:r>
            <w:r w:rsidR="00DE3AEE">
              <w:rPr>
                <w:rFonts w:ascii="Arial" w:hAnsi="Arial" w:cs="Arial"/>
              </w:rPr>
              <w:t>cANP</w:t>
            </w:r>
            <w:r w:rsidRPr="005E22FA">
              <w:rPr>
                <w:rFonts w:ascii="Arial" w:hAnsi="Arial" w:cs="Arial"/>
              </w:rPr>
              <w:t xml:space="preserve"> </w:t>
            </w:r>
            <w:r w:rsidRPr="005E22FA">
              <w:rPr>
                <w:rFonts w:ascii="Arial" w:hAnsi="Arial" w:cs="Arial"/>
                <w:bCs/>
              </w:rPr>
              <w:t>(Epilepsy)</w:t>
            </w:r>
            <w:r w:rsidRPr="005E22FA">
              <w:rPr>
                <w:rFonts w:ascii="Arial" w:hAnsi="Arial" w:cs="Arial"/>
                <w:b/>
                <w:bCs/>
              </w:rPr>
              <w:t xml:space="preserve"> </w:t>
            </w:r>
            <w:r w:rsidRPr="005E22FA">
              <w:rPr>
                <w:rFonts w:ascii="Arial" w:hAnsi="Arial" w:cs="Arial"/>
              </w:rPr>
              <w:t>will manage risk to those who access the service through collaborative risk assessments and promotion of a safe environment by:</w:t>
            </w:r>
          </w:p>
          <w:p w14:paraId="17E5A808" w14:textId="77777777" w:rsidR="00A45876" w:rsidRPr="005E22FA" w:rsidRDefault="00A45876" w:rsidP="00A45876">
            <w:pPr>
              <w:jc w:val="both"/>
              <w:rPr>
                <w:rFonts w:ascii="Arial" w:hAnsi="Arial" w:cs="Arial"/>
              </w:rPr>
            </w:pPr>
          </w:p>
          <w:p w14:paraId="606BF1D4" w14:textId="77777777" w:rsidR="00A45876" w:rsidRPr="005E22FA" w:rsidRDefault="00A45876" w:rsidP="00B3787B">
            <w:pPr>
              <w:numPr>
                <w:ilvl w:val="0"/>
                <w:numId w:val="13"/>
              </w:numPr>
              <w:jc w:val="both"/>
              <w:rPr>
                <w:rFonts w:ascii="Arial" w:hAnsi="Arial" w:cs="Arial"/>
              </w:rPr>
            </w:pPr>
            <w:r w:rsidRPr="005E22FA">
              <w:rPr>
                <w:rFonts w:ascii="Arial" w:hAnsi="Arial" w:cs="Arial"/>
              </w:rPr>
              <w:t>Promoting a culture of quality care.</w:t>
            </w:r>
          </w:p>
          <w:p w14:paraId="28293154" w14:textId="77777777" w:rsidR="00A45876" w:rsidRPr="005E22FA" w:rsidRDefault="00A45876" w:rsidP="00A45876">
            <w:pPr>
              <w:ind w:left="720"/>
              <w:jc w:val="both"/>
              <w:rPr>
                <w:rFonts w:ascii="Arial" w:hAnsi="Arial" w:cs="Arial"/>
              </w:rPr>
            </w:pPr>
          </w:p>
          <w:p w14:paraId="4F5618CA" w14:textId="77777777" w:rsidR="00A45876" w:rsidRPr="005E22FA" w:rsidRDefault="00A45876" w:rsidP="00B3787B">
            <w:pPr>
              <w:numPr>
                <w:ilvl w:val="0"/>
                <w:numId w:val="13"/>
              </w:numPr>
              <w:jc w:val="both"/>
              <w:rPr>
                <w:rFonts w:ascii="Arial" w:hAnsi="Arial" w:cs="Arial"/>
              </w:rPr>
            </w:pPr>
            <w:r w:rsidRPr="005E22FA">
              <w:rPr>
                <w:rFonts w:ascii="Arial" w:hAnsi="Arial" w:cs="Arial"/>
              </w:rPr>
              <w:t>Proactively seeking quantitative and qualitative feedback from persons receiving care, families and members of the multidisciplinary team on their experiences of the service, analysing same and making suggestions for improvement.</w:t>
            </w:r>
          </w:p>
          <w:p w14:paraId="3501DCD8" w14:textId="77777777" w:rsidR="00A45876" w:rsidRPr="005E22FA" w:rsidRDefault="00A45876" w:rsidP="00A45876">
            <w:pPr>
              <w:ind w:left="720"/>
              <w:jc w:val="both"/>
              <w:rPr>
                <w:rFonts w:ascii="Arial" w:hAnsi="Arial" w:cs="Arial"/>
              </w:rPr>
            </w:pPr>
          </w:p>
          <w:p w14:paraId="23820DAE" w14:textId="77777777" w:rsidR="00A45876" w:rsidRPr="005E22FA" w:rsidRDefault="00A45876" w:rsidP="00B3787B">
            <w:pPr>
              <w:numPr>
                <w:ilvl w:val="0"/>
                <w:numId w:val="13"/>
              </w:numPr>
              <w:jc w:val="both"/>
              <w:rPr>
                <w:rFonts w:ascii="Arial" w:hAnsi="Arial" w:cs="Arial"/>
              </w:rPr>
            </w:pPr>
            <w:r w:rsidRPr="005E22FA">
              <w:rPr>
                <w:rFonts w:ascii="Arial" w:hAnsi="Arial" w:cs="Arial"/>
              </w:rPr>
              <w:t>Implementing practice changes using negotiation and consensus building, in collaboration with the multidisciplinary team and persons receiving care.</w:t>
            </w:r>
          </w:p>
          <w:p w14:paraId="10638345" w14:textId="4F53A36D" w:rsidR="00A45876" w:rsidRPr="005E22FA" w:rsidRDefault="00A45876" w:rsidP="00792F91">
            <w:pPr>
              <w:rPr>
                <w:rFonts w:ascii="Arial" w:hAnsi="Arial" w:cs="Arial"/>
                <w:b/>
                <w:iCs/>
              </w:rPr>
            </w:pPr>
          </w:p>
          <w:p w14:paraId="1C9B971C" w14:textId="77777777" w:rsidR="00A45876" w:rsidRPr="005E22FA" w:rsidRDefault="00A45876" w:rsidP="00A45876">
            <w:pPr>
              <w:jc w:val="both"/>
              <w:rPr>
                <w:rFonts w:ascii="Arial" w:hAnsi="Arial" w:cs="Arial"/>
              </w:rPr>
            </w:pPr>
            <w:r w:rsidRPr="005E22FA">
              <w:rPr>
                <w:rFonts w:ascii="Arial" w:hAnsi="Arial" w:cs="Arial"/>
                <w:b/>
              </w:rPr>
              <w:t>Domain 6: Leadership and Professional Scholarship Competences</w:t>
            </w:r>
          </w:p>
          <w:p w14:paraId="1800DF72" w14:textId="77777777" w:rsidR="00A45876" w:rsidRPr="005E22FA" w:rsidRDefault="00A45876" w:rsidP="00A45876">
            <w:pPr>
              <w:jc w:val="both"/>
              <w:rPr>
                <w:rFonts w:ascii="Arial" w:hAnsi="Arial" w:cs="Arial"/>
              </w:rPr>
            </w:pPr>
            <w:r w:rsidRPr="005E22FA">
              <w:rPr>
                <w:rFonts w:ascii="Arial" w:hAnsi="Arial" w:cs="Arial"/>
              </w:rPr>
              <w:t xml:space="preserve">Standard 6 </w:t>
            </w:r>
          </w:p>
          <w:p w14:paraId="7488DCD2" w14:textId="77777777" w:rsidR="00A45876" w:rsidRPr="005E22FA" w:rsidRDefault="00A45876" w:rsidP="00A45876">
            <w:pPr>
              <w:jc w:val="both"/>
              <w:rPr>
                <w:rFonts w:ascii="Arial" w:hAnsi="Arial" w:cs="Arial"/>
              </w:rPr>
            </w:pPr>
          </w:p>
          <w:p w14:paraId="418C5E46" w14:textId="583ECF3E" w:rsidR="00A45876" w:rsidRPr="005E22FA" w:rsidRDefault="00A45876" w:rsidP="00A45876">
            <w:pPr>
              <w:jc w:val="both"/>
              <w:rPr>
                <w:rFonts w:ascii="Arial" w:hAnsi="Arial" w:cs="Arial"/>
              </w:rPr>
            </w:pPr>
            <w:r w:rsidRPr="005E22FA">
              <w:rPr>
                <w:rFonts w:ascii="Arial" w:hAnsi="Arial" w:cs="Arial"/>
              </w:rPr>
              <w:t xml:space="preserve">The </w:t>
            </w:r>
            <w:r w:rsidR="00DE3AEE">
              <w:rPr>
                <w:rFonts w:ascii="Arial" w:hAnsi="Arial" w:cs="Arial"/>
              </w:rPr>
              <w:t>cANP</w:t>
            </w:r>
            <w:r w:rsidRPr="005E22FA">
              <w:rPr>
                <w:rFonts w:ascii="Arial" w:hAnsi="Arial" w:cs="Arial"/>
              </w:rPr>
              <w:t xml:space="preserve"> </w:t>
            </w:r>
            <w:r w:rsidRPr="005E22FA">
              <w:rPr>
                <w:rFonts w:ascii="Arial" w:hAnsi="Arial" w:cs="Arial"/>
                <w:bCs/>
              </w:rPr>
              <w:t>(Epilepsy)</w:t>
            </w:r>
            <w:r w:rsidRPr="005E22FA">
              <w:rPr>
                <w:rFonts w:ascii="Arial" w:hAnsi="Arial" w:cs="Arial"/>
                <w:b/>
                <w:bCs/>
              </w:rPr>
              <w:t xml:space="preserve"> </w:t>
            </w:r>
            <w:r w:rsidRPr="005E22FA">
              <w:rPr>
                <w:rFonts w:ascii="Arial" w:hAnsi="Arial" w:cs="Arial"/>
              </w:rPr>
              <w:t>will lead in multidisciplinary team planning for transitions across the continuum of care by:</w:t>
            </w:r>
          </w:p>
          <w:p w14:paraId="4109722E" w14:textId="77777777" w:rsidR="00A45876" w:rsidRPr="005E22FA" w:rsidRDefault="00A45876" w:rsidP="00B3787B">
            <w:pPr>
              <w:pStyle w:val="ListParagraph"/>
              <w:numPr>
                <w:ilvl w:val="0"/>
                <w:numId w:val="22"/>
              </w:numPr>
              <w:ind w:left="743" w:hanging="284"/>
              <w:jc w:val="both"/>
              <w:rPr>
                <w:rFonts w:ascii="Arial" w:hAnsi="Arial" w:cs="Arial"/>
              </w:rPr>
            </w:pPr>
            <w:r w:rsidRPr="005E22FA">
              <w:rPr>
                <w:rFonts w:ascii="Arial" w:hAnsi="Arial" w:cs="Arial"/>
              </w:rPr>
              <w:t>Participating in research for the Epilepsy services.</w:t>
            </w:r>
          </w:p>
          <w:p w14:paraId="226E24E1" w14:textId="77777777" w:rsidR="00A45876" w:rsidRPr="005E22FA" w:rsidRDefault="00A45876" w:rsidP="00B3787B">
            <w:pPr>
              <w:pStyle w:val="ListParagraph"/>
              <w:numPr>
                <w:ilvl w:val="0"/>
                <w:numId w:val="22"/>
              </w:numPr>
              <w:ind w:left="743" w:hanging="284"/>
              <w:jc w:val="both"/>
              <w:rPr>
                <w:rFonts w:ascii="Arial" w:hAnsi="Arial" w:cs="Arial"/>
              </w:rPr>
            </w:pPr>
            <w:r w:rsidRPr="005E22FA">
              <w:rPr>
                <w:rFonts w:ascii="Arial" w:hAnsi="Arial" w:cs="Arial"/>
              </w:rPr>
              <w:t xml:space="preserve">Demonstrating clinical leadership in the design and evaluation of services.  </w:t>
            </w:r>
          </w:p>
          <w:p w14:paraId="7689A13A" w14:textId="77777777" w:rsidR="00A45876" w:rsidRPr="005E22FA" w:rsidRDefault="00A45876" w:rsidP="00B3787B">
            <w:pPr>
              <w:pStyle w:val="ListParagraph"/>
              <w:numPr>
                <w:ilvl w:val="0"/>
                <w:numId w:val="22"/>
              </w:numPr>
              <w:ind w:left="743" w:hanging="284"/>
              <w:jc w:val="both"/>
              <w:rPr>
                <w:rFonts w:ascii="Arial" w:hAnsi="Arial" w:cs="Arial"/>
              </w:rPr>
            </w:pPr>
            <w:r w:rsidRPr="005E22FA">
              <w:rPr>
                <w:rFonts w:ascii="Arial" w:hAnsi="Arial" w:cs="Arial"/>
              </w:rPr>
              <w:t>Completing and reviewing existing PPPGs depending on emerging new evidence or practices.</w:t>
            </w:r>
          </w:p>
          <w:p w14:paraId="18FB37F1" w14:textId="77777777" w:rsidR="00A45876" w:rsidRPr="005E22FA" w:rsidRDefault="00A45876" w:rsidP="00B3787B">
            <w:pPr>
              <w:pStyle w:val="ListParagraph"/>
              <w:numPr>
                <w:ilvl w:val="0"/>
                <w:numId w:val="22"/>
              </w:numPr>
              <w:ind w:left="743" w:hanging="284"/>
              <w:jc w:val="both"/>
              <w:rPr>
                <w:rFonts w:ascii="Arial" w:hAnsi="Arial" w:cs="Arial"/>
              </w:rPr>
            </w:pPr>
            <w:r w:rsidRPr="005E22FA">
              <w:rPr>
                <w:rFonts w:ascii="Arial" w:hAnsi="Arial" w:cs="Arial"/>
              </w:rPr>
              <w:t>Engaging in health policy development, implementation, and evaluation.</w:t>
            </w:r>
          </w:p>
          <w:p w14:paraId="789DD46A" w14:textId="77777777" w:rsidR="00A45876" w:rsidRPr="005E22FA" w:rsidRDefault="00A45876" w:rsidP="00B3787B">
            <w:pPr>
              <w:pStyle w:val="ListParagraph"/>
              <w:numPr>
                <w:ilvl w:val="0"/>
                <w:numId w:val="22"/>
              </w:numPr>
              <w:ind w:left="743" w:hanging="284"/>
              <w:jc w:val="both"/>
              <w:rPr>
                <w:rFonts w:ascii="Arial" w:hAnsi="Arial" w:cs="Arial"/>
              </w:rPr>
            </w:pPr>
            <w:r w:rsidRPr="005E22FA">
              <w:rPr>
                <w:rFonts w:ascii="Arial" w:hAnsi="Arial" w:cs="Arial"/>
              </w:rPr>
              <w:t>Initiate audits from a nursing perspective and also undertake audits in collaboration with the multidisciplinary team for example.</w:t>
            </w:r>
          </w:p>
          <w:p w14:paraId="59EAEBBB" w14:textId="77777777" w:rsidR="00A45876" w:rsidRPr="005E22FA" w:rsidRDefault="00A45876" w:rsidP="00B3787B">
            <w:pPr>
              <w:pStyle w:val="ListParagraph"/>
              <w:numPr>
                <w:ilvl w:val="0"/>
                <w:numId w:val="22"/>
              </w:numPr>
              <w:ind w:left="743" w:hanging="284"/>
              <w:jc w:val="both"/>
              <w:rPr>
                <w:rFonts w:ascii="Arial" w:hAnsi="Arial" w:cs="Arial"/>
              </w:rPr>
            </w:pPr>
            <w:r w:rsidRPr="005E22FA">
              <w:rPr>
                <w:rFonts w:ascii="Arial" w:hAnsi="Arial" w:cs="Arial"/>
              </w:rPr>
              <w:t>Health promotion activities.</w:t>
            </w:r>
          </w:p>
          <w:p w14:paraId="67D58630" w14:textId="3AC1EB06" w:rsidR="00A45876" w:rsidRPr="005E22FA" w:rsidRDefault="00A45876" w:rsidP="00B3787B">
            <w:pPr>
              <w:pStyle w:val="ListParagraph"/>
              <w:numPr>
                <w:ilvl w:val="0"/>
                <w:numId w:val="22"/>
              </w:numPr>
              <w:ind w:left="743" w:hanging="284"/>
              <w:jc w:val="both"/>
              <w:rPr>
                <w:rFonts w:ascii="Arial" w:hAnsi="Arial" w:cs="Arial"/>
              </w:rPr>
            </w:pPr>
            <w:r w:rsidRPr="005E22FA">
              <w:rPr>
                <w:rFonts w:ascii="Arial" w:hAnsi="Arial" w:cs="Arial"/>
              </w:rPr>
              <w:t xml:space="preserve">Identifying gaps in the provision of care and services pertaining to his/her area of advanced practice and expand the service to enhance the quality, effectiveness and safety of the service in response to emerging healthcare needs. </w:t>
            </w:r>
          </w:p>
          <w:p w14:paraId="0589BE87" w14:textId="77777777" w:rsidR="00A45876" w:rsidRPr="005E22FA" w:rsidRDefault="00A45876" w:rsidP="00B3787B">
            <w:pPr>
              <w:numPr>
                <w:ilvl w:val="0"/>
                <w:numId w:val="13"/>
              </w:numPr>
              <w:jc w:val="both"/>
              <w:rPr>
                <w:rFonts w:ascii="Arial" w:hAnsi="Arial" w:cs="Arial"/>
              </w:rPr>
            </w:pPr>
            <w:r w:rsidRPr="005E22FA">
              <w:rPr>
                <w:rFonts w:ascii="Arial" w:hAnsi="Arial" w:cs="Arial"/>
              </w:rPr>
              <w:t>Leading in managing and implementing change.</w:t>
            </w:r>
          </w:p>
          <w:p w14:paraId="56B176EB" w14:textId="7B00402D" w:rsidR="00A45876" w:rsidRPr="005E22FA" w:rsidRDefault="00A45876" w:rsidP="00792F91">
            <w:pPr>
              <w:rPr>
                <w:rFonts w:ascii="Arial" w:hAnsi="Arial" w:cs="Arial"/>
                <w:b/>
                <w:iCs/>
              </w:rPr>
            </w:pPr>
          </w:p>
          <w:p w14:paraId="53AB067E" w14:textId="77777777" w:rsidR="005E22FA" w:rsidRPr="005E22FA" w:rsidRDefault="005E22FA" w:rsidP="00792F91">
            <w:pPr>
              <w:rPr>
                <w:rFonts w:ascii="Arial" w:hAnsi="Arial" w:cs="Arial"/>
                <w:b/>
                <w:iCs/>
              </w:rPr>
            </w:pPr>
          </w:p>
          <w:p w14:paraId="6BA899BC" w14:textId="77777777" w:rsidR="00A45876" w:rsidRPr="005E22FA" w:rsidRDefault="00A45876" w:rsidP="00792F91">
            <w:pPr>
              <w:rPr>
                <w:rFonts w:ascii="Arial" w:hAnsi="Arial" w:cs="Arial"/>
                <w:iCs/>
              </w:rPr>
            </w:pPr>
          </w:p>
          <w:p w14:paraId="3E1EB117" w14:textId="77777777" w:rsidR="00A45876" w:rsidRPr="005E22FA" w:rsidRDefault="00A45876" w:rsidP="00B3787B">
            <w:pPr>
              <w:pStyle w:val="ListParagraph"/>
              <w:numPr>
                <w:ilvl w:val="0"/>
                <w:numId w:val="3"/>
              </w:numPr>
              <w:rPr>
                <w:rFonts w:ascii="Arial" w:hAnsi="Arial" w:cs="Arial"/>
                <w:iCs/>
              </w:rPr>
            </w:pPr>
            <w:r w:rsidRPr="005E22FA">
              <w:rPr>
                <w:rFonts w:ascii="Arial" w:hAnsi="Arial" w:cs="Arial"/>
                <w:b/>
                <w:iCs/>
              </w:rPr>
              <w:t>Risk Management, Quality, Health &amp; Safety</w:t>
            </w:r>
          </w:p>
          <w:p w14:paraId="3A7C997F" w14:textId="77777777" w:rsidR="00A45876" w:rsidRPr="005E22FA" w:rsidRDefault="00A45876" w:rsidP="00792F91">
            <w:pPr>
              <w:pStyle w:val="ListParagraph"/>
              <w:rPr>
                <w:rFonts w:ascii="Arial" w:hAnsi="Arial" w:cs="Arial"/>
                <w:iCs/>
                <w:color w:val="000099"/>
              </w:rPr>
            </w:pPr>
          </w:p>
          <w:p w14:paraId="59196451" w14:textId="77777777" w:rsidR="00A45876" w:rsidRPr="005E22FA" w:rsidRDefault="00A45876" w:rsidP="00B3787B">
            <w:pPr>
              <w:numPr>
                <w:ilvl w:val="0"/>
                <w:numId w:val="1"/>
              </w:numPr>
              <w:rPr>
                <w:rFonts w:ascii="Arial" w:hAnsi="Arial" w:cs="Arial"/>
              </w:rPr>
            </w:pPr>
            <w:r w:rsidRPr="005E22FA">
              <w:rPr>
                <w:rFonts w:ascii="Arial" w:hAnsi="Arial" w:cs="Arial"/>
              </w:rPr>
              <w:t xml:space="preserve">Adequately identifies, assesses, manages and monitors risk within their area of responsibility. </w:t>
            </w:r>
          </w:p>
          <w:p w14:paraId="3E2A66B2" w14:textId="77777777" w:rsidR="00A45876" w:rsidRPr="005E22FA" w:rsidRDefault="00A45876" w:rsidP="00B3787B">
            <w:pPr>
              <w:numPr>
                <w:ilvl w:val="0"/>
                <w:numId w:val="1"/>
              </w:numPr>
              <w:rPr>
                <w:rFonts w:ascii="Arial" w:hAnsi="Arial" w:cs="Arial"/>
                <w:iCs/>
                <w:color w:val="FF0000"/>
              </w:rPr>
            </w:pPr>
            <w:r w:rsidRPr="005E22FA">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5E22FA">
              <w:rPr>
                <w:rFonts w:ascii="Arial" w:hAnsi="Arial" w:cs="Arial"/>
                <w:iCs/>
              </w:rPr>
              <w:t xml:space="preserve"> and comply with associated HSE protocols for implementing and maintaining these standards as appropriate to the role.</w:t>
            </w:r>
            <w:r w:rsidRPr="005E22FA">
              <w:rPr>
                <w:rFonts w:ascii="Arial" w:hAnsi="Arial" w:cs="Arial"/>
              </w:rPr>
              <w:br/>
            </w:r>
            <w:r w:rsidRPr="005E22FA">
              <w:rPr>
                <w:rFonts w:ascii="Arial" w:hAnsi="Arial" w:cs="Arial"/>
                <w:color w:val="000000"/>
                <w:lang w:val="en-IE" w:eastAsia="en-IE"/>
              </w:rPr>
              <w:t>Support, promote and actively participate in sustainable energy, water and waste initiatives to create a more sustainable, low carbon and efficient health service.</w:t>
            </w:r>
          </w:p>
          <w:p w14:paraId="7BB28A62" w14:textId="77777777" w:rsidR="00A45876" w:rsidRPr="005E22FA" w:rsidRDefault="00A45876" w:rsidP="00792F91">
            <w:pPr>
              <w:rPr>
                <w:rFonts w:ascii="Arial" w:hAnsi="Arial" w:cs="Arial"/>
                <w:iCs/>
              </w:rPr>
            </w:pPr>
          </w:p>
          <w:p w14:paraId="0B73DBFF" w14:textId="77777777" w:rsidR="00A45876" w:rsidRPr="005E22FA" w:rsidRDefault="00A45876" w:rsidP="00B3787B">
            <w:pPr>
              <w:pStyle w:val="ListParagraph"/>
              <w:numPr>
                <w:ilvl w:val="0"/>
                <w:numId w:val="3"/>
              </w:numPr>
              <w:rPr>
                <w:rFonts w:ascii="Arial" w:hAnsi="Arial" w:cs="Arial"/>
                <w:iCs/>
              </w:rPr>
            </w:pPr>
            <w:r w:rsidRPr="005E22FA">
              <w:rPr>
                <w:rFonts w:ascii="Arial" w:hAnsi="Arial" w:cs="Arial"/>
                <w:b/>
                <w:iCs/>
              </w:rPr>
              <w:t>Education &amp; Training</w:t>
            </w:r>
          </w:p>
          <w:p w14:paraId="76CB8BFE" w14:textId="77777777" w:rsidR="00A45876" w:rsidRPr="005E22FA" w:rsidRDefault="00A45876" w:rsidP="00DA6923">
            <w:pPr>
              <w:pStyle w:val="ListParagraph"/>
              <w:rPr>
                <w:rFonts w:ascii="Arial" w:hAnsi="Arial" w:cs="Arial"/>
                <w:iCs/>
                <w:color w:val="000099"/>
              </w:rPr>
            </w:pPr>
          </w:p>
          <w:p w14:paraId="79C67E9D" w14:textId="77777777" w:rsidR="00A45876" w:rsidRPr="005E22FA" w:rsidRDefault="00A45876" w:rsidP="00B3787B">
            <w:pPr>
              <w:pStyle w:val="ListParagraph"/>
              <w:numPr>
                <w:ilvl w:val="0"/>
                <w:numId w:val="5"/>
              </w:numPr>
              <w:rPr>
                <w:rFonts w:ascii="Arial" w:hAnsi="Arial" w:cs="Arial"/>
                <w:iCs/>
              </w:rPr>
            </w:pPr>
            <w:r w:rsidRPr="005E22FA">
              <w:rPr>
                <w:rFonts w:ascii="Arial" w:hAnsi="Arial" w:cs="Arial"/>
                <w:iCs/>
              </w:rPr>
              <w:t>Engage in the HSE performance achievement process in conjunction with your Line Manager and staff as appropriate.</w:t>
            </w:r>
          </w:p>
          <w:p w14:paraId="514946F7" w14:textId="10B9F617" w:rsidR="00A45876" w:rsidRPr="005E22FA" w:rsidRDefault="00A45876" w:rsidP="00792F91">
            <w:pPr>
              <w:rPr>
                <w:rFonts w:ascii="Arial" w:hAnsi="Arial" w:cs="Arial"/>
                <w:iCs/>
                <w:color w:val="000000" w:themeColor="text1"/>
              </w:rPr>
            </w:pPr>
          </w:p>
          <w:p w14:paraId="03345FA8" w14:textId="77777777" w:rsidR="00A45876" w:rsidRPr="005E22FA" w:rsidRDefault="00A45876" w:rsidP="003E7EEE">
            <w:pPr>
              <w:rPr>
                <w:rFonts w:ascii="Arial" w:hAnsi="Arial" w:cs="Arial"/>
                <w:b/>
                <w:iCs/>
                <w:lang w:val="en-IE"/>
              </w:rPr>
            </w:pPr>
            <w:r w:rsidRPr="005E22FA">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3875957D" w14:textId="77777777" w:rsidR="00A45876" w:rsidRPr="005E22FA" w:rsidRDefault="00A45876" w:rsidP="00792F91">
            <w:pPr>
              <w:rPr>
                <w:rFonts w:ascii="Arial" w:hAnsi="Arial" w:cs="Arial"/>
                <w:iCs/>
                <w:color w:val="000099"/>
              </w:rPr>
            </w:pPr>
          </w:p>
        </w:tc>
      </w:tr>
      <w:tr w:rsidR="005E22FA" w:rsidRPr="00E766A5" w14:paraId="4BE62443" w14:textId="77777777" w:rsidTr="00E06665">
        <w:tc>
          <w:tcPr>
            <w:tcW w:w="2364" w:type="dxa"/>
          </w:tcPr>
          <w:p w14:paraId="2AA686F8" w14:textId="30035991" w:rsidR="005E22FA" w:rsidRPr="005E22FA" w:rsidRDefault="005E22FA" w:rsidP="005E22FA">
            <w:pPr>
              <w:rPr>
                <w:rFonts w:ascii="Arial" w:hAnsi="Arial" w:cs="Arial"/>
                <w:b/>
                <w:bCs/>
              </w:rPr>
            </w:pPr>
            <w:r w:rsidRPr="005E22FA">
              <w:rPr>
                <w:rFonts w:ascii="Arial" w:hAnsi="Arial" w:cs="Arial"/>
                <w:b/>
              </w:rPr>
              <w:lastRenderedPageBreak/>
              <w:t xml:space="preserve">Legislation, regulations, policies and guidelines </w:t>
            </w:r>
          </w:p>
        </w:tc>
        <w:tc>
          <w:tcPr>
            <w:tcW w:w="8256" w:type="dxa"/>
          </w:tcPr>
          <w:p w14:paraId="0B8FEE63" w14:textId="4C243E6C" w:rsidR="005E22FA" w:rsidRPr="005E22FA" w:rsidRDefault="005E22FA" w:rsidP="005E22FA">
            <w:pPr>
              <w:pStyle w:val="Default"/>
              <w:jc w:val="both"/>
              <w:rPr>
                <w:color w:val="auto"/>
                <w:sz w:val="20"/>
                <w:szCs w:val="20"/>
              </w:rPr>
            </w:pPr>
            <w:r w:rsidRPr="005E22FA">
              <w:rPr>
                <w:color w:val="auto"/>
                <w:sz w:val="20"/>
                <w:szCs w:val="20"/>
              </w:rPr>
              <w:t xml:space="preserve">The </w:t>
            </w:r>
            <w:r w:rsidR="00A056E8">
              <w:rPr>
                <w:color w:val="auto"/>
                <w:sz w:val="20"/>
                <w:szCs w:val="20"/>
              </w:rPr>
              <w:t>c</w:t>
            </w:r>
            <w:r w:rsidR="00DE3AEE">
              <w:rPr>
                <w:color w:val="auto"/>
                <w:sz w:val="20"/>
                <w:szCs w:val="20"/>
              </w:rPr>
              <w:t>ANP</w:t>
            </w:r>
            <w:r w:rsidRPr="005E22FA">
              <w:rPr>
                <w:color w:val="auto"/>
                <w:sz w:val="20"/>
                <w:szCs w:val="20"/>
              </w:rPr>
              <w:t xml:space="preserve"> </w:t>
            </w:r>
            <w:r w:rsidRPr="005E22FA">
              <w:rPr>
                <w:sz w:val="20"/>
                <w:szCs w:val="20"/>
              </w:rPr>
              <w:t xml:space="preserve">(Epilepsy) </w:t>
            </w:r>
            <w:r w:rsidRPr="005E22FA">
              <w:rPr>
                <w:color w:val="auto"/>
                <w:sz w:val="20"/>
                <w:szCs w:val="20"/>
              </w:rPr>
              <w:t>practises nursing according to:</w:t>
            </w:r>
          </w:p>
          <w:p w14:paraId="2BB91638" w14:textId="77777777" w:rsidR="005E22FA" w:rsidRPr="005E22FA" w:rsidRDefault="005E22FA" w:rsidP="005E22FA">
            <w:pPr>
              <w:pStyle w:val="Default"/>
              <w:jc w:val="both"/>
              <w:rPr>
                <w:color w:val="auto"/>
                <w:sz w:val="20"/>
                <w:szCs w:val="20"/>
              </w:rPr>
            </w:pPr>
          </w:p>
          <w:p w14:paraId="76963C68" w14:textId="77777777" w:rsidR="005E22FA" w:rsidRPr="005E22FA" w:rsidRDefault="005E22FA" w:rsidP="00B3787B">
            <w:pPr>
              <w:pStyle w:val="Default"/>
              <w:numPr>
                <w:ilvl w:val="0"/>
                <w:numId w:val="23"/>
              </w:numPr>
              <w:ind w:left="1215"/>
              <w:jc w:val="both"/>
              <w:rPr>
                <w:color w:val="auto"/>
                <w:sz w:val="20"/>
                <w:szCs w:val="20"/>
              </w:rPr>
            </w:pPr>
            <w:r w:rsidRPr="005E22FA">
              <w:rPr>
                <w:color w:val="auto"/>
                <w:sz w:val="20"/>
                <w:szCs w:val="20"/>
              </w:rPr>
              <w:t xml:space="preserve">The Code of Professional Conduct and Ethics for Registered Nurses and Registered Midwives (NMBI 2014). </w:t>
            </w:r>
          </w:p>
          <w:p w14:paraId="7C98485B" w14:textId="77777777" w:rsidR="005E22FA" w:rsidRPr="005E22FA" w:rsidRDefault="005E22FA" w:rsidP="00B3787B">
            <w:pPr>
              <w:pStyle w:val="Default"/>
              <w:numPr>
                <w:ilvl w:val="0"/>
                <w:numId w:val="23"/>
              </w:numPr>
              <w:ind w:left="1215"/>
              <w:jc w:val="both"/>
              <w:rPr>
                <w:color w:val="auto"/>
                <w:sz w:val="20"/>
                <w:szCs w:val="20"/>
              </w:rPr>
            </w:pPr>
            <w:r w:rsidRPr="005E22FA">
              <w:rPr>
                <w:color w:val="auto"/>
                <w:sz w:val="20"/>
                <w:szCs w:val="20"/>
              </w:rPr>
              <w:t xml:space="preserve">Advanced Practice Nursing Standards and Requirements (NMBI 2017). </w:t>
            </w:r>
          </w:p>
          <w:p w14:paraId="791CBE85" w14:textId="77777777" w:rsidR="005E22FA" w:rsidRPr="005E22FA" w:rsidRDefault="005E22FA" w:rsidP="00B3787B">
            <w:pPr>
              <w:pStyle w:val="Default"/>
              <w:numPr>
                <w:ilvl w:val="0"/>
                <w:numId w:val="23"/>
              </w:numPr>
              <w:ind w:left="1215"/>
              <w:jc w:val="both"/>
              <w:rPr>
                <w:color w:val="auto"/>
                <w:sz w:val="20"/>
                <w:szCs w:val="20"/>
              </w:rPr>
            </w:pPr>
            <w:r w:rsidRPr="005E22FA">
              <w:rPr>
                <w:color w:val="auto"/>
                <w:sz w:val="20"/>
                <w:szCs w:val="20"/>
              </w:rPr>
              <w:t>Scope of Nursing and Midwifery Practice Framework (NMBI 2015).</w:t>
            </w:r>
          </w:p>
          <w:p w14:paraId="5EC5F112" w14:textId="77777777" w:rsidR="005E22FA" w:rsidRPr="005E22FA" w:rsidRDefault="005E22FA" w:rsidP="00B3787B">
            <w:pPr>
              <w:pStyle w:val="Default"/>
              <w:numPr>
                <w:ilvl w:val="0"/>
                <w:numId w:val="23"/>
              </w:numPr>
              <w:ind w:left="1215"/>
              <w:jc w:val="both"/>
              <w:rPr>
                <w:color w:val="auto"/>
                <w:sz w:val="20"/>
                <w:szCs w:val="20"/>
              </w:rPr>
            </w:pPr>
            <w:r w:rsidRPr="005E22FA">
              <w:rPr>
                <w:color w:val="auto"/>
                <w:sz w:val="20"/>
                <w:szCs w:val="20"/>
              </w:rPr>
              <w:t>Values for Nurses and Midwives in Ireland – Care, Compassion and Commitment (DoH, 2016).</w:t>
            </w:r>
          </w:p>
          <w:p w14:paraId="6ABE2A03" w14:textId="77777777" w:rsidR="005E22FA" w:rsidRPr="005E22FA" w:rsidRDefault="005E22FA" w:rsidP="00B3787B">
            <w:pPr>
              <w:pStyle w:val="Default"/>
              <w:numPr>
                <w:ilvl w:val="0"/>
                <w:numId w:val="23"/>
              </w:numPr>
              <w:ind w:left="1215"/>
              <w:jc w:val="both"/>
              <w:rPr>
                <w:color w:val="auto"/>
                <w:sz w:val="20"/>
                <w:szCs w:val="20"/>
              </w:rPr>
            </w:pPr>
            <w:r w:rsidRPr="005E22FA">
              <w:rPr>
                <w:color w:val="auto"/>
                <w:sz w:val="20"/>
                <w:szCs w:val="20"/>
              </w:rPr>
              <w:t>National Health Policies and Procedures (latest versions) {</w:t>
            </w:r>
          </w:p>
          <w:p w14:paraId="1C5E9334" w14:textId="77777777" w:rsidR="005E22FA" w:rsidRPr="005E22FA" w:rsidRDefault="005E22FA" w:rsidP="005E22FA">
            <w:pPr>
              <w:pStyle w:val="Default"/>
              <w:ind w:left="1215"/>
              <w:jc w:val="both"/>
              <w:rPr>
                <w:color w:val="auto"/>
                <w:sz w:val="20"/>
                <w:szCs w:val="20"/>
              </w:rPr>
            </w:pPr>
            <w:r w:rsidRPr="005E22FA">
              <w:rPr>
                <w:color w:val="auto"/>
                <w:sz w:val="20"/>
                <w:szCs w:val="20"/>
              </w:rPr>
              <w:t>HSE (2013, revised 2016) National Consent Policy; Valproate pregnancy prevention programme (Health products Regulatory Authority, 2018)</w:t>
            </w:r>
          </w:p>
          <w:p w14:paraId="7341EAC2" w14:textId="77777777" w:rsidR="005E22FA" w:rsidRPr="005E22FA" w:rsidRDefault="005E22FA" w:rsidP="00B3787B">
            <w:pPr>
              <w:pStyle w:val="Default"/>
              <w:numPr>
                <w:ilvl w:val="0"/>
                <w:numId w:val="23"/>
              </w:numPr>
              <w:ind w:left="1215"/>
              <w:jc w:val="both"/>
              <w:rPr>
                <w:color w:val="auto"/>
                <w:sz w:val="20"/>
                <w:szCs w:val="20"/>
              </w:rPr>
            </w:pPr>
            <w:r w:rsidRPr="005E22FA">
              <w:rPr>
                <w:color w:val="auto"/>
                <w:sz w:val="20"/>
                <w:szCs w:val="20"/>
              </w:rPr>
              <w:t>Policies, procedures, protocols and guidelines as listed above (available on Qpulse).</w:t>
            </w:r>
          </w:p>
          <w:p w14:paraId="5194935C" w14:textId="77777777" w:rsidR="005E22FA" w:rsidRPr="005E22FA" w:rsidRDefault="005E22FA" w:rsidP="005E22FA">
            <w:pPr>
              <w:jc w:val="both"/>
              <w:rPr>
                <w:rFonts w:ascii="Arial" w:hAnsi="Arial" w:cs="Arial"/>
                <w:lang w:val="en-IE"/>
              </w:rPr>
            </w:pPr>
          </w:p>
        </w:tc>
      </w:tr>
      <w:tr w:rsidR="005E22FA" w:rsidRPr="00E766A5" w14:paraId="28635CD6" w14:textId="77777777" w:rsidTr="00E06665">
        <w:tc>
          <w:tcPr>
            <w:tcW w:w="2364" w:type="dxa"/>
          </w:tcPr>
          <w:p w14:paraId="0CEB3740" w14:textId="77777777" w:rsidR="005E22FA" w:rsidRPr="005E22FA" w:rsidRDefault="005E22FA" w:rsidP="005E22FA">
            <w:pPr>
              <w:jc w:val="both"/>
              <w:rPr>
                <w:rFonts w:ascii="Arial" w:hAnsi="Arial" w:cs="Arial"/>
                <w:b/>
              </w:rPr>
            </w:pPr>
            <w:r w:rsidRPr="005E22FA">
              <w:rPr>
                <w:rFonts w:ascii="Arial" w:hAnsi="Arial" w:cs="Arial"/>
                <w:b/>
              </w:rPr>
              <w:t xml:space="preserve">Professional Practice Portfolio </w:t>
            </w:r>
          </w:p>
          <w:p w14:paraId="033432B1" w14:textId="77777777" w:rsidR="005E22FA" w:rsidRPr="005E22FA" w:rsidRDefault="005E22FA" w:rsidP="005E22FA">
            <w:pPr>
              <w:rPr>
                <w:rFonts w:ascii="Arial" w:hAnsi="Arial" w:cs="Arial"/>
                <w:b/>
              </w:rPr>
            </w:pPr>
          </w:p>
        </w:tc>
        <w:tc>
          <w:tcPr>
            <w:tcW w:w="8256" w:type="dxa"/>
          </w:tcPr>
          <w:p w14:paraId="36B33EAF" w14:textId="3E766D55" w:rsidR="005E22FA" w:rsidRPr="00E06665" w:rsidRDefault="005E22FA" w:rsidP="005E22FA">
            <w:pPr>
              <w:jc w:val="both"/>
              <w:rPr>
                <w:rFonts w:ascii="Arial" w:hAnsi="Arial" w:cs="Arial"/>
                <w:color w:val="C00000"/>
              </w:rPr>
            </w:pPr>
            <w:r w:rsidRPr="00E06665">
              <w:rPr>
                <w:rFonts w:ascii="Arial" w:hAnsi="Arial" w:cs="Arial"/>
              </w:rPr>
              <w:t xml:space="preserve">The </w:t>
            </w:r>
            <w:r w:rsidR="00A056E8">
              <w:rPr>
                <w:rFonts w:ascii="Arial" w:hAnsi="Arial" w:cs="Arial"/>
              </w:rPr>
              <w:t>c</w:t>
            </w:r>
            <w:r w:rsidR="00DE3AEE">
              <w:rPr>
                <w:rFonts w:ascii="Arial" w:hAnsi="Arial" w:cs="Arial"/>
              </w:rPr>
              <w:t>ANP</w:t>
            </w:r>
            <w:r w:rsidRPr="00E06665">
              <w:rPr>
                <w:rFonts w:ascii="Arial" w:hAnsi="Arial" w:cs="Arial"/>
              </w:rPr>
              <w:t xml:space="preserve"> (Epilepsy) must maintain a professional practice portfolio, incorporating evidence of learning from continuing professional development, clinical supervision, reflective practice and review of his/her own scope of practice in accordance with regulatory requirements and service need.</w:t>
            </w:r>
            <w:r w:rsidRPr="00E06665">
              <w:rPr>
                <w:rFonts w:ascii="Arial" w:hAnsi="Arial" w:cs="Arial"/>
                <w:color w:val="C00000"/>
              </w:rPr>
              <w:t xml:space="preserve"> </w:t>
            </w:r>
          </w:p>
          <w:p w14:paraId="15788E67" w14:textId="77777777" w:rsidR="005E22FA" w:rsidRPr="00E06665" w:rsidRDefault="005E22FA" w:rsidP="005E22FA">
            <w:pPr>
              <w:jc w:val="both"/>
              <w:rPr>
                <w:rFonts w:ascii="Arial" w:hAnsi="Arial" w:cs="Arial"/>
              </w:rPr>
            </w:pPr>
          </w:p>
          <w:p w14:paraId="0489753D" w14:textId="77777777" w:rsidR="005E22FA" w:rsidRPr="00E06665" w:rsidRDefault="005E22FA" w:rsidP="005E22FA">
            <w:pPr>
              <w:pStyle w:val="Default"/>
              <w:jc w:val="both"/>
              <w:rPr>
                <w:color w:val="auto"/>
                <w:sz w:val="20"/>
                <w:szCs w:val="20"/>
              </w:rPr>
            </w:pPr>
          </w:p>
        </w:tc>
      </w:tr>
      <w:tr w:rsidR="005E22FA" w:rsidRPr="00E766A5" w14:paraId="6FC4F317" w14:textId="77777777" w:rsidTr="00E06665">
        <w:tc>
          <w:tcPr>
            <w:tcW w:w="2364" w:type="dxa"/>
          </w:tcPr>
          <w:p w14:paraId="0B464F0E" w14:textId="77777777" w:rsidR="005E22FA" w:rsidRPr="00F6254C" w:rsidRDefault="005E22FA" w:rsidP="005E22FA">
            <w:pPr>
              <w:rPr>
                <w:rFonts w:ascii="Arial" w:hAnsi="Arial" w:cs="Arial"/>
                <w:b/>
                <w:bCs/>
              </w:rPr>
            </w:pPr>
            <w:r w:rsidRPr="00F6254C">
              <w:rPr>
                <w:rFonts w:ascii="Arial" w:hAnsi="Arial" w:cs="Arial"/>
                <w:b/>
                <w:bCs/>
              </w:rPr>
              <w:t>Eligibility Criteria</w:t>
            </w:r>
          </w:p>
          <w:p w14:paraId="23538735" w14:textId="77777777" w:rsidR="005E22FA" w:rsidRPr="00F6254C" w:rsidRDefault="005E22FA" w:rsidP="005E22FA">
            <w:pPr>
              <w:rPr>
                <w:rFonts w:ascii="Arial" w:hAnsi="Arial" w:cs="Arial"/>
                <w:b/>
                <w:bCs/>
              </w:rPr>
            </w:pPr>
          </w:p>
          <w:p w14:paraId="5676D2C9" w14:textId="77777777" w:rsidR="005E22FA" w:rsidRPr="00F6254C" w:rsidRDefault="005E22FA" w:rsidP="005E22FA">
            <w:pPr>
              <w:rPr>
                <w:rFonts w:ascii="Arial" w:hAnsi="Arial" w:cs="Arial"/>
                <w:b/>
                <w:bCs/>
              </w:rPr>
            </w:pPr>
            <w:r w:rsidRPr="00F6254C">
              <w:rPr>
                <w:rFonts w:ascii="Arial" w:hAnsi="Arial" w:cs="Arial"/>
                <w:b/>
                <w:bCs/>
              </w:rPr>
              <w:t>Qualifications and/ or experience</w:t>
            </w:r>
          </w:p>
          <w:p w14:paraId="57CD5BE4" w14:textId="77777777" w:rsidR="005E22FA" w:rsidRPr="00F6254C" w:rsidRDefault="005E22FA" w:rsidP="005E22FA">
            <w:pPr>
              <w:rPr>
                <w:rFonts w:ascii="Arial" w:hAnsi="Arial" w:cs="Arial"/>
                <w:b/>
                <w:bCs/>
              </w:rPr>
            </w:pPr>
          </w:p>
        </w:tc>
        <w:tc>
          <w:tcPr>
            <w:tcW w:w="8256" w:type="dxa"/>
          </w:tcPr>
          <w:p w14:paraId="749B9AD7" w14:textId="2F2138DA" w:rsidR="005E22FA" w:rsidRPr="00E06665" w:rsidRDefault="005E22FA" w:rsidP="005E22FA">
            <w:pPr>
              <w:rPr>
                <w:rFonts w:ascii="Arial" w:hAnsi="Arial" w:cs="Arial"/>
              </w:rPr>
            </w:pPr>
            <w:r w:rsidRPr="00E06665">
              <w:rPr>
                <w:rFonts w:ascii="Arial" w:hAnsi="Arial" w:cs="Arial"/>
              </w:rPr>
              <w:t xml:space="preserve">Statutory Registration, Professional Qualifications, Experience, etc </w:t>
            </w:r>
          </w:p>
          <w:p w14:paraId="288EBD44" w14:textId="77777777" w:rsidR="005E22FA" w:rsidRPr="00E06665" w:rsidRDefault="005E22FA" w:rsidP="005E22FA">
            <w:pPr>
              <w:rPr>
                <w:rFonts w:ascii="Arial" w:hAnsi="Arial" w:cs="Arial"/>
              </w:rPr>
            </w:pPr>
          </w:p>
          <w:p w14:paraId="038C0ED2" w14:textId="4E24DACD" w:rsidR="005E22FA" w:rsidRPr="00E06665" w:rsidRDefault="005E22FA" w:rsidP="00B3787B">
            <w:pPr>
              <w:pStyle w:val="ListParagraph"/>
              <w:numPr>
                <w:ilvl w:val="0"/>
                <w:numId w:val="24"/>
              </w:numPr>
              <w:rPr>
                <w:rFonts w:ascii="Arial" w:hAnsi="Arial" w:cs="Arial"/>
                <w:u w:val="single"/>
              </w:rPr>
            </w:pPr>
            <w:r w:rsidRPr="00E06665">
              <w:rPr>
                <w:rFonts w:ascii="Arial" w:hAnsi="Arial" w:cs="Arial"/>
                <w:u w:val="single"/>
              </w:rPr>
              <w:t xml:space="preserve">Eligible applicants will be those who on the closing date for the competition: </w:t>
            </w:r>
          </w:p>
          <w:p w14:paraId="223B0B15" w14:textId="77777777" w:rsidR="00E06665" w:rsidRPr="00E06665" w:rsidRDefault="00E06665" w:rsidP="00E06665">
            <w:pPr>
              <w:pStyle w:val="ListParagraph"/>
              <w:rPr>
                <w:rFonts w:ascii="Arial" w:hAnsi="Arial" w:cs="Arial"/>
              </w:rPr>
            </w:pPr>
          </w:p>
          <w:p w14:paraId="54CBA7F2" w14:textId="77777777" w:rsidR="00DE3AEE" w:rsidRPr="00DC6F1E" w:rsidRDefault="00DE3AEE" w:rsidP="00DE3AEE">
            <w:pPr>
              <w:rPr>
                <w:rFonts w:ascii="Arial" w:hAnsi="Arial" w:cs="Arial"/>
                <w:iCs/>
                <w:color w:val="000000"/>
              </w:rPr>
            </w:pPr>
            <w:r w:rsidRPr="00DC6F1E">
              <w:rPr>
                <w:rFonts w:ascii="Arial" w:hAnsi="Arial" w:cs="Arial"/>
                <w:iCs/>
                <w:color w:val="000000"/>
              </w:rPr>
              <w:t>(i) Be a registered nurse with the Nursing and Midwifery Board of Ireland</w:t>
            </w:r>
          </w:p>
          <w:p w14:paraId="23F6C8FB" w14:textId="77777777" w:rsidR="00DE3AEE" w:rsidRPr="00DC6F1E" w:rsidRDefault="00DE3AEE" w:rsidP="00DE3AEE">
            <w:pPr>
              <w:rPr>
                <w:rFonts w:ascii="Arial" w:hAnsi="Arial" w:cs="Arial"/>
                <w:iCs/>
                <w:color w:val="000000"/>
              </w:rPr>
            </w:pPr>
            <w:r w:rsidRPr="00DC6F1E">
              <w:rPr>
                <w:rFonts w:ascii="Arial" w:hAnsi="Arial" w:cs="Arial"/>
                <w:iCs/>
                <w:color w:val="000000"/>
              </w:rPr>
              <w:t>[NMBI] (Bord Altranais agus Cnáimhseachais na hÉireann) or entitled to be</w:t>
            </w:r>
          </w:p>
          <w:p w14:paraId="4D890566" w14:textId="77777777" w:rsidR="00DE3AEE" w:rsidRPr="00DC6F1E" w:rsidRDefault="00DE3AEE" w:rsidP="00DE3AEE">
            <w:pPr>
              <w:rPr>
                <w:rFonts w:ascii="Arial" w:hAnsi="Arial" w:cs="Arial"/>
                <w:iCs/>
                <w:color w:val="000000"/>
              </w:rPr>
            </w:pPr>
            <w:r w:rsidRPr="00DC6F1E">
              <w:rPr>
                <w:rFonts w:ascii="Arial" w:hAnsi="Arial" w:cs="Arial"/>
                <w:iCs/>
                <w:color w:val="000000"/>
              </w:rPr>
              <w:t>so registered.</w:t>
            </w:r>
          </w:p>
          <w:p w14:paraId="3A6F92A3" w14:textId="77777777" w:rsidR="00E06665" w:rsidRPr="00E06665" w:rsidRDefault="00E06665" w:rsidP="00E06665">
            <w:pPr>
              <w:pStyle w:val="ListParagraph"/>
              <w:rPr>
                <w:rFonts w:ascii="Arial" w:hAnsi="Arial" w:cs="Arial"/>
              </w:rPr>
            </w:pPr>
          </w:p>
          <w:p w14:paraId="3B20AD98" w14:textId="1354670F" w:rsidR="005E22FA" w:rsidRDefault="00DE3AEE" w:rsidP="005E22FA">
            <w:pPr>
              <w:jc w:val="center"/>
              <w:rPr>
                <w:rFonts w:ascii="Arial" w:hAnsi="Arial" w:cs="Arial"/>
                <w:b/>
              </w:rPr>
            </w:pPr>
            <w:r>
              <w:rPr>
                <w:rFonts w:ascii="Arial" w:hAnsi="Arial" w:cs="Arial"/>
                <w:b/>
              </w:rPr>
              <w:t>And</w:t>
            </w:r>
          </w:p>
          <w:p w14:paraId="5DBBA88B" w14:textId="77777777" w:rsidR="00DE3AEE" w:rsidRDefault="00DE3AEE" w:rsidP="005E22FA">
            <w:pPr>
              <w:jc w:val="center"/>
              <w:rPr>
                <w:rFonts w:ascii="Arial" w:hAnsi="Arial" w:cs="Arial"/>
                <w:b/>
              </w:rPr>
            </w:pPr>
          </w:p>
          <w:p w14:paraId="31A25467" w14:textId="77777777" w:rsidR="00DE3AEE" w:rsidRPr="00DC6F1E" w:rsidRDefault="00DE3AEE" w:rsidP="00DE3AEE">
            <w:pPr>
              <w:rPr>
                <w:rFonts w:ascii="Arial" w:hAnsi="Arial" w:cs="Arial"/>
                <w:iCs/>
                <w:color w:val="000000"/>
              </w:rPr>
            </w:pPr>
            <w:r w:rsidRPr="00DC6F1E">
              <w:rPr>
                <w:rFonts w:ascii="Arial" w:hAnsi="Arial" w:cs="Arial"/>
                <w:iCs/>
                <w:color w:val="000000"/>
              </w:rPr>
              <w:t>(ii) Be registered in the division(s) of the Nursing and Midwifery Board of</w:t>
            </w:r>
          </w:p>
          <w:p w14:paraId="3B8CB3A2" w14:textId="77777777" w:rsidR="00DE3AEE" w:rsidRPr="00DC6F1E" w:rsidRDefault="00DE3AEE" w:rsidP="00DE3AEE">
            <w:pPr>
              <w:rPr>
                <w:rFonts w:ascii="Arial" w:hAnsi="Arial" w:cs="Arial"/>
                <w:iCs/>
                <w:color w:val="000000"/>
              </w:rPr>
            </w:pPr>
            <w:r w:rsidRPr="00DC6F1E">
              <w:rPr>
                <w:rFonts w:ascii="Arial" w:hAnsi="Arial" w:cs="Arial"/>
                <w:iCs/>
                <w:color w:val="000000"/>
              </w:rPr>
              <w:t>Ireland (Bord Altranais agus Cnáimhseachais na hÉireann) Register for which</w:t>
            </w:r>
          </w:p>
          <w:p w14:paraId="1FD41AE1" w14:textId="77777777" w:rsidR="00DE3AEE" w:rsidRPr="00DC6F1E" w:rsidRDefault="00DE3AEE" w:rsidP="00DE3AEE">
            <w:pPr>
              <w:rPr>
                <w:rFonts w:ascii="Arial" w:hAnsi="Arial" w:cs="Arial"/>
                <w:iCs/>
                <w:color w:val="000000"/>
              </w:rPr>
            </w:pPr>
            <w:r w:rsidRPr="00DC6F1E">
              <w:rPr>
                <w:rFonts w:ascii="Arial" w:hAnsi="Arial" w:cs="Arial"/>
                <w:iCs/>
                <w:color w:val="000000"/>
              </w:rPr>
              <w:t>the application is being made or entitled to be so registered.</w:t>
            </w:r>
          </w:p>
          <w:p w14:paraId="175CF8BD" w14:textId="77777777" w:rsidR="00E06665" w:rsidRPr="00E06665" w:rsidRDefault="00E06665" w:rsidP="005E22FA">
            <w:pPr>
              <w:rPr>
                <w:rFonts w:ascii="Arial" w:hAnsi="Arial" w:cs="Arial"/>
              </w:rPr>
            </w:pPr>
          </w:p>
          <w:p w14:paraId="33A75727" w14:textId="66F7BC60" w:rsidR="005E22FA" w:rsidRDefault="00DE3AEE" w:rsidP="005E22FA">
            <w:pPr>
              <w:jc w:val="center"/>
              <w:rPr>
                <w:rFonts w:ascii="Arial" w:hAnsi="Arial" w:cs="Arial"/>
                <w:b/>
              </w:rPr>
            </w:pPr>
            <w:r>
              <w:rPr>
                <w:rFonts w:ascii="Arial" w:hAnsi="Arial" w:cs="Arial"/>
                <w:b/>
              </w:rPr>
              <w:t>Or</w:t>
            </w:r>
          </w:p>
          <w:p w14:paraId="13783071" w14:textId="77777777" w:rsidR="00E06665" w:rsidRPr="00E06665" w:rsidRDefault="00E06665" w:rsidP="005E22FA">
            <w:pPr>
              <w:jc w:val="center"/>
              <w:rPr>
                <w:rFonts w:ascii="Arial" w:hAnsi="Arial" w:cs="Arial"/>
                <w:b/>
              </w:rPr>
            </w:pPr>
          </w:p>
          <w:p w14:paraId="2802754E" w14:textId="77777777" w:rsidR="00DE3AEE" w:rsidRPr="00DC6F1E" w:rsidRDefault="00DE3AEE" w:rsidP="00DE3AEE">
            <w:pPr>
              <w:rPr>
                <w:rFonts w:ascii="Arial" w:hAnsi="Arial" w:cs="Arial"/>
                <w:iCs/>
                <w:color w:val="000000"/>
              </w:rPr>
            </w:pPr>
            <w:r w:rsidRPr="00DC6F1E">
              <w:rPr>
                <w:rFonts w:ascii="Arial" w:hAnsi="Arial" w:cs="Arial"/>
                <w:iCs/>
                <w:color w:val="000000"/>
              </w:rPr>
              <w:t>In recognition of services that span several patient/client groups and/or</w:t>
            </w:r>
          </w:p>
          <w:p w14:paraId="015AF66D" w14:textId="77777777" w:rsidR="00DE3AEE" w:rsidRPr="00DC6F1E" w:rsidRDefault="00DE3AEE" w:rsidP="00DE3AEE">
            <w:pPr>
              <w:rPr>
                <w:rFonts w:ascii="Arial" w:hAnsi="Arial" w:cs="Arial"/>
                <w:iCs/>
                <w:color w:val="000000"/>
              </w:rPr>
            </w:pPr>
            <w:r w:rsidRPr="00DC6F1E">
              <w:rPr>
                <w:rFonts w:ascii="Arial" w:hAnsi="Arial" w:cs="Arial"/>
                <w:iCs/>
                <w:color w:val="000000"/>
              </w:rPr>
              <w:t>division(s) of the register, provide evidence of validated competences</w:t>
            </w:r>
          </w:p>
          <w:p w14:paraId="19AC52D8" w14:textId="77777777" w:rsidR="00DE3AEE" w:rsidRPr="00DC6F1E" w:rsidRDefault="00DE3AEE" w:rsidP="00DE3AEE">
            <w:pPr>
              <w:rPr>
                <w:rFonts w:ascii="Arial" w:hAnsi="Arial" w:cs="Arial"/>
                <w:iCs/>
                <w:color w:val="000000"/>
              </w:rPr>
            </w:pPr>
            <w:r w:rsidRPr="00DC6F1E">
              <w:rPr>
                <w:rFonts w:ascii="Arial" w:hAnsi="Arial" w:cs="Arial"/>
                <w:iCs/>
                <w:color w:val="000000"/>
              </w:rPr>
              <w:t>relevant to the context of practice.</w:t>
            </w:r>
          </w:p>
          <w:p w14:paraId="3003939D" w14:textId="77777777" w:rsidR="00E06665" w:rsidRPr="00E06665" w:rsidRDefault="00E06665" w:rsidP="005E22FA">
            <w:pPr>
              <w:rPr>
                <w:rFonts w:ascii="Arial" w:hAnsi="Arial" w:cs="Arial"/>
              </w:rPr>
            </w:pPr>
          </w:p>
          <w:p w14:paraId="2C07EACC" w14:textId="1442B140" w:rsidR="005E22FA" w:rsidRDefault="005E22FA" w:rsidP="002C06AA">
            <w:pPr>
              <w:jc w:val="center"/>
              <w:rPr>
                <w:rFonts w:ascii="Arial" w:hAnsi="Arial" w:cs="Arial"/>
                <w:b/>
              </w:rPr>
            </w:pPr>
            <w:r w:rsidRPr="00E06665">
              <w:rPr>
                <w:rFonts w:ascii="Arial" w:hAnsi="Arial" w:cs="Arial"/>
                <w:b/>
              </w:rPr>
              <w:t>And</w:t>
            </w:r>
          </w:p>
          <w:p w14:paraId="5D96951A" w14:textId="77777777" w:rsidR="00E06665" w:rsidRPr="00E06665" w:rsidRDefault="00E06665" w:rsidP="002C06AA">
            <w:pPr>
              <w:jc w:val="center"/>
              <w:rPr>
                <w:rFonts w:ascii="Arial" w:hAnsi="Arial" w:cs="Arial"/>
                <w:b/>
              </w:rPr>
            </w:pPr>
          </w:p>
          <w:p w14:paraId="2323CA07" w14:textId="77777777" w:rsidR="00DE3AEE" w:rsidRPr="00DC6F1E" w:rsidRDefault="00DE3AEE" w:rsidP="00DE3AEE">
            <w:pPr>
              <w:rPr>
                <w:rFonts w:ascii="Arial" w:hAnsi="Arial" w:cs="Arial"/>
                <w:iCs/>
                <w:color w:val="000000"/>
              </w:rPr>
            </w:pPr>
            <w:r w:rsidRPr="00DC6F1E">
              <w:rPr>
                <w:rFonts w:ascii="Arial" w:hAnsi="Arial" w:cs="Arial"/>
                <w:iCs/>
                <w:color w:val="000000"/>
              </w:rPr>
              <w:t>(iii) Have a broad base of clinical experience relevant to the advanced field of</w:t>
            </w:r>
          </w:p>
          <w:p w14:paraId="413B85BD" w14:textId="7F8816C2" w:rsidR="00E06665" w:rsidRPr="00E06665" w:rsidRDefault="00DE3AEE" w:rsidP="00DE3AEE">
            <w:pPr>
              <w:rPr>
                <w:rFonts w:ascii="Arial" w:hAnsi="Arial" w:cs="Arial"/>
              </w:rPr>
            </w:pPr>
            <w:r w:rsidRPr="00DC6F1E">
              <w:rPr>
                <w:rFonts w:ascii="Arial" w:hAnsi="Arial" w:cs="Arial"/>
                <w:iCs/>
                <w:color w:val="000000"/>
              </w:rPr>
              <w:t>Practice</w:t>
            </w:r>
            <w:r>
              <w:rPr>
                <w:rFonts w:ascii="Arial" w:hAnsi="Arial" w:cs="Arial"/>
                <w:iCs/>
                <w:color w:val="000000"/>
              </w:rPr>
              <w:t xml:space="preserve"> (Epilepsy)</w:t>
            </w:r>
          </w:p>
          <w:p w14:paraId="33FDB131" w14:textId="77777777" w:rsidR="005E22FA" w:rsidRPr="00E06665" w:rsidRDefault="005E22FA" w:rsidP="002C06AA">
            <w:pPr>
              <w:jc w:val="center"/>
              <w:rPr>
                <w:rFonts w:ascii="Arial" w:hAnsi="Arial" w:cs="Arial"/>
                <w:b/>
              </w:rPr>
            </w:pPr>
            <w:r w:rsidRPr="00E06665">
              <w:rPr>
                <w:rFonts w:ascii="Arial" w:hAnsi="Arial" w:cs="Arial"/>
                <w:b/>
              </w:rPr>
              <w:t>And</w:t>
            </w:r>
          </w:p>
          <w:p w14:paraId="355F1DFC" w14:textId="77777777" w:rsidR="00DE3AEE" w:rsidRPr="00DC6F1E" w:rsidRDefault="00DE3AEE" w:rsidP="00DE3AEE">
            <w:pPr>
              <w:rPr>
                <w:rFonts w:ascii="Arial" w:hAnsi="Arial" w:cs="Arial"/>
                <w:iCs/>
                <w:color w:val="000000"/>
              </w:rPr>
            </w:pPr>
            <w:r w:rsidRPr="00DC6F1E">
              <w:rPr>
                <w:rFonts w:ascii="Arial" w:hAnsi="Arial" w:cs="Arial"/>
                <w:iCs/>
                <w:color w:val="000000"/>
              </w:rPr>
              <w:t>(iv) Be eligible to undertake a Master’s Degree (or higher) in Nursing or a</w:t>
            </w:r>
          </w:p>
          <w:p w14:paraId="1D0E0DF6" w14:textId="77777777" w:rsidR="00DE3AEE" w:rsidRPr="00DC6F1E" w:rsidRDefault="00DE3AEE" w:rsidP="00DE3AEE">
            <w:pPr>
              <w:rPr>
                <w:rFonts w:ascii="Arial" w:hAnsi="Arial" w:cs="Arial"/>
                <w:iCs/>
                <w:color w:val="000000"/>
              </w:rPr>
            </w:pPr>
            <w:r w:rsidRPr="00DC6F1E">
              <w:rPr>
                <w:rFonts w:ascii="Arial" w:hAnsi="Arial" w:cs="Arial"/>
                <w:iCs/>
                <w:color w:val="000000"/>
              </w:rPr>
              <w:t>Master’s Degree, which is relevant, or applicable</w:t>
            </w:r>
            <w:r w:rsidRPr="002D33EA">
              <w:rPr>
                <w:rFonts w:ascii="Arial" w:hAnsi="Arial" w:cs="Arial"/>
                <w:b/>
                <w:iCs/>
                <w:color w:val="000000"/>
              </w:rPr>
              <w:t>, to the advanced field</w:t>
            </w:r>
          </w:p>
          <w:p w14:paraId="3F3A5FCC" w14:textId="77777777" w:rsidR="00DE3AEE" w:rsidRPr="00DC6F1E" w:rsidRDefault="00DE3AEE" w:rsidP="00DE3AEE">
            <w:pPr>
              <w:rPr>
                <w:rFonts w:ascii="Arial" w:hAnsi="Arial" w:cs="Arial"/>
                <w:iCs/>
                <w:color w:val="000000"/>
              </w:rPr>
            </w:pPr>
            <w:r w:rsidRPr="002D33EA">
              <w:rPr>
                <w:rFonts w:ascii="Arial" w:hAnsi="Arial" w:cs="Arial"/>
                <w:b/>
                <w:iCs/>
                <w:color w:val="000000"/>
              </w:rPr>
              <w:t>of practice</w:t>
            </w:r>
            <w:r w:rsidRPr="00DC6F1E">
              <w:rPr>
                <w:rFonts w:ascii="Arial" w:hAnsi="Arial" w:cs="Arial"/>
                <w:iCs/>
                <w:color w:val="000000"/>
              </w:rPr>
              <w:t>. The Master’s programme must be at Level 9 on the National</w:t>
            </w:r>
          </w:p>
          <w:p w14:paraId="3D79EF40" w14:textId="77777777" w:rsidR="00DE3AEE" w:rsidRPr="00DC6F1E" w:rsidRDefault="00DE3AEE" w:rsidP="00DE3AEE">
            <w:pPr>
              <w:rPr>
                <w:rFonts w:ascii="Arial" w:hAnsi="Arial" w:cs="Arial"/>
                <w:iCs/>
                <w:color w:val="000000"/>
              </w:rPr>
            </w:pPr>
            <w:r w:rsidRPr="00DC6F1E">
              <w:rPr>
                <w:rFonts w:ascii="Arial" w:hAnsi="Arial" w:cs="Arial"/>
                <w:iCs/>
                <w:color w:val="000000"/>
              </w:rPr>
              <w:t>Framework of Qualifications (Quality &amp; Qualifications Ireland), or</w:t>
            </w:r>
          </w:p>
          <w:p w14:paraId="09DC316F" w14:textId="77777777" w:rsidR="00DE3AEE" w:rsidRPr="00DC6F1E" w:rsidRDefault="00DE3AEE" w:rsidP="00DE3AEE">
            <w:pPr>
              <w:rPr>
                <w:rFonts w:ascii="Arial" w:hAnsi="Arial" w:cs="Arial"/>
                <w:iCs/>
                <w:color w:val="000000"/>
              </w:rPr>
            </w:pPr>
            <w:r w:rsidRPr="00DC6F1E">
              <w:rPr>
                <w:rFonts w:ascii="Arial" w:hAnsi="Arial" w:cs="Arial"/>
                <w:iCs/>
                <w:color w:val="000000"/>
              </w:rPr>
              <w:lastRenderedPageBreak/>
              <w:t>equivalent. Educational preparation must include at least three modular</w:t>
            </w:r>
          </w:p>
          <w:p w14:paraId="5F61383A" w14:textId="77777777" w:rsidR="00DE3AEE" w:rsidRPr="00DC6F1E" w:rsidRDefault="00DE3AEE" w:rsidP="00DE3AEE">
            <w:pPr>
              <w:rPr>
                <w:rFonts w:ascii="Arial" w:hAnsi="Arial" w:cs="Arial"/>
                <w:iCs/>
                <w:color w:val="000000"/>
              </w:rPr>
            </w:pPr>
            <w:r w:rsidRPr="00DC6F1E">
              <w:rPr>
                <w:rFonts w:ascii="Arial" w:hAnsi="Arial" w:cs="Arial"/>
                <w:iCs/>
                <w:color w:val="000000"/>
              </w:rPr>
              <w:t>components pertaining to the relevant area of advanced practice, in</w:t>
            </w:r>
          </w:p>
          <w:p w14:paraId="2FB6FF29" w14:textId="77777777" w:rsidR="00DE3AEE" w:rsidRPr="00DC6F1E" w:rsidRDefault="00DE3AEE" w:rsidP="00DE3AEE">
            <w:pPr>
              <w:rPr>
                <w:rFonts w:ascii="Arial" w:hAnsi="Arial" w:cs="Arial"/>
                <w:iCs/>
                <w:color w:val="000000"/>
              </w:rPr>
            </w:pPr>
            <w:r w:rsidRPr="00DC6F1E">
              <w:rPr>
                <w:rFonts w:ascii="Arial" w:hAnsi="Arial" w:cs="Arial"/>
                <w:iCs/>
                <w:color w:val="000000"/>
              </w:rPr>
              <w:t>addition to clinical practicum.</w:t>
            </w:r>
          </w:p>
          <w:p w14:paraId="7769A4C8" w14:textId="2F9897AD" w:rsidR="002C06AA" w:rsidRDefault="002C06AA" w:rsidP="005E22FA">
            <w:pPr>
              <w:rPr>
                <w:rFonts w:ascii="Arial" w:hAnsi="Arial" w:cs="Arial"/>
              </w:rPr>
            </w:pPr>
          </w:p>
          <w:p w14:paraId="67DF5AA2" w14:textId="6EECE3AE" w:rsidR="00DE3AEE" w:rsidRDefault="00DE3AEE" w:rsidP="00DE3AEE">
            <w:pPr>
              <w:rPr>
                <w:rFonts w:ascii="Arial" w:hAnsi="Arial" w:cs="Arial"/>
                <w:b/>
                <w:iCs/>
                <w:color w:val="000000"/>
              </w:rPr>
            </w:pPr>
            <w:r w:rsidRPr="00DC6F1E">
              <w:rPr>
                <w:rFonts w:ascii="Arial" w:hAnsi="Arial" w:cs="Arial"/>
                <w:iCs/>
                <w:color w:val="000000"/>
              </w:rPr>
              <w:t xml:space="preserve">                                                          </w:t>
            </w:r>
            <w:r w:rsidRPr="00DC6F1E">
              <w:rPr>
                <w:rFonts w:ascii="Arial" w:hAnsi="Arial" w:cs="Arial"/>
                <w:b/>
                <w:iCs/>
                <w:color w:val="000000"/>
              </w:rPr>
              <w:t xml:space="preserve"> OR</w:t>
            </w:r>
          </w:p>
          <w:p w14:paraId="10E76DB8" w14:textId="77777777" w:rsidR="00DE3AEE" w:rsidRPr="00DC6F1E" w:rsidRDefault="00DE3AEE" w:rsidP="00DE3AEE">
            <w:pPr>
              <w:rPr>
                <w:rFonts w:ascii="Arial" w:hAnsi="Arial" w:cs="Arial"/>
                <w:b/>
                <w:iCs/>
                <w:color w:val="000000"/>
              </w:rPr>
            </w:pPr>
          </w:p>
          <w:p w14:paraId="7EA4F83A" w14:textId="77777777" w:rsidR="00DE3AEE" w:rsidRPr="00DC6F1E" w:rsidRDefault="00DE3AEE" w:rsidP="00DE3AEE">
            <w:pPr>
              <w:rPr>
                <w:rFonts w:ascii="Arial" w:hAnsi="Arial" w:cs="Arial"/>
                <w:iCs/>
                <w:color w:val="000000"/>
              </w:rPr>
            </w:pPr>
            <w:r w:rsidRPr="00DC6F1E">
              <w:rPr>
                <w:rFonts w:ascii="Arial" w:hAnsi="Arial" w:cs="Arial"/>
                <w:iCs/>
                <w:color w:val="000000"/>
              </w:rPr>
              <w:t>(v) Be currently undertaking a Master’s Degree in Nursing (Advanced</w:t>
            </w:r>
          </w:p>
          <w:p w14:paraId="19D3C12F" w14:textId="77777777" w:rsidR="00DE3AEE" w:rsidRPr="00DC6F1E" w:rsidRDefault="00DE3AEE" w:rsidP="00DE3AEE">
            <w:pPr>
              <w:rPr>
                <w:rFonts w:ascii="Arial" w:hAnsi="Arial" w:cs="Arial"/>
                <w:iCs/>
                <w:color w:val="000000"/>
              </w:rPr>
            </w:pPr>
            <w:r w:rsidRPr="00DC6F1E">
              <w:rPr>
                <w:rFonts w:ascii="Arial" w:hAnsi="Arial" w:cs="Arial"/>
                <w:iCs/>
                <w:color w:val="000000"/>
              </w:rPr>
              <w:t>Practice Pathway) or be eligible to register to undertake additional Level</w:t>
            </w:r>
          </w:p>
          <w:p w14:paraId="6BA6E224" w14:textId="77777777" w:rsidR="00DE3AEE" w:rsidRPr="00DC6F1E" w:rsidRDefault="00DE3AEE" w:rsidP="00DE3AEE">
            <w:pPr>
              <w:rPr>
                <w:rFonts w:ascii="Arial" w:hAnsi="Arial" w:cs="Arial"/>
                <w:iCs/>
                <w:color w:val="000000"/>
              </w:rPr>
            </w:pPr>
            <w:r w:rsidRPr="00DC6F1E">
              <w:rPr>
                <w:rFonts w:ascii="Arial" w:hAnsi="Arial" w:cs="Arial"/>
                <w:iCs/>
                <w:color w:val="000000"/>
              </w:rPr>
              <w:t>9 National Framework of Qualifications (Quality and Qualifications</w:t>
            </w:r>
          </w:p>
          <w:p w14:paraId="7C3E7683" w14:textId="77777777" w:rsidR="00DE3AEE" w:rsidRPr="00DC6F1E" w:rsidRDefault="00DE3AEE" w:rsidP="00DE3AEE">
            <w:pPr>
              <w:rPr>
                <w:rFonts w:ascii="Arial" w:hAnsi="Arial" w:cs="Arial"/>
                <w:iCs/>
                <w:color w:val="000000"/>
              </w:rPr>
            </w:pPr>
            <w:r w:rsidRPr="00DC6F1E">
              <w:rPr>
                <w:rFonts w:ascii="Arial" w:hAnsi="Arial" w:cs="Arial"/>
                <w:iCs/>
                <w:color w:val="000000"/>
              </w:rPr>
              <w:t>Ireland) specific modules of a Master’s Degree in Nursing (Advanced</w:t>
            </w:r>
          </w:p>
          <w:p w14:paraId="03556E1D" w14:textId="77777777" w:rsidR="00DE3AEE" w:rsidRPr="00DC6F1E" w:rsidRDefault="00DE3AEE" w:rsidP="00DE3AEE">
            <w:pPr>
              <w:rPr>
                <w:rFonts w:ascii="Arial" w:hAnsi="Arial" w:cs="Arial"/>
                <w:iCs/>
                <w:color w:val="000000"/>
              </w:rPr>
            </w:pPr>
            <w:r w:rsidRPr="00DC6F1E">
              <w:rPr>
                <w:rFonts w:ascii="Arial" w:hAnsi="Arial" w:cs="Arial"/>
                <w:iCs/>
                <w:color w:val="000000"/>
              </w:rPr>
              <w:t>Practice Pathway) within an agreed timeframe. Educational preparation</w:t>
            </w:r>
          </w:p>
          <w:p w14:paraId="7F6DFF03" w14:textId="77777777" w:rsidR="00DE3AEE" w:rsidRPr="00DC6F1E" w:rsidRDefault="00DE3AEE" w:rsidP="00DE3AEE">
            <w:pPr>
              <w:rPr>
                <w:rFonts w:ascii="Arial" w:hAnsi="Arial" w:cs="Arial"/>
                <w:iCs/>
                <w:color w:val="000000"/>
              </w:rPr>
            </w:pPr>
            <w:r w:rsidRPr="00DC6F1E">
              <w:rPr>
                <w:rFonts w:ascii="Arial" w:hAnsi="Arial" w:cs="Arial"/>
                <w:iCs/>
                <w:color w:val="000000"/>
              </w:rPr>
              <w:t>must include at least three modular components pertaining to the relevant</w:t>
            </w:r>
          </w:p>
          <w:p w14:paraId="39DD03F0" w14:textId="77777777" w:rsidR="00DE3AEE" w:rsidRPr="00DC6F1E" w:rsidRDefault="00DE3AEE" w:rsidP="00DE3AEE">
            <w:pPr>
              <w:rPr>
                <w:rFonts w:ascii="Arial" w:hAnsi="Arial" w:cs="Arial"/>
                <w:iCs/>
                <w:color w:val="000000"/>
              </w:rPr>
            </w:pPr>
            <w:r w:rsidRPr="00DC6F1E">
              <w:rPr>
                <w:rFonts w:ascii="Arial" w:hAnsi="Arial" w:cs="Arial"/>
                <w:iCs/>
                <w:color w:val="000000"/>
              </w:rPr>
              <w:t>area of advanced practice, in addition to clinical practicum.</w:t>
            </w:r>
          </w:p>
          <w:p w14:paraId="0BFF9AB9" w14:textId="1F92F05B" w:rsidR="00DE3AEE" w:rsidRDefault="00DE3AEE" w:rsidP="005E22FA">
            <w:pPr>
              <w:rPr>
                <w:rFonts w:ascii="Arial" w:hAnsi="Arial" w:cs="Arial"/>
              </w:rPr>
            </w:pPr>
          </w:p>
          <w:p w14:paraId="31CB8A07" w14:textId="4CE76410" w:rsidR="00DE3AEE" w:rsidRDefault="00DE3AEE" w:rsidP="00DE3AEE">
            <w:pPr>
              <w:rPr>
                <w:rFonts w:ascii="Arial" w:hAnsi="Arial" w:cs="Arial"/>
                <w:b/>
                <w:iCs/>
                <w:color w:val="000000"/>
              </w:rPr>
            </w:pPr>
            <w:r w:rsidRPr="00DC6F1E">
              <w:rPr>
                <w:rFonts w:ascii="Arial" w:hAnsi="Arial" w:cs="Arial"/>
                <w:b/>
                <w:iCs/>
                <w:color w:val="000000"/>
              </w:rPr>
              <w:t xml:space="preserve">                                                       OR</w:t>
            </w:r>
          </w:p>
          <w:p w14:paraId="63F6900E" w14:textId="77777777" w:rsidR="00DE3AEE" w:rsidRPr="00DC6F1E" w:rsidRDefault="00DE3AEE" w:rsidP="00DE3AEE">
            <w:pPr>
              <w:rPr>
                <w:rFonts w:ascii="Arial" w:hAnsi="Arial" w:cs="Arial"/>
                <w:b/>
                <w:iCs/>
                <w:color w:val="000000"/>
              </w:rPr>
            </w:pPr>
          </w:p>
          <w:p w14:paraId="687B0DA0" w14:textId="77777777" w:rsidR="00DE3AEE" w:rsidRPr="00DC6F1E" w:rsidRDefault="00DE3AEE" w:rsidP="00DE3AEE">
            <w:pPr>
              <w:rPr>
                <w:rFonts w:ascii="Arial" w:hAnsi="Arial" w:cs="Arial"/>
                <w:iCs/>
                <w:color w:val="000000"/>
              </w:rPr>
            </w:pPr>
            <w:r w:rsidRPr="00DC6F1E">
              <w:rPr>
                <w:rFonts w:ascii="Arial" w:hAnsi="Arial" w:cs="Arial"/>
                <w:iCs/>
                <w:color w:val="000000"/>
              </w:rPr>
              <w:t>(vi) Possess a Master’s Degree (or higher) in Nursing or a Master’s Degree</w:t>
            </w:r>
          </w:p>
          <w:p w14:paraId="53C6A038" w14:textId="77777777" w:rsidR="00DE3AEE" w:rsidRPr="00DC6F1E" w:rsidRDefault="00DE3AEE" w:rsidP="00DE3AEE">
            <w:pPr>
              <w:rPr>
                <w:rFonts w:ascii="Arial" w:hAnsi="Arial" w:cs="Arial"/>
                <w:iCs/>
                <w:color w:val="000000"/>
              </w:rPr>
            </w:pPr>
            <w:r w:rsidRPr="00DC6F1E">
              <w:rPr>
                <w:rFonts w:ascii="Arial" w:hAnsi="Arial" w:cs="Arial"/>
                <w:iCs/>
                <w:color w:val="000000"/>
              </w:rPr>
              <w:t>which is relevant, or applicable, to the advanced field of practice. The</w:t>
            </w:r>
          </w:p>
          <w:p w14:paraId="05FD702B" w14:textId="77777777" w:rsidR="00DE3AEE" w:rsidRPr="00DC6F1E" w:rsidRDefault="00DE3AEE" w:rsidP="00DE3AEE">
            <w:pPr>
              <w:rPr>
                <w:rFonts w:ascii="Arial" w:hAnsi="Arial" w:cs="Arial"/>
                <w:iCs/>
                <w:color w:val="000000"/>
              </w:rPr>
            </w:pPr>
            <w:r w:rsidRPr="00DC6F1E">
              <w:rPr>
                <w:rFonts w:ascii="Arial" w:hAnsi="Arial" w:cs="Arial"/>
                <w:iCs/>
                <w:color w:val="000000"/>
              </w:rPr>
              <w:t>Master’s programme must be at Level 9 on the National Framework of</w:t>
            </w:r>
          </w:p>
          <w:p w14:paraId="66C4E3B5" w14:textId="77777777" w:rsidR="00DE3AEE" w:rsidRPr="00DC6F1E" w:rsidRDefault="00DE3AEE" w:rsidP="00DE3AEE">
            <w:pPr>
              <w:rPr>
                <w:rFonts w:ascii="Arial" w:hAnsi="Arial" w:cs="Arial"/>
                <w:iCs/>
                <w:color w:val="000000"/>
              </w:rPr>
            </w:pPr>
            <w:r w:rsidRPr="00DC6F1E">
              <w:rPr>
                <w:rFonts w:ascii="Arial" w:hAnsi="Arial" w:cs="Arial"/>
                <w:iCs/>
                <w:color w:val="000000"/>
              </w:rPr>
              <w:t>Qualifications (Quality &amp; Qualifications Ireland), or equivalent.</w:t>
            </w:r>
          </w:p>
          <w:p w14:paraId="2A607889" w14:textId="77777777" w:rsidR="00DE3AEE" w:rsidRPr="00DC6F1E" w:rsidRDefault="00DE3AEE" w:rsidP="00DE3AEE">
            <w:pPr>
              <w:rPr>
                <w:rFonts w:ascii="Arial" w:hAnsi="Arial" w:cs="Arial"/>
                <w:iCs/>
                <w:color w:val="000000"/>
              </w:rPr>
            </w:pPr>
            <w:r w:rsidRPr="00DC6F1E">
              <w:rPr>
                <w:rFonts w:ascii="Arial" w:hAnsi="Arial" w:cs="Arial"/>
                <w:iCs/>
                <w:color w:val="000000"/>
              </w:rPr>
              <w:t>Educational preparation must include at least three modular components</w:t>
            </w:r>
          </w:p>
          <w:p w14:paraId="51FCFB2E" w14:textId="77777777" w:rsidR="00DE3AEE" w:rsidRPr="00DC6F1E" w:rsidRDefault="00DE3AEE" w:rsidP="00DE3AEE">
            <w:pPr>
              <w:rPr>
                <w:rFonts w:ascii="Arial" w:hAnsi="Arial" w:cs="Arial"/>
                <w:iCs/>
                <w:color w:val="000000"/>
              </w:rPr>
            </w:pPr>
            <w:r w:rsidRPr="00DC6F1E">
              <w:rPr>
                <w:rFonts w:ascii="Arial" w:hAnsi="Arial" w:cs="Arial"/>
                <w:iCs/>
                <w:color w:val="000000"/>
              </w:rPr>
              <w:t>pertaining to the relevant area of advanced practice, in addition to clinical</w:t>
            </w:r>
          </w:p>
          <w:p w14:paraId="713D04A0" w14:textId="2442A954" w:rsidR="00DE3AEE" w:rsidRDefault="00DE3AEE" w:rsidP="00DE3AEE">
            <w:pPr>
              <w:rPr>
                <w:rFonts w:ascii="Arial" w:hAnsi="Arial" w:cs="Arial"/>
                <w:iCs/>
                <w:color w:val="000000"/>
              </w:rPr>
            </w:pPr>
            <w:r w:rsidRPr="00DC6F1E">
              <w:rPr>
                <w:rFonts w:ascii="Arial" w:hAnsi="Arial" w:cs="Arial"/>
                <w:iCs/>
                <w:color w:val="000000"/>
              </w:rPr>
              <w:t>practicum.</w:t>
            </w:r>
          </w:p>
          <w:p w14:paraId="2C66BF1A" w14:textId="7CBE1C23" w:rsidR="00DE3AEE" w:rsidRDefault="00DE3AEE" w:rsidP="00DE3AEE">
            <w:pPr>
              <w:rPr>
                <w:rFonts w:ascii="Arial" w:hAnsi="Arial" w:cs="Arial"/>
                <w:iCs/>
                <w:color w:val="000000"/>
              </w:rPr>
            </w:pPr>
          </w:p>
          <w:p w14:paraId="55567228" w14:textId="206BE056" w:rsidR="00DE3AEE" w:rsidRDefault="00DE3AEE" w:rsidP="00DE3AEE">
            <w:pPr>
              <w:rPr>
                <w:rFonts w:ascii="Arial" w:hAnsi="Arial" w:cs="Arial"/>
                <w:b/>
                <w:iCs/>
                <w:color w:val="000000"/>
              </w:rPr>
            </w:pPr>
            <w:r w:rsidRPr="00DC6F1E">
              <w:rPr>
                <w:rFonts w:ascii="Arial" w:hAnsi="Arial" w:cs="Arial"/>
                <w:iCs/>
                <w:color w:val="000000"/>
              </w:rPr>
              <w:t xml:space="preserve">                                   </w:t>
            </w:r>
            <w:r w:rsidRPr="00DC6F1E">
              <w:rPr>
                <w:rFonts w:ascii="Arial" w:hAnsi="Arial" w:cs="Arial"/>
                <w:b/>
                <w:iCs/>
                <w:color w:val="000000"/>
              </w:rPr>
              <w:t xml:space="preserve">             AND </w:t>
            </w:r>
          </w:p>
          <w:p w14:paraId="658A0494" w14:textId="77777777" w:rsidR="00DE3AEE" w:rsidRPr="00DC6F1E" w:rsidRDefault="00DE3AEE" w:rsidP="00DE3AEE">
            <w:pPr>
              <w:rPr>
                <w:rFonts w:ascii="Arial" w:hAnsi="Arial" w:cs="Arial"/>
                <w:b/>
                <w:iCs/>
                <w:color w:val="000000"/>
              </w:rPr>
            </w:pPr>
          </w:p>
          <w:p w14:paraId="70663E65" w14:textId="77777777" w:rsidR="00DE3AEE" w:rsidRPr="00DC6F1E" w:rsidRDefault="00DE3AEE" w:rsidP="00DE3AEE">
            <w:pPr>
              <w:rPr>
                <w:rFonts w:ascii="Arial" w:hAnsi="Arial" w:cs="Arial"/>
                <w:iCs/>
                <w:color w:val="000000"/>
              </w:rPr>
            </w:pPr>
            <w:r w:rsidRPr="00DC6F1E">
              <w:rPr>
                <w:rFonts w:ascii="Arial" w:hAnsi="Arial" w:cs="Arial"/>
                <w:iCs/>
                <w:color w:val="000000"/>
              </w:rPr>
              <w:t>(b) Candidates must possess the requisite knowledge and ability including a high standard of suitability and clinical, professional and administrative capacity to properly discharge the</w:t>
            </w:r>
          </w:p>
          <w:p w14:paraId="1D74AF0A" w14:textId="77777777" w:rsidR="00DE3AEE" w:rsidRPr="00DC6F1E" w:rsidRDefault="00DE3AEE" w:rsidP="00DE3AEE">
            <w:pPr>
              <w:rPr>
                <w:rFonts w:ascii="Arial" w:hAnsi="Arial" w:cs="Arial"/>
                <w:iCs/>
                <w:color w:val="000000"/>
              </w:rPr>
            </w:pPr>
            <w:r w:rsidRPr="00DC6F1E">
              <w:rPr>
                <w:rFonts w:ascii="Arial" w:hAnsi="Arial" w:cs="Arial"/>
                <w:iCs/>
                <w:color w:val="000000"/>
              </w:rPr>
              <w:t>functions of the role.</w:t>
            </w:r>
          </w:p>
          <w:p w14:paraId="244A66CC" w14:textId="77777777" w:rsidR="00DE3AEE" w:rsidRPr="00DC6F1E" w:rsidRDefault="00DE3AEE" w:rsidP="00DE3AEE">
            <w:pPr>
              <w:rPr>
                <w:rFonts w:ascii="Arial" w:hAnsi="Arial" w:cs="Arial"/>
                <w:iCs/>
                <w:color w:val="000000"/>
              </w:rPr>
            </w:pPr>
          </w:p>
          <w:p w14:paraId="3625DF64" w14:textId="77777777" w:rsidR="00DE3AEE" w:rsidRPr="00DC6F1E" w:rsidRDefault="00DE3AEE" w:rsidP="00DE3AEE">
            <w:pPr>
              <w:rPr>
                <w:rFonts w:ascii="Arial" w:hAnsi="Arial" w:cs="Arial"/>
                <w:b/>
                <w:iCs/>
                <w:color w:val="000000"/>
              </w:rPr>
            </w:pPr>
            <w:r w:rsidRPr="00DC6F1E">
              <w:rPr>
                <w:rFonts w:ascii="Arial" w:hAnsi="Arial" w:cs="Arial"/>
                <w:b/>
                <w:iCs/>
                <w:color w:val="000000"/>
              </w:rPr>
              <w:t xml:space="preserve">2. </w:t>
            </w:r>
            <w:r w:rsidRPr="00DC6F1E">
              <w:rPr>
                <w:rFonts w:ascii="Arial" w:hAnsi="Arial" w:cs="Arial"/>
                <w:b/>
                <w:iCs/>
                <w:color w:val="000000"/>
                <w:u w:val="single"/>
              </w:rPr>
              <w:t>Annual registration</w:t>
            </w:r>
          </w:p>
          <w:p w14:paraId="65F7BFFD" w14:textId="77777777" w:rsidR="00DE3AEE" w:rsidRPr="00DC6F1E" w:rsidRDefault="00DE3AEE" w:rsidP="00DE3AEE">
            <w:pPr>
              <w:rPr>
                <w:rFonts w:ascii="Arial" w:hAnsi="Arial" w:cs="Arial"/>
                <w:iCs/>
                <w:color w:val="000000"/>
              </w:rPr>
            </w:pPr>
            <w:r w:rsidRPr="00DC6F1E">
              <w:rPr>
                <w:rFonts w:ascii="Arial" w:hAnsi="Arial" w:cs="Arial"/>
                <w:iCs/>
                <w:color w:val="000000"/>
              </w:rPr>
              <w:t>(i) Practitioners must maintain live annual registration on the appropriate/relevant</w:t>
            </w:r>
          </w:p>
          <w:p w14:paraId="6C8D43BE" w14:textId="77777777" w:rsidR="00DE3AEE" w:rsidRPr="00DC6F1E" w:rsidRDefault="00DE3AEE" w:rsidP="00DE3AEE">
            <w:pPr>
              <w:rPr>
                <w:rFonts w:ascii="Arial" w:hAnsi="Arial" w:cs="Arial"/>
                <w:iCs/>
                <w:color w:val="000000"/>
              </w:rPr>
            </w:pPr>
            <w:r w:rsidRPr="00DC6F1E">
              <w:rPr>
                <w:rFonts w:ascii="Arial" w:hAnsi="Arial" w:cs="Arial"/>
                <w:iCs/>
                <w:color w:val="000000"/>
              </w:rPr>
              <w:t>Division of the register of Nurses and Midwives maintained by the Nursing and</w:t>
            </w:r>
          </w:p>
          <w:p w14:paraId="026CD360" w14:textId="77777777" w:rsidR="00DE3AEE" w:rsidRPr="00DC6F1E" w:rsidRDefault="00DE3AEE" w:rsidP="00DE3AEE">
            <w:pPr>
              <w:rPr>
                <w:rFonts w:ascii="Arial" w:hAnsi="Arial" w:cs="Arial"/>
                <w:iCs/>
                <w:color w:val="000000"/>
              </w:rPr>
            </w:pPr>
            <w:r w:rsidRPr="00DC6F1E">
              <w:rPr>
                <w:rFonts w:ascii="Arial" w:hAnsi="Arial" w:cs="Arial"/>
                <w:iCs/>
                <w:color w:val="000000"/>
              </w:rPr>
              <w:t>Midwifery Board of Ireland [NMBI] (Bord Altranais agus Cnáimhseachais na</w:t>
            </w:r>
          </w:p>
          <w:p w14:paraId="23F5CD63" w14:textId="77777777" w:rsidR="00DE3AEE" w:rsidRPr="00DC6F1E" w:rsidRDefault="00DE3AEE" w:rsidP="00DE3AEE">
            <w:pPr>
              <w:rPr>
                <w:rFonts w:ascii="Arial" w:hAnsi="Arial" w:cs="Arial"/>
                <w:iCs/>
                <w:color w:val="000000"/>
              </w:rPr>
            </w:pPr>
            <w:r w:rsidRPr="00DC6F1E">
              <w:rPr>
                <w:rFonts w:ascii="Arial" w:hAnsi="Arial" w:cs="Arial"/>
                <w:iCs/>
                <w:color w:val="000000"/>
              </w:rPr>
              <w:t>hÉireann) for the role</w:t>
            </w:r>
          </w:p>
          <w:p w14:paraId="27D51BB2" w14:textId="77777777" w:rsidR="00DE3AEE" w:rsidRPr="00DC6F1E" w:rsidRDefault="00DE3AEE" w:rsidP="00DE3AEE">
            <w:pPr>
              <w:rPr>
                <w:rFonts w:ascii="Arial" w:hAnsi="Arial" w:cs="Arial"/>
                <w:b/>
                <w:iCs/>
                <w:color w:val="000000"/>
              </w:rPr>
            </w:pPr>
            <w:r w:rsidRPr="00DC6F1E">
              <w:rPr>
                <w:rFonts w:ascii="Arial" w:hAnsi="Arial" w:cs="Arial"/>
                <w:iCs/>
                <w:color w:val="000000"/>
              </w:rPr>
              <w:t xml:space="preserve">                                                          </w:t>
            </w:r>
            <w:r w:rsidRPr="00DC6F1E">
              <w:rPr>
                <w:rFonts w:ascii="Arial" w:hAnsi="Arial" w:cs="Arial"/>
                <w:b/>
                <w:iCs/>
                <w:color w:val="000000"/>
              </w:rPr>
              <w:t xml:space="preserve">  AND</w:t>
            </w:r>
          </w:p>
          <w:p w14:paraId="35944625" w14:textId="77777777" w:rsidR="00DE3AEE" w:rsidRPr="00DC6F1E" w:rsidRDefault="00DE3AEE" w:rsidP="00DE3AEE">
            <w:pPr>
              <w:rPr>
                <w:rFonts w:ascii="Arial" w:hAnsi="Arial" w:cs="Arial"/>
                <w:iCs/>
                <w:color w:val="000000"/>
              </w:rPr>
            </w:pPr>
            <w:r w:rsidRPr="00DC6F1E">
              <w:rPr>
                <w:rFonts w:ascii="Arial" w:hAnsi="Arial" w:cs="Arial"/>
                <w:iCs/>
                <w:color w:val="000000"/>
              </w:rPr>
              <w:t>(ii) Confirm annual registration with NMBI to the HSE by way of the annual Patient</w:t>
            </w:r>
          </w:p>
          <w:p w14:paraId="1453C20D" w14:textId="77777777" w:rsidR="00DE3AEE" w:rsidRPr="00DC6F1E" w:rsidRDefault="00DE3AEE" w:rsidP="00DE3AEE">
            <w:pPr>
              <w:rPr>
                <w:rFonts w:ascii="Arial" w:hAnsi="Arial" w:cs="Arial"/>
                <w:iCs/>
                <w:color w:val="000000"/>
              </w:rPr>
            </w:pPr>
            <w:r w:rsidRPr="00DC6F1E">
              <w:rPr>
                <w:rFonts w:ascii="Arial" w:hAnsi="Arial" w:cs="Arial"/>
                <w:iCs/>
                <w:color w:val="000000"/>
              </w:rPr>
              <w:t>Safety Assurance Certificate (PSAC).</w:t>
            </w:r>
          </w:p>
          <w:p w14:paraId="631B8509" w14:textId="77777777" w:rsidR="00DE3AEE" w:rsidRPr="00E06665" w:rsidRDefault="00DE3AEE" w:rsidP="005E22FA">
            <w:pPr>
              <w:rPr>
                <w:rFonts w:ascii="Arial" w:hAnsi="Arial" w:cs="Arial"/>
              </w:rPr>
            </w:pPr>
          </w:p>
          <w:p w14:paraId="5678B2E1" w14:textId="77777777" w:rsidR="002C06AA" w:rsidRPr="00E06665" w:rsidRDefault="002C06AA" w:rsidP="005E22FA">
            <w:pPr>
              <w:rPr>
                <w:rFonts w:ascii="Arial" w:hAnsi="Arial" w:cs="Arial"/>
                <w:b/>
              </w:rPr>
            </w:pPr>
            <w:r w:rsidRPr="00E06665">
              <w:rPr>
                <w:rFonts w:ascii="Arial" w:hAnsi="Arial" w:cs="Arial"/>
                <w:b/>
              </w:rPr>
              <w:t xml:space="preserve">Health </w:t>
            </w:r>
          </w:p>
          <w:p w14:paraId="5306A4B5" w14:textId="2AE37DE0" w:rsidR="002C06AA" w:rsidRPr="00E06665" w:rsidRDefault="002C06AA" w:rsidP="005E22FA">
            <w:pPr>
              <w:rPr>
                <w:rFonts w:ascii="Arial" w:hAnsi="Arial" w:cs="Arial"/>
              </w:rPr>
            </w:pPr>
            <w:r w:rsidRPr="00E06665">
              <w:rPr>
                <w:rFonts w:ascii="Arial" w:hAnsi="Arial" w:cs="Arial"/>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7460BF88" w14:textId="77777777" w:rsidR="002C06AA" w:rsidRPr="00E06665" w:rsidRDefault="002C06AA" w:rsidP="005E22FA">
            <w:pPr>
              <w:rPr>
                <w:rFonts w:ascii="Arial" w:hAnsi="Arial" w:cs="Arial"/>
              </w:rPr>
            </w:pPr>
          </w:p>
          <w:p w14:paraId="14AD3B59" w14:textId="77777777" w:rsidR="002C06AA" w:rsidRPr="00E06665" w:rsidRDefault="002C06AA" w:rsidP="005E22FA">
            <w:pPr>
              <w:rPr>
                <w:rFonts w:ascii="Arial" w:hAnsi="Arial" w:cs="Arial"/>
                <w:b/>
              </w:rPr>
            </w:pPr>
            <w:r w:rsidRPr="00E06665">
              <w:rPr>
                <w:rFonts w:ascii="Arial" w:hAnsi="Arial" w:cs="Arial"/>
                <w:b/>
              </w:rPr>
              <w:t xml:space="preserve">Character </w:t>
            </w:r>
          </w:p>
          <w:p w14:paraId="2616758E" w14:textId="77777777" w:rsidR="005E22FA" w:rsidRDefault="002C06AA" w:rsidP="005E22FA">
            <w:pPr>
              <w:rPr>
                <w:rFonts w:ascii="Arial" w:hAnsi="Arial" w:cs="Arial"/>
              </w:rPr>
            </w:pPr>
            <w:r w:rsidRPr="00E06665">
              <w:rPr>
                <w:rFonts w:ascii="Arial" w:hAnsi="Arial" w:cs="Arial"/>
              </w:rPr>
              <w:t>Candidates for and any person holding the office must be of good character.</w:t>
            </w:r>
          </w:p>
          <w:p w14:paraId="4B47257B" w14:textId="77777777" w:rsidR="00DE3AEE" w:rsidRDefault="00DE3AEE" w:rsidP="005E22FA">
            <w:pPr>
              <w:rPr>
                <w:rFonts w:ascii="Arial" w:hAnsi="Arial" w:cs="Arial"/>
              </w:rPr>
            </w:pPr>
          </w:p>
          <w:p w14:paraId="6D2CEE75" w14:textId="56BCD6F4" w:rsidR="00DE3AEE" w:rsidRPr="00E06665" w:rsidRDefault="00DE3AEE" w:rsidP="005E22FA">
            <w:pPr>
              <w:rPr>
                <w:rFonts w:ascii="Arial" w:hAnsi="Arial" w:cs="Arial"/>
                <w:b/>
              </w:rPr>
            </w:pPr>
            <w:r w:rsidRPr="005D3E60">
              <w:rPr>
                <w:rFonts w:ascii="Arial" w:hAnsi="Arial" w:cs="Arial"/>
                <w:i/>
                <w:lang w:val="en-IE" w:eastAsia="en-IE"/>
              </w:rPr>
              <w:t xml:space="preserve">Please note that appointment to and continuation in posts that require statutory registration is dependent upon the post holder maintaining annual registration in the relevant division of the register maintained by </w:t>
            </w:r>
            <w:r w:rsidRPr="005D3E60">
              <w:rPr>
                <w:rFonts w:ascii="Arial" w:hAnsi="Arial" w:cs="Arial"/>
                <w:i/>
                <w:iCs/>
                <w:lang w:val="en-IE" w:eastAsia="en-IE"/>
              </w:rPr>
              <w:t>Bord Altranais agus Cnáimhseachais na hÉireann (Nursing &amp; Midwifery Board of Ireland)</w:t>
            </w:r>
          </w:p>
        </w:tc>
      </w:tr>
      <w:tr w:rsidR="005E22FA" w:rsidRPr="00E766A5" w14:paraId="6C210CFE" w14:textId="77777777" w:rsidTr="00E06665">
        <w:tc>
          <w:tcPr>
            <w:tcW w:w="2364" w:type="dxa"/>
            <w:tcBorders>
              <w:top w:val="single" w:sz="4" w:space="0" w:color="auto"/>
              <w:left w:val="single" w:sz="4" w:space="0" w:color="auto"/>
              <w:bottom w:val="single" w:sz="4" w:space="0" w:color="auto"/>
              <w:right w:val="single" w:sz="4" w:space="0" w:color="auto"/>
            </w:tcBorders>
          </w:tcPr>
          <w:p w14:paraId="0DF87EC5" w14:textId="77777777" w:rsidR="005E22FA" w:rsidRPr="00F6254C" w:rsidRDefault="005E22FA" w:rsidP="005E22FA">
            <w:pPr>
              <w:rPr>
                <w:rFonts w:ascii="Arial" w:hAnsi="Arial" w:cs="Arial"/>
                <w:b/>
                <w:bCs/>
              </w:rPr>
            </w:pPr>
            <w:r w:rsidRPr="00F6254C">
              <w:rPr>
                <w:rFonts w:ascii="Arial" w:hAnsi="Arial" w:cs="Arial"/>
                <w:b/>
                <w:bCs/>
              </w:rPr>
              <w:lastRenderedPageBreak/>
              <w:t>Post Specific Requirements</w:t>
            </w:r>
          </w:p>
          <w:p w14:paraId="36A9F709" w14:textId="77777777" w:rsidR="005E22FA" w:rsidRPr="00F6254C" w:rsidRDefault="005E22FA" w:rsidP="005E22FA">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79459F38" w14:textId="77777777" w:rsidR="00E06665" w:rsidRPr="00E06665" w:rsidRDefault="00E06665" w:rsidP="00E06665">
            <w:pPr>
              <w:pStyle w:val="CommentText"/>
              <w:jc w:val="both"/>
              <w:rPr>
                <w:rFonts w:ascii="Arial" w:hAnsi="Arial" w:cs="Arial"/>
              </w:rPr>
            </w:pPr>
            <w:r w:rsidRPr="00E06665">
              <w:rPr>
                <w:rFonts w:ascii="Arial" w:hAnsi="Arial" w:cs="Arial"/>
              </w:rPr>
              <w:t>Demonstrate an in-depth clinical knowledge regarding the care and management of adults with a diagnosis of epilepsy.</w:t>
            </w:r>
          </w:p>
          <w:p w14:paraId="7EFA164F" w14:textId="77777777" w:rsidR="00E06665" w:rsidRPr="00E06665" w:rsidRDefault="00E06665" w:rsidP="00E06665">
            <w:pPr>
              <w:pStyle w:val="CommentText"/>
              <w:jc w:val="both"/>
              <w:rPr>
                <w:rFonts w:ascii="Arial" w:hAnsi="Arial" w:cs="Arial"/>
              </w:rPr>
            </w:pPr>
          </w:p>
          <w:p w14:paraId="1151045D" w14:textId="2D3A8170" w:rsidR="005E22FA" w:rsidRPr="0076477D" w:rsidRDefault="0076477D" w:rsidP="00E06665">
            <w:pPr>
              <w:rPr>
                <w:rFonts w:ascii="Arial" w:hAnsi="Arial" w:cs="Arial"/>
              </w:rPr>
            </w:pPr>
            <w:r w:rsidRPr="00E06665">
              <w:rPr>
                <w:rFonts w:ascii="Arial" w:hAnsi="Arial" w:cs="Arial"/>
              </w:rPr>
              <w:t>Demonstrate a commitment to continuous professional development.</w:t>
            </w:r>
          </w:p>
        </w:tc>
      </w:tr>
      <w:tr w:rsidR="005E22FA" w:rsidRPr="00E766A5" w14:paraId="7F366102" w14:textId="77777777" w:rsidTr="00E06665">
        <w:tc>
          <w:tcPr>
            <w:tcW w:w="2364" w:type="dxa"/>
          </w:tcPr>
          <w:p w14:paraId="504A9C88" w14:textId="37376E43" w:rsidR="005E22FA" w:rsidRPr="00F6254C" w:rsidRDefault="005E22FA" w:rsidP="005E22FA">
            <w:pPr>
              <w:rPr>
                <w:rFonts w:ascii="Arial" w:hAnsi="Arial" w:cs="Arial"/>
                <w:b/>
                <w:bCs/>
              </w:rPr>
            </w:pPr>
            <w:r w:rsidRPr="00F6254C">
              <w:rPr>
                <w:rFonts w:ascii="Arial" w:hAnsi="Arial" w:cs="Arial"/>
                <w:b/>
                <w:bCs/>
              </w:rPr>
              <w:t>Other requirements specific to the post</w:t>
            </w:r>
          </w:p>
        </w:tc>
        <w:tc>
          <w:tcPr>
            <w:tcW w:w="8256" w:type="dxa"/>
          </w:tcPr>
          <w:p w14:paraId="1E3F5897" w14:textId="307BD7F2" w:rsidR="005E22FA" w:rsidRPr="00E06665" w:rsidRDefault="00E06665" w:rsidP="00E06665">
            <w:pPr>
              <w:rPr>
                <w:rFonts w:ascii="Arial" w:hAnsi="Arial" w:cs="Arial"/>
                <w:bCs/>
                <w:color w:val="000099"/>
              </w:rPr>
            </w:pPr>
            <w:r w:rsidRPr="00E06665">
              <w:rPr>
                <w:rFonts w:ascii="Arial" w:hAnsi="Arial" w:cs="Arial"/>
                <w:bCs/>
              </w:rPr>
              <w:t>Access to transport as may involve some travel</w:t>
            </w:r>
          </w:p>
        </w:tc>
      </w:tr>
      <w:tr w:rsidR="005E22FA" w:rsidRPr="00E766A5" w14:paraId="59EF65EA" w14:textId="77777777" w:rsidTr="00E06665">
        <w:tc>
          <w:tcPr>
            <w:tcW w:w="2364" w:type="dxa"/>
            <w:shd w:val="clear" w:color="auto" w:fill="auto"/>
          </w:tcPr>
          <w:p w14:paraId="5DE6348F" w14:textId="77777777" w:rsidR="005E22FA" w:rsidRDefault="005E22FA" w:rsidP="005E22FA">
            <w:pPr>
              <w:rPr>
                <w:rFonts w:ascii="Arial" w:hAnsi="Arial" w:cs="Arial"/>
                <w:b/>
                <w:bCs/>
              </w:rPr>
            </w:pPr>
            <w:r>
              <w:rPr>
                <w:rFonts w:ascii="Arial" w:hAnsi="Arial" w:cs="Arial"/>
                <w:b/>
                <w:bCs/>
              </w:rPr>
              <w:t>Additional eligibility requirements:</w:t>
            </w:r>
          </w:p>
          <w:p w14:paraId="643486DB" w14:textId="1196B68F" w:rsidR="005E22FA" w:rsidRPr="00F6254C" w:rsidRDefault="005E22FA" w:rsidP="005E22FA">
            <w:pPr>
              <w:rPr>
                <w:rFonts w:ascii="Arial" w:hAnsi="Arial" w:cs="Arial"/>
                <w:b/>
                <w:bCs/>
              </w:rPr>
            </w:pPr>
          </w:p>
        </w:tc>
        <w:tc>
          <w:tcPr>
            <w:tcW w:w="8256" w:type="dxa"/>
            <w:shd w:val="clear" w:color="auto" w:fill="auto"/>
          </w:tcPr>
          <w:p w14:paraId="09E0D850" w14:textId="77777777" w:rsidR="005E22FA" w:rsidRPr="00585CE2" w:rsidRDefault="005E22FA" w:rsidP="005E22FA">
            <w:pPr>
              <w:pStyle w:val="Default"/>
              <w:rPr>
                <w:sz w:val="20"/>
                <w:szCs w:val="20"/>
              </w:rPr>
            </w:pPr>
            <w:r w:rsidRPr="00585CE2">
              <w:rPr>
                <w:b/>
                <w:bCs/>
                <w:sz w:val="20"/>
                <w:szCs w:val="20"/>
              </w:rPr>
              <w:t xml:space="preserve">Citizenship Requirements </w:t>
            </w:r>
          </w:p>
          <w:p w14:paraId="11D73355" w14:textId="77777777" w:rsidR="005E22FA" w:rsidRPr="00585CE2" w:rsidRDefault="005E22FA" w:rsidP="005E22FA">
            <w:pPr>
              <w:pStyle w:val="Default"/>
              <w:rPr>
                <w:sz w:val="20"/>
                <w:szCs w:val="20"/>
              </w:rPr>
            </w:pPr>
            <w:r w:rsidRPr="00585CE2">
              <w:rPr>
                <w:sz w:val="20"/>
                <w:szCs w:val="20"/>
              </w:rPr>
              <w:t xml:space="preserve">Eligible candidates must be: </w:t>
            </w:r>
          </w:p>
          <w:p w14:paraId="07D8F52F" w14:textId="77777777" w:rsidR="005E22FA" w:rsidRPr="00585CE2" w:rsidRDefault="005E22FA" w:rsidP="00B3787B">
            <w:pPr>
              <w:pStyle w:val="ListParagraph"/>
              <w:numPr>
                <w:ilvl w:val="0"/>
                <w:numId w:val="6"/>
              </w:numPr>
              <w:spacing w:after="120"/>
              <w:rPr>
                <w:rFonts w:ascii="Arial" w:hAnsi="Arial" w:cs="Arial"/>
              </w:rPr>
            </w:pPr>
            <w:r w:rsidRPr="00585CE2">
              <w:rPr>
                <w:rFonts w:ascii="Arial" w:hAnsi="Arial" w:cs="Arial"/>
              </w:rPr>
              <w:lastRenderedPageBreak/>
              <w:t xml:space="preserve">EEA, Swiss, or British citizens </w:t>
            </w:r>
          </w:p>
          <w:p w14:paraId="2942D37C" w14:textId="77777777" w:rsidR="005E22FA" w:rsidRPr="00585CE2" w:rsidRDefault="005E22FA" w:rsidP="005E22FA">
            <w:pPr>
              <w:spacing w:after="120"/>
              <w:ind w:left="360"/>
              <w:rPr>
                <w:rFonts w:ascii="Arial" w:hAnsi="Arial" w:cs="Arial"/>
                <w:b/>
              </w:rPr>
            </w:pPr>
            <w:r>
              <w:rPr>
                <w:rFonts w:ascii="Arial" w:hAnsi="Arial" w:cs="Arial"/>
                <w:b/>
              </w:rPr>
              <w:t>OR</w:t>
            </w:r>
          </w:p>
          <w:p w14:paraId="03B7F37F" w14:textId="77777777" w:rsidR="005E22FA" w:rsidRDefault="005E22FA" w:rsidP="00B3787B">
            <w:pPr>
              <w:pStyle w:val="ListParagraph"/>
              <w:numPr>
                <w:ilvl w:val="0"/>
                <w:numId w:val="6"/>
              </w:numPr>
              <w:spacing w:after="120"/>
              <w:rPr>
                <w:rFonts w:ascii="Arial" w:hAnsi="Arial" w:cs="Arial"/>
              </w:rPr>
            </w:pPr>
            <w:r w:rsidRPr="00585CE2">
              <w:rPr>
                <w:rFonts w:ascii="Arial" w:hAnsi="Arial" w:cs="Arial"/>
              </w:rPr>
              <w:t xml:space="preserve">Non-European Economic Area </w:t>
            </w:r>
            <w:r>
              <w:rPr>
                <w:rFonts w:ascii="Arial" w:hAnsi="Arial" w:cs="Arial"/>
              </w:rPr>
              <w:t xml:space="preserve">citizens </w:t>
            </w:r>
            <w:r w:rsidRPr="00585CE2">
              <w:rPr>
                <w:rFonts w:ascii="Arial" w:hAnsi="Arial" w:cs="Arial"/>
              </w:rPr>
              <w:t xml:space="preserve">with permission to reside and work in the State </w:t>
            </w:r>
          </w:p>
          <w:p w14:paraId="4305127F" w14:textId="77777777" w:rsidR="005E22FA" w:rsidRDefault="005E22FA" w:rsidP="005E22FA">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34A3774A" w14:textId="77777777" w:rsidR="005E22FA" w:rsidRDefault="005E22FA" w:rsidP="005E22FA">
            <w:pPr>
              <w:pStyle w:val="ListParagraph"/>
              <w:spacing w:after="120"/>
              <w:ind w:left="1080"/>
              <w:rPr>
                <w:rFonts w:ascii="Arial" w:hAnsi="Arial" w:cs="Arial"/>
              </w:rPr>
            </w:pPr>
          </w:p>
          <w:p w14:paraId="7E2433F6" w14:textId="77777777" w:rsidR="005E22FA" w:rsidRDefault="005E22FA" w:rsidP="005E22FA">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p w14:paraId="4DEA5BA7" w14:textId="77777777" w:rsidR="005E22FA" w:rsidRPr="00E06665" w:rsidRDefault="005E22FA" w:rsidP="005E22FA">
            <w:pPr>
              <w:rPr>
                <w:rFonts w:ascii="Arial" w:hAnsi="Arial" w:cs="Arial"/>
                <w:iCs/>
              </w:rPr>
            </w:pPr>
          </w:p>
          <w:p w14:paraId="2F501485" w14:textId="77777777" w:rsidR="005E22FA" w:rsidRPr="00E06665" w:rsidRDefault="005E22FA" w:rsidP="005E22FA">
            <w:pPr>
              <w:spacing w:after="120"/>
              <w:ind w:left="360"/>
              <w:rPr>
                <w:rFonts w:ascii="Arial" w:hAnsi="Arial" w:cs="Arial"/>
                <w:b/>
                <w:iCs/>
              </w:rPr>
            </w:pPr>
            <w:r w:rsidRPr="00E06665">
              <w:rPr>
                <w:rFonts w:ascii="Arial" w:hAnsi="Arial" w:cs="Arial"/>
                <w:b/>
                <w:iCs/>
              </w:rPr>
              <w:t>OR</w:t>
            </w:r>
          </w:p>
          <w:p w14:paraId="2E2FFA53" w14:textId="77777777" w:rsidR="005E22FA" w:rsidRPr="00E06665" w:rsidRDefault="005E22FA" w:rsidP="00B3787B">
            <w:pPr>
              <w:pStyle w:val="ListParagraph"/>
              <w:numPr>
                <w:ilvl w:val="0"/>
                <w:numId w:val="6"/>
              </w:numPr>
              <w:spacing w:after="120"/>
              <w:rPr>
                <w:rFonts w:ascii="Arial" w:hAnsi="Arial" w:cs="Arial"/>
                <w:iCs/>
              </w:rPr>
            </w:pPr>
            <w:r w:rsidRPr="00E06665">
              <w:rPr>
                <w:rFonts w:ascii="Arial" w:hAnsi="Arial" w:cs="Arial"/>
                <w:iCs/>
              </w:rPr>
              <w:t>Suitably qualified, non-resident non-EEA citizens.</w:t>
            </w:r>
          </w:p>
          <w:p w14:paraId="01A30AFD" w14:textId="77777777" w:rsidR="005E22FA" w:rsidRPr="00E06665" w:rsidRDefault="005E22FA" w:rsidP="005E22FA">
            <w:pPr>
              <w:spacing w:after="120"/>
              <w:ind w:left="360"/>
              <w:rPr>
                <w:rFonts w:ascii="Arial" w:hAnsi="Arial" w:cs="Arial"/>
                <w:iCs/>
              </w:rPr>
            </w:pPr>
            <w:r w:rsidRPr="00E06665">
              <w:rPr>
                <w:rFonts w:ascii="Arial" w:hAnsi="Arial" w:cs="Arial"/>
                <w:iCs/>
              </w:rPr>
              <w:t>The HSE welcomes applications from suitably qualified, non-resident, non-EEA citizens and will support successful candidates in their application for a Work Permit, as applicable.</w:t>
            </w:r>
          </w:p>
          <w:p w14:paraId="66E92E4D" w14:textId="77777777" w:rsidR="005E22FA" w:rsidRPr="00E06665" w:rsidRDefault="005E22FA" w:rsidP="005E22FA">
            <w:pPr>
              <w:pStyle w:val="Default"/>
              <w:rPr>
                <w:bCs/>
                <w:color w:val="auto"/>
                <w:sz w:val="20"/>
                <w:szCs w:val="20"/>
              </w:rPr>
            </w:pPr>
          </w:p>
          <w:p w14:paraId="0E4DCE48" w14:textId="2556C1E9" w:rsidR="005E22FA" w:rsidRPr="00E06665" w:rsidRDefault="005E22FA" w:rsidP="00E06665">
            <w:pPr>
              <w:pStyle w:val="NormalWeb"/>
              <w:shd w:val="clear" w:color="auto" w:fill="FFFFFF"/>
              <w:spacing w:before="0" w:beforeAutospacing="0" w:after="150" w:afterAutospacing="0"/>
              <w:rPr>
                <w:rFonts w:ascii="Arial" w:hAnsi="Arial" w:cs="Arial"/>
                <w:iCs/>
              </w:rPr>
            </w:pPr>
            <w:r w:rsidRPr="00E06665">
              <w:rPr>
                <w:rFonts w:ascii="Arial" w:hAnsi="Arial" w:cs="Arial"/>
                <w:iCs/>
                <w:sz w:val="20"/>
                <w:szCs w:val="20"/>
              </w:rPr>
              <w:t xml:space="preserve">Read more about </w:t>
            </w:r>
            <w:hyperlink r:id="rId15" w:history="1">
              <w:r w:rsidRPr="00E06665">
                <w:rPr>
                  <w:rStyle w:val="Hyperlink"/>
                  <w:rFonts w:ascii="Arial" w:hAnsi="Arial" w:cs="Arial"/>
                  <w:color w:val="auto"/>
                  <w:sz w:val="20"/>
                  <w:szCs w:val="20"/>
                </w:rPr>
                <w:t xml:space="preserve">Department of Enterprise, Trade &amp; Employment </w:t>
              </w:r>
              <w:r w:rsidRPr="00E06665">
                <w:rPr>
                  <w:rStyle w:val="Hyperlink"/>
                  <w:rFonts w:ascii="Arial" w:hAnsi="Arial" w:cs="Arial"/>
                  <w:iCs/>
                  <w:color w:val="auto"/>
                  <w:sz w:val="20"/>
                  <w:szCs w:val="20"/>
                </w:rPr>
                <w:t>Work Permits</w:t>
              </w:r>
            </w:hyperlink>
            <w:r w:rsidRPr="00E06665">
              <w:rPr>
                <w:rFonts w:ascii="Arial" w:hAnsi="Arial" w:cs="Arial"/>
                <w:iCs/>
              </w:rPr>
              <w:t>.</w:t>
            </w:r>
          </w:p>
        </w:tc>
      </w:tr>
      <w:tr w:rsidR="005E22FA" w:rsidRPr="00E766A5" w14:paraId="437354A7" w14:textId="77777777" w:rsidTr="00E06665">
        <w:tc>
          <w:tcPr>
            <w:tcW w:w="2364" w:type="dxa"/>
          </w:tcPr>
          <w:p w14:paraId="59EA24FF" w14:textId="77777777" w:rsidR="005E22FA" w:rsidRPr="00F6254C" w:rsidRDefault="005E22FA" w:rsidP="005E22FA">
            <w:pPr>
              <w:rPr>
                <w:rFonts w:ascii="Arial" w:hAnsi="Arial" w:cs="Arial"/>
                <w:b/>
                <w:bCs/>
              </w:rPr>
            </w:pPr>
            <w:r w:rsidRPr="00F6254C">
              <w:rPr>
                <w:rFonts w:ascii="Arial" w:hAnsi="Arial" w:cs="Arial"/>
                <w:b/>
                <w:bCs/>
              </w:rPr>
              <w:lastRenderedPageBreak/>
              <w:t>Skills, competencies and/or knowledge</w:t>
            </w:r>
          </w:p>
          <w:p w14:paraId="069A2E85" w14:textId="77777777" w:rsidR="005E22FA" w:rsidRPr="00F6254C" w:rsidRDefault="005E22FA" w:rsidP="005E22FA">
            <w:pPr>
              <w:rPr>
                <w:rFonts w:ascii="Arial" w:hAnsi="Arial" w:cs="Arial"/>
                <w:b/>
                <w:bCs/>
              </w:rPr>
            </w:pPr>
          </w:p>
          <w:p w14:paraId="255FA45E" w14:textId="0A67812E" w:rsidR="005E22FA" w:rsidRPr="00F6254C" w:rsidRDefault="005E22FA" w:rsidP="005E22FA">
            <w:pPr>
              <w:rPr>
                <w:rFonts w:ascii="Arial" w:hAnsi="Arial" w:cs="Arial"/>
                <w:b/>
                <w:bCs/>
              </w:rPr>
            </w:pPr>
          </w:p>
        </w:tc>
        <w:tc>
          <w:tcPr>
            <w:tcW w:w="8256" w:type="dxa"/>
          </w:tcPr>
          <w:p w14:paraId="0CA7267F" w14:textId="2909E107" w:rsidR="00E06665" w:rsidRPr="00E06665" w:rsidRDefault="00E06665" w:rsidP="00E06665">
            <w:pPr>
              <w:spacing w:after="120"/>
              <w:jc w:val="both"/>
              <w:rPr>
                <w:rFonts w:ascii="Arial" w:hAnsi="Arial" w:cs="Arial"/>
              </w:rPr>
            </w:pPr>
            <w:r w:rsidRPr="00E06665">
              <w:rPr>
                <w:rFonts w:ascii="Arial" w:hAnsi="Arial" w:cs="Arial"/>
              </w:rPr>
              <w:t xml:space="preserve">The </w:t>
            </w:r>
            <w:r w:rsidR="00A056E8">
              <w:rPr>
                <w:rFonts w:ascii="Arial" w:hAnsi="Arial" w:cs="Arial"/>
              </w:rPr>
              <w:t>c</w:t>
            </w:r>
            <w:r w:rsidR="00DE3AEE">
              <w:rPr>
                <w:rFonts w:ascii="Arial" w:hAnsi="Arial" w:cs="Arial"/>
              </w:rPr>
              <w:t>ANP</w:t>
            </w:r>
            <w:r w:rsidRPr="00E06665">
              <w:rPr>
                <w:rFonts w:ascii="Arial" w:hAnsi="Arial" w:cs="Arial"/>
              </w:rPr>
              <w:t xml:space="preserve"> </w:t>
            </w:r>
            <w:r w:rsidRPr="00E06665">
              <w:rPr>
                <w:rFonts w:ascii="Arial" w:hAnsi="Arial" w:cs="Arial"/>
                <w:b/>
              </w:rPr>
              <w:t>(</w:t>
            </w:r>
            <w:r w:rsidRPr="00E06665">
              <w:rPr>
                <w:rFonts w:ascii="Arial" w:hAnsi="Arial" w:cs="Arial"/>
              </w:rPr>
              <w:t xml:space="preserve">(Epilepsy) will be required to continue to demonstrate the ability to practice at a higher level of capability across six domains of competence as defined by Bord Altranais agus Cnáimhseachais na hÉireann Advanced Practice (Nursing) Standards and Requirements (NMBI 2017), along with the specialist knowledge and clinical skills in the (Epilepsy) area of practice. </w:t>
            </w:r>
          </w:p>
          <w:p w14:paraId="037CA0E2" w14:textId="0C95F148" w:rsidR="00E06665" w:rsidRPr="00E06665" w:rsidRDefault="00E06665" w:rsidP="00E06665">
            <w:pPr>
              <w:spacing w:after="120"/>
              <w:jc w:val="both"/>
              <w:rPr>
                <w:rFonts w:ascii="Arial" w:hAnsi="Arial" w:cs="Arial"/>
              </w:rPr>
            </w:pPr>
            <w:r w:rsidRPr="00E06665">
              <w:rPr>
                <w:rFonts w:ascii="Arial" w:hAnsi="Arial" w:cs="Arial"/>
              </w:rPr>
              <w:t xml:space="preserve">The </w:t>
            </w:r>
            <w:r w:rsidR="00A056E8">
              <w:rPr>
                <w:rFonts w:ascii="Arial" w:hAnsi="Arial" w:cs="Arial"/>
              </w:rPr>
              <w:t>c</w:t>
            </w:r>
            <w:r w:rsidR="00DE3AEE">
              <w:rPr>
                <w:rFonts w:ascii="Arial" w:hAnsi="Arial" w:cs="Arial"/>
              </w:rPr>
              <w:t>ANP</w:t>
            </w:r>
            <w:r w:rsidRPr="00E06665">
              <w:rPr>
                <w:rFonts w:ascii="Arial" w:hAnsi="Arial" w:cs="Arial"/>
              </w:rPr>
              <w:t xml:space="preserve"> (Epilepsy) must continue to:</w:t>
            </w:r>
          </w:p>
          <w:p w14:paraId="5F34A58D" w14:textId="77777777" w:rsidR="00E06665" w:rsidRPr="00E06665" w:rsidRDefault="00E06665" w:rsidP="00E06665">
            <w:pPr>
              <w:spacing w:after="120"/>
              <w:jc w:val="both"/>
              <w:rPr>
                <w:rFonts w:ascii="Arial" w:hAnsi="Arial" w:cs="Arial"/>
                <w:b/>
                <w:u w:val="single"/>
              </w:rPr>
            </w:pPr>
            <w:r w:rsidRPr="00E06665">
              <w:rPr>
                <w:rFonts w:ascii="Arial" w:hAnsi="Arial" w:cs="Arial"/>
                <w:b/>
                <w:u w:val="single"/>
              </w:rPr>
              <w:t>Professional/Clinical Knowledge</w:t>
            </w:r>
          </w:p>
          <w:p w14:paraId="01BFF133" w14:textId="77777777" w:rsidR="00E06665" w:rsidRPr="00E06665" w:rsidRDefault="00E06665" w:rsidP="00B3787B">
            <w:pPr>
              <w:numPr>
                <w:ilvl w:val="0"/>
                <w:numId w:val="25"/>
              </w:numPr>
              <w:spacing w:after="120"/>
              <w:jc w:val="both"/>
              <w:rPr>
                <w:rFonts w:ascii="Arial" w:hAnsi="Arial" w:cs="Arial"/>
              </w:rPr>
            </w:pPr>
            <w:r w:rsidRPr="00E06665">
              <w:rPr>
                <w:rFonts w:ascii="Arial" w:hAnsi="Arial" w:cs="Arial"/>
              </w:rPr>
              <w:t>Demonstrate a high degree of commitment, professionalism and dedication to the philosophy of quality health care provision.</w:t>
            </w:r>
          </w:p>
          <w:p w14:paraId="3B94DA97" w14:textId="770536DF" w:rsidR="00E06665" w:rsidRPr="00E06665" w:rsidRDefault="00E06665" w:rsidP="00B3787B">
            <w:pPr>
              <w:numPr>
                <w:ilvl w:val="0"/>
                <w:numId w:val="25"/>
              </w:numPr>
              <w:spacing w:after="120"/>
              <w:jc w:val="both"/>
              <w:rPr>
                <w:rFonts w:ascii="Arial" w:hAnsi="Arial" w:cs="Arial"/>
              </w:rPr>
            </w:pPr>
            <w:r w:rsidRPr="00E06665">
              <w:rPr>
                <w:rFonts w:ascii="Arial" w:hAnsi="Arial" w:cs="Arial"/>
              </w:rPr>
              <w:t xml:space="preserve">Demonstrate relevant knowledge, expertise and experience in order to discharge the duties of </w:t>
            </w:r>
            <w:r w:rsidR="00A056E8">
              <w:rPr>
                <w:rFonts w:ascii="Arial" w:hAnsi="Arial" w:cs="Arial"/>
              </w:rPr>
              <w:t>c</w:t>
            </w:r>
            <w:r w:rsidR="00DE3AEE">
              <w:rPr>
                <w:rFonts w:ascii="Arial" w:hAnsi="Arial" w:cs="Arial"/>
              </w:rPr>
              <w:t>ANP</w:t>
            </w:r>
            <w:r w:rsidRPr="00E06665">
              <w:rPr>
                <w:rFonts w:ascii="Arial" w:hAnsi="Arial" w:cs="Arial"/>
              </w:rPr>
              <w:t xml:space="preserve"> (Epilepsy) nursing service.</w:t>
            </w:r>
          </w:p>
          <w:p w14:paraId="58929B03" w14:textId="7F053BF2" w:rsidR="00E06665" w:rsidRPr="00E06665" w:rsidRDefault="00E06665" w:rsidP="00B3787B">
            <w:pPr>
              <w:numPr>
                <w:ilvl w:val="0"/>
                <w:numId w:val="25"/>
              </w:numPr>
              <w:spacing w:after="120"/>
              <w:jc w:val="both"/>
              <w:rPr>
                <w:rFonts w:ascii="Arial" w:hAnsi="Arial" w:cs="Arial"/>
              </w:rPr>
            </w:pPr>
            <w:r w:rsidRPr="00E06665">
              <w:rPr>
                <w:rFonts w:ascii="Arial" w:hAnsi="Arial" w:cs="Arial"/>
              </w:rPr>
              <w:t xml:space="preserve">Demonstrate evidence of Policy, Procedure, Protocol, Guideline (PPPG) development and the translation of PPPG into action as relevant to the </w:t>
            </w:r>
            <w:r w:rsidR="00DE3AEE">
              <w:rPr>
                <w:rFonts w:ascii="Arial" w:hAnsi="Arial" w:cs="Arial"/>
              </w:rPr>
              <w:t>CANP</w:t>
            </w:r>
            <w:r w:rsidRPr="00E06665">
              <w:rPr>
                <w:rFonts w:ascii="Arial" w:hAnsi="Arial" w:cs="Arial"/>
              </w:rPr>
              <w:t xml:space="preserve"> (Epilepsy) nursing service.</w:t>
            </w:r>
          </w:p>
          <w:p w14:paraId="0B51AFDD" w14:textId="3A1D1880" w:rsidR="00E06665" w:rsidRPr="00E06665" w:rsidRDefault="00E06665" w:rsidP="00B3787B">
            <w:pPr>
              <w:numPr>
                <w:ilvl w:val="0"/>
                <w:numId w:val="25"/>
              </w:numPr>
              <w:spacing w:after="120"/>
              <w:jc w:val="both"/>
              <w:rPr>
                <w:rFonts w:ascii="Arial" w:hAnsi="Arial" w:cs="Arial"/>
              </w:rPr>
            </w:pPr>
            <w:r w:rsidRPr="00E06665">
              <w:rPr>
                <w:rFonts w:ascii="Arial" w:hAnsi="Arial" w:cs="Arial"/>
              </w:rPr>
              <w:t xml:space="preserve">Demonstrate knowledge and experience of quality audit/assurance systems in relation to the </w:t>
            </w:r>
            <w:r w:rsidR="00A056E8">
              <w:rPr>
                <w:rFonts w:ascii="Arial" w:hAnsi="Arial" w:cs="Arial"/>
              </w:rPr>
              <w:t>c</w:t>
            </w:r>
            <w:r w:rsidR="00DE3AEE">
              <w:rPr>
                <w:rFonts w:ascii="Arial" w:hAnsi="Arial" w:cs="Arial"/>
              </w:rPr>
              <w:t>ANP</w:t>
            </w:r>
            <w:r w:rsidRPr="00E06665">
              <w:rPr>
                <w:rFonts w:ascii="Arial" w:hAnsi="Arial" w:cs="Arial"/>
              </w:rPr>
              <w:t xml:space="preserve"> (Epilepsy) nursing service.</w:t>
            </w:r>
          </w:p>
          <w:p w14:paraId="57D468BB" w14:textId="248E612D" w:rsidR="00E06665" w:rsidRPr="00E06665" w:rsidRDefault="00E06665" w:rsidP="00B3787B">
            <w:pPr>
              <w:numPr>
                <w:ilvl w:val="0"/>
                <w:numId w:val="25"/>
              </w:numPr>
              <w:spacing w:after="120"/>
              <w:jc w:val="both"/>
              <w:rPr>
                <w:rFonts w:ascii="Arial" w:hAnsi="Arial" w:cs="Arial"/>
              </w:rPr>
            </w:pPr>
            <w:r w:rsidRPr="00E06665">
              <w:rPr>
                <w:rFonts w:ascii="Arial" w:hAnsi="Arial" w:cs="Arial"/>
              </w:rPr>
              <w:t xml:space="preserve">Demonstrate experience in developing, implementing and evaluating quality improvement initiatives in relation to the </w:t>
            </w:r>
            <w:r w:rsidR="00A056E8">
              <w:rPr>
                <w:rFonts w:ascii="Arial" w:hAnsi="Arial" w:cs="Arial"/>
              </w:rPr>
              <w:t>c</w:t>
            </w:r>
            <w:r w:rsidR="00DE3AEE">
              <w:rPr>
                <w:rFonts w:ascii="Arial" w:hAnsi="Arial" w:cs="Arial"/>
              </w:rPr>
              <w:t>ANP</w:t>
            </w:r>
            <w:r w:rsidRPr="00E06665">
              <w:rPr>
                <w:rFonts w:ascii="Arial" w:hAnsi="Arial" w:cs="Arial"/>
              </w:rPr>
              <w:t xml:space="preserve"> (Epilepsy) service.</w:t>
            </w:r>
          </w:p>
          <w:p w14:paraId="5B912627" w14:textId="77777777" w:rsidR="00E06665" w:rsidRPr="00E06665" w:rsidRDefault="00E06665" w:rsidP="00B3787B">
            <w:pPr>
              <w:numPr>
                <w:ilvl w:val="0"/>
                <w:numId w:val="25"/>
              </w:numPr>
              <w:spacing w:after="120"/>
              <w:jc w:val="both"/>
              <w:rPr>
                <w:rFonts w:ascii="Arial" w:hAnsi="Arial" w:cs="Arial"/>
              </w:rPr>
            </w:pPr>
            <w:r w:rsidRPr="00E06665">
              <w:rPr>
                <w:rFonts w:ascii="Arial" w:hAnsi="Arial" w:cs="Arial"/>
              </w:rPr>
              <w:t>Demonstrate knowledge and experience in audit, report writing and business case development.</w:t>
            </w:r>
          </w:p>
          <w:p w14:paraId="6A719D87" w14:textId="3DEABB83" w:rsidR="00E06665" w:rsidRPr="00E06665" w:rsidRDefault="00E06665" w:rsidP="00B3787B">
            <w:pPr>
              <w:numPr>
                <w:ilvl w:val="0"/>
                <w:numId w:val="25"/>
              </w:numPr>
              <w:jc w:val="both"/>
              <w:rPr>
                <w:rFonts w:ascii="Arial" w:hAnsi="Arial" w:cs="Arial"/>
              </w:rPr>
            </w:pPr>
            <w:r w:rsidRPr="00E06665">
              <w:rPr>
                <w:rFonts w:ascii="Arial" w:hAnsi="Arial" w:cs="Arial"/>
              </w:rPr>
              <w:t xml:space="preserve">Demonstrate evidence and knowledge of research capability in relation to the </w:t>
            </w:r>
            <w:r w:rsidR="00A056E8">
              <w:rPr>
                <w:rFonts w:ascii="Arial" w:hAnsi="Arial" w:cs="Arial"/>
              </w:rPr>
              <w:t>c</w:t>
            </w:r>
            <w:r w:rsidR="00DE3AEE">
              <w:rPr>
                <w:rFonts w:ascii="Arial" w:hAnsi="Arial" w:cs="Arial"/>
              </w:rPr>
              <w:t>ANP</w:t>
            </w:r>
            <w:r w:rsidRPr="00E06665">
              <w:rPr>
                <w:rFonts w:ascii="Arial" w:hAnsi="Arial" w:cs="Arial"/>
              </w:rPr>
              <w:t xml:space="preserve"> (Epilepsy) service.</w:t>
            </w:r>
          </w:p>
          <w:p w14:paraId="0A98A7F0" w14:textId="77777777" w:rsidR="00E06665" w:rsidRPr="00E06665" w:rsidRDefault="00E06665" w:rsidP="00E06665">
            <w:pPr>
              <w:spacing w:after="120"/>
              <w:jc w:val="both"/>
              <w:rPr>
                <w:rFonts w:ascii="Arial" w:hAnsi="Arial" w:cs="Arial"/>
                <w:b/>
                <w:u w:val="single"/>
              </w:rPr>
            </w:pPr>
            <w:r w:rsidRPr="00E06665">
              <w:rPr>
                <w:rFonts w:ascii="Arial" w:hAnsi="Arial" w:cs="Arial"/>
                <w:b/>
                <w:u w:val="single"/>
              </w:rPr>
              <w:t>Planning and Organising Resources</w:t>
            </w:r>
          </w:p>
          <w:p w14:paraId="1D6F5285" w14:textId="356E1C4F" w:rsidR="00E06665" w:rsidRPr="00E06665" w:rsidRDefault="00E06665" w:rsidP="00B3787B">
            <w:pPr>
              <w:numPr>
                <w:ilvl w:val="0"/>
                <w:numId w:val="26"/>
              </w:numPr>
              <w:spacing w:after="120"/>
              <w:jc w:val="both"/>
              <w:rPr>
                <w:rFonts w:ascii="Arial" w:hAnsi="Arial" w:cs="Arial"/>
              </w:rPr>
            </w:pPr>
            <w:r w:rsidRPr="00E06665">
              <w:rPr>
                <w:rFonts w:ascii="Arial" w:hAnsi="Arial" w:cs="Arial"/>
              </w:rPr>
              <w:t xml:space="preserve">Demonstrate ability to proactively plan, organise, deliver and evaluate the </w:t>
            </w:r>
            <w:r w:rsidR="00A056E8">
              <w:rPr>
                <w:rFonts w:ascii="Arial" w:hAnsi="Arial" w:cs="Arial"/>
              </w:rPr>
              <w:t>c</w:t>
            </w:r>
            <w:r w:rsidR="00DE3AEE">
              <w:rPr>
                <w:rFonts w:ascii="Arial" w:hAnsi="Arial" w:cs="Arial"/>
              </w:rPr>
              <w:t>ANP</w:t>
            </w:r>
            <w:r w:rsidRPr="00E06665">
              <w:rPr>
                <w:rFonts w:ascii="Arial" w:hAnsi="Arial" w:cs="Arial"/>
              </w:rPr>
              <w:t xml:space="preserve"> (Epilepsy) nursing service in an efficient, effective and resourceful manner, within a model of person-centred care and value for money.</w:t>
            </w:r>
          </w:p>
          <w:p w14:paraId="52BD71DC" w14:textId="77777777" w:rsidR="00E06665" w:rsidRPr="00E06665" w:rsidRDefault="00E06665" w:rsidP="00B3787B">
            <w:pPr>
              <w:numPr>
                <w:ilvl w:val="0"/>
                <w:numId w:val="26"/>
              </w:numPr>
              <w:spacing w:after="120"/>
              <w:jc w:val="both"/>
              <w:rPr>
                <w:rFonts w:ascii="Arial" w:hAnsi="Arial" w:cs="Arial"/>
              </w:rPr>
            </w:pPr>
            <w:r w:rsidRPr="00E06665">
              <w:rPr>
                <w:rFonts w:ascii="Arial" w:hAnsi="Arial" w:cs="Arial"/>
              </w:rPr>
              <w:t>Demonstrate ability to manage deadlines and effectively handle multiple tasks.</w:t>
            </w:r>
          </w:p>
          <w:p w14:paraId="48C5F1F1" w14:textId="77777777" w:rsidR="00E06665" w:rsidRPr="00E06665" w:rsidRDefault="00E06665" w:rsidP="00E06665">
            <w:pPr>
              <w:spacing w:after="120"/>
              <w:jc w:val="both"/>
              <w:rPr>
                <w:rFonts w:ascii="Arial" w:hAnsi="Arial" w:cs="Arial"/>
                <w:b/>
                <w:u w:val="single"/>
              </w:rPr>
            </w:pPr>
            <w:r w:rsidRPr="00E06665">
              <w:rPr>
                <w:rFonts w:ascii="Arial" w:hAnsi="Arial" w:cs="Arial"/>
                <w:b/>
                <w:u w:val="single"/>
              </w:rPr>
              <w:t>Building and Maintaining Relationships: Leadership, Staff Management and Team Work</w:t>
            </w:r>
          </w:p>
          <w:p w14:paraId="6CDF8F67" w14:textId="77777777" w:rsidR="00E06665" w:rsidRPr="00E06665" w:rsidRDefault="00E06665" w:rsidP="00B3787B">
            <w:pPr>
              <w:numPr>
                <w:ilvl w:val="0"/>
                <w:numId w:val="27"/>
              </w:numPr>
              <w:spacing w:after="120"/>
              <w:jc w:val="both"/>
              <w:rPr>
                <w:rFonts w:ascii="Arial" w:hAnsi="Arial" w:cs="Arial"/>
              </w:rPr>
            </w:pPr>
            <w:r w:rsidRPr="00E06665">
              <w:rPr>
                <w:rFonts w:ascii="Arial" w:hAnsi="Arial" w:cs="Arial"/>
              </w:rPr>
              <w:t>Demonstrate empowering leadership skills and ability to influence others.</w:t>
            </w:r>
          </w:p>
          <w:p w14:paraId="578D4EFD" w14:textId="3C908BE1" w:rsidR="00E06665" w:rsidRPr="00E06665" w:rsidRDefault="00E06665" w:rsidP="00B3787B">
            <w:pPr>
              <w:numPr>
                <w:ilvl w:val="0"/>
                <w:numId w:val="27"/>
              </w:numPr>
              <w:jc w:val="both"/>
              <w:rPr>
                <w:rFonts w:ascii="Arial" w:hAnsi="Arial" w:cs="Arial"/>
              </w:rPr>
            </w:pPr>
            <w:r w:rsidRPr="00E06665">
              <w:rPr>
                <w:rFonts w:ascii="Arial" w:hAnsi="Arial" w:cs="Arial"/>
              </w:rPr>
              <w:lastRenderedPageBreak/>
              <w:t xml:space="preserve">Demonstrate the ability to provide professional support and advice on </w:t>
            </w:r>
            <w:r w:rsidR="00A056E8">
              <w:rPr>
                <w:rFonts w:ascii="Arial" w:hAnsi="Arial" w:cs="Arial"/>
              </w:rPr>
              <w:t>c</w:t>
            </w:r>
            <w:r w:rsidR="00DE3AEE">
              <w:rPr>
                <w:rFonts w:ascii="Arial" w:hAnsi="Arial" w:cs="Arial"/>
              </w:rPr>
              <w:t>ANP</w:t>
            </w:r>
            <w:r w:rsidRPr="00E06665">
              <w:rPr>
                <w:rFonts w:ascii="Arial" w:hAnsi="Arial" w:cs="Arial"/>
              </w:rPr>
              <w:t xml:space="preserve"> (Epilepsy) nursing service developments to Directors of Nursing and Midwifery and relevant service managers. </w:t>
            </w:r>
          </w:p>
          <w:p w14:paraId="631C2164" w14:textId="77777777" w:rsidR="00E06665" w:rsidRPr="00E06665" w:rsidRDefault="00E06665" w:rsidP="00E06665">
            <w:pPr>
              <w:jc w:val="both"/>
              <w:rPr>
                <w:rFonts w:ascii="Arial" w:hAnsi="Arial" w:cs="Arial"/>
              </w:rPr>
            </w:pPr>
          </w:p>
          <w:p w14:paraId="4939DF3B" w14:textId="77777777" w:rsidR="00E06665" w:rsidRPr="00E06665" w:rsidRDefault="00E06665" w:rsidP="00B3787B">
            <w:pPr>
              <w:numPr>
                <w:ilvl w:val="0"/>
                <w:numId w:val="27"/>
              </w:numPr>
              <w:spacing w:after="120"/>
              <w:jc w:val="both"/>
              <w:rPr>
                <w:rFonts w:ascii="Arial" w:hAnsi="Arial" w:cs="Arial"/>
              </w:rPr>
            </w:pPr>
            <w:r w:rsidRPr="00E06665">
              <w:rPr>
                <w:rFonts w:ascii="Arial" w:hAnsi="Arial" w:cs="Arial"/>
              </w:rPr>
              <w:t>Demonstrate flexibility and openness to change and ability to lead and support others in a changing environment.</w:t>
            </w:r>
          </w:p>
          <w:p w14:paraId="4C35B579" w14:textId="64733DD9" w:rsidR="00E06665" w:rsidRPr="00E06665" w:rsidRDefault="00E06665" w:rsidP="00B3787B">
            <w:pPr>
              <w:numPr>
                <w:ilvl w:val="0"/>
                <w:numId w:val="27"/>
              </w:numPr>
              <w:jc w:val="both"/>
              <w:rPr>
                <w:rFonts w:ascii="Arial" w:hAnsi="Arial" w:cs="Arial"/>
              </w:rPr>
            </w:pPr>
            <w:r w:rsidRPr="00E06665">
              <w:rPr>
                <w:rFonts w:ascii="Arial" w:hAnsi="Arial" w:cs="Arial"/>
              </w:rPr>
              <w:t xml:space="preserve">Support the development and implementation of effective nursing strategies within the </w:t>
            </w:r>
            <w:r w:rsidR="00A056E8">
              <w:rPr>
                <w:rFonts w:ascii="Arial" w:hAnsi="Arial" w:cs="Arial"/>
              </w:rPr>
              <w:t>c</w:t>
            </w:r>
            <w:r w:rsidR="00DE3AEE">
              <w:rPr>
                <w:rFonts w:ascii="Arial" w:hAnsi="Arial" w:cs="Arial"/>
              </w:rPr>
              <w:t>ANP</w:t>
            </w:r>
            <w:r w:rsidRPr="00E06665">
              <w:rPr>
                <w:rFonts w:ascii="Arial" w:hAnsi="Arial" w:cs="Arial"/>
              </w:rPr>
              <w:t xml:space="preserve"> (Epilepsy) nursing service.</w:t>
            </w:r>
          </w:p>
          <w:p w14:paraId="437FB108" w14:textId="77777777" w:rsidR="00E06665" w:rsidRPr="00E06665" w:rsidRDefault="00E06665" w:rsidP="00E06665">
            <w:pPr>
              <w:ind w:left="360"/>
              <w:jc w:val="both"/>
              <w:rPr>
                <w:rFonts w:ascii="Arial" w:hAnsi="Arial" w:cs="Arial"/>
              </w:rPr>
            </w:pPr>
          </w:p>
          <w:p w14:paraId="14B76417" w14:textId="172155CD" w:rsidR="00E06665" w:rsidRPr="00E06665" w:rsidRDefault="00E06665" w:rsidP="00B3787B">
            <w:pPr>
              <w:numPr>
                <w:ilvl w:val="0"/>
                <w:numId w:val="27"/>
              </w:numPr>
              <w:spacing w:after="120"/>
              <w:jc w:val="both"/>
              <w:rPr>
                <w:rFonts w:ascii="Arial" w:hAnsi="Arial" w:cs="Arial"/>
              </w:rPr>
            </w:pPr>
            <w:r w:rsidRPr="00E06665">
              <w:rPr>
                <w:rFonts w:ascii="Arial" w:hAnsi="Arial" w:cs="Arial"/>
              </w:rPr>
              <w:t xml:space="preserve">Demonstrate the ability to communicate a change vision and engage stakeholders in a sustainable change process in relation to the </w:t>
            </w:r>
            <w:r w:rsidR="00A056E8">
              <w:rPr>
                <w:rFonts w:ascii="Arial" w:hAnsi="Arial" w:cs="Arial"/>
              </w:rPr>
              <w:t>c</w:t>
            </w:r>
            <w:r w:rsidR="00DE3AEE">
              <w:rPr>
                <w:rFonts w:ascii="Arial" w:hAnsi="Arial" w:cs="Arial"/>
              </w:rPr>
              <w:t>ANP</w:t>
            </w:r>
            <w:r w:rsidRPr="00E06665">
              <w:rPr>
                <w:rFonts w:ascii="Arial" w:hAnsi="Arial" w:cs="Arial"/>
              </w:rPr>
              <w:t xml:space="preserve"> (Epilepsy) nursing service.</w:t>
            </w:r>
          </w:p>
          <w:p w14:paraId="5A877436" w14:textId="62C68410" w:rsidR="00E06665" w:rsidRPr="00E06665" w:rsidRDefault="00E06665" w:rsidP="00B3787B">
            <w:pPr>
              <w:numPr>
                <w:ilvl w:val="0"/>
                <w:numId w:val="27"/>
              </w:numPr>
              <w:spacing w:after="120"/>
              <w:jc w:val="both"/>
              <w:rPr>
                <w:rFonts w:ascii="Arial" w:hAnsi="Arial" w:cs="Arial"/>
              </w:rPr>
            </w:pPr>
            <w:r w:rsidRPr="00E06665">
              <w:rPr>
                <w:rFonts w:ascii="Arial" w:hAnsi="Arial" w:cs="Arial"/>
              </w:rPr>
              <w:t xml:space="preserve">Demonstrate the ability to foster a learning culture among staff and colleagues to drive continuous improvement in </w:t>
            </w:r>
            <w:r w:rsidR="00A056E8">
              <w:rPr>
                <w:rFonts w:ascii="Arial" w:hAnsi="Arial" w:cs="Arial"/>
              </w:rPr>
              <w:t>c</w:t>
            </w:r>
            <w:r w:rsidR="00DE3AEE">
              <w:rPr>
                <w:rFonts w:ascii="Arial" w:hAnsi="Arial" w:cs="Arial"/>
              </w:rPr>
              <w:t>ANP</w:t>
            </w:r>
            <w:r w:rsidRPr="00E06665">
              <w:rPr>
                <w:rFonts w:ascii="Arial" w:hAnsi="Arial" w:cs="Arial"/>
              </w:rPr>
              <w:t xml:space="preserve"> (Epilepsy) services to patients.</w:t>
            </w:r>
          </w:p>
          <w:p w14:paraId="19821BC1" w14:textId="77777777" w:rsidR="00E06665" w:rsidRPr="00E06665" w:rsidRDefault="00E06665" w:rsidP="00B3787B">
            <w:pPr>
              <w:numPr>
                <w:ilvl w:val="0"/>
                <w:numId w:val="27"/>
              </w:numPr>
              <w:spacing w:after="120"/>
              <w:jc w:val="both"/>
              <w:rPr>
                <w:rFonts w:ascii="Arial" w:hAnsi="Arial" w:cs="Arial"/>
              </w:rPr>
            </w:pPr>
            <w:r w:rsidRPr="00E06665">
              <w:rPr>
                <w:rFonts w:ascii="Arial" w:hAnsi="Arial" w:cs="Arial"/>
              </w:rPr>
              <w:t>Demonstrate ability to work effectively within multi-disciplinary teams.</w:t>
            </w:r>
          </w:p>
          <w:p w14:paraId="5A1D6206" w14:textId="77777777" w:rsidR="00E06665" w:rsidRPr="00E06665" w:rsidRDefault="00E06665" w:rsidP="00E06665">
            <w:pPr>
              <w:spacing w:after="120"/>
              <w:jc w:val="both"/>
              <w:rPr>
                <w:rFonts w:ascii="Arial" w:hAnsi="Arial" w:cs="Arial"/>
                <w:b/>
                <w:u w:val="single"/>
              </w:rPr>
            </w:pPr>
            <w:r w:rsidRPr="00E06665">
              <w:rPr>
                <w:rFonts w:ascii="Arial" w:hAnsi="Arial" w:cs="Arial"/>
                <w:b/>
                <w:u w:val="single"/>
              </w:rPr>
              <w:t>Evaluation Information and Judging Situations</w:t>
            </w:r>
          </w:p>
          <w:p w14:paraId="34465EBD" w14:textId="77777777" w:rsidR="00E06665" w:rsidRPr="00E06665" w:rsidRDefault="00E06665" w:rsidP="00B3787B">
            <w:pPr>
              <w:numPr>
                <w:ilvl w:val="0"/>
                <w:numId w:val="28"/>
              </w:numPr>
              <w:spacing w:after="120"/>
              <w:jc w:val="both"/>
              <w:rPr>
                <w:rFonts w:ascii="Arial" w:hAnsi="Arial" w:cs="Arial"/>
              </w:rPr>
            </w:pPr>
            <w:r w:rsidRPr="00E06665">
              <w:rPr>
                <w:rFonts w:ascii="Arial" w:hAnsi="Arial" w:cs="Arial"/>
              </w:rPr>
              <w:t>Demonstrate the ability to evaluate information and solve problems.</w:t>
            </w:r>
          </w:p>
          <w:p w14:paraId="0AAD5B58" w14:textId="77777777" w:rsidR="00E06665" w:rsidRPr="00E06665" w:rsidRDefault="00E06665" w:rsidP="00E06665">
            <w:pPr>
              <w:spacing w:after="120"/>
              <w:ind w:left="360"/>
              <w:jc w:val="both"/>
              <w:rPr>
                <w:rFonts w:ascii="Arial" w:hAnsi="Arial" w:cs="Arial"/>
              </w:rPr>
            </w:pPr>
          </w:p>
          <w:p w14:paraId="3795FAEA" w14:textId="77777777" w:rsidR="00E06665" w:rsidRPr="00E06665" w:rsidRDefault="00E06665" w:rsidP="00E06665">
            <w:pPr>
              <w:spacing w:after="120"/>
              <w:jc w:val="both"/>
              <w:rPr>
                <w:rFonts w:ascii="Arial" w:hAnsi="Arial" w:cs="Arial"/>
                <w:b/>
                <w:u w:val="single"/>
              </w:rPr>
            </w:pPr>
            <w:r w:rsidRPr="00E06665">
              <w:rPr>
                <w:rFonts w:ascii="Arial" w:hAnsi="Arial" w:cs="Arial"/>
                <w:b/>
                <w:u w:val="single"/>
              </w:rPr>
              <w:t>Commitment to Providing Quality Services</w:t>
            </w:r>
          </w:p>
          <w:p w14:paraId="0FC7A27A" w14:textId="6DBCBAF0" w:rsidR="00E06665" w:rsidRPr="00E06665" w:rsidRDefault="00E06665" w:rsidP="00B3787B">
            <w:pPr>
              <w:numPr>
                <w:ilvl w:val="0"/>
                <w:numId w:val="29"/>
              </w:numPr>
              <w:spacing w:after="120"/>
              <w:jc w:val="both"/>
              <w:rPr>
                <w:rFonts w:ascii="Arial" w:hAnsi="Arial" w:cs="Arial"/>
              </w:rPr>
            </w:pPr>
            <w:r w:rsidRPr="00E06665">
              <w:rPr>
                <w:rFonts w:ascii="Arial" w:hAnsi="Arial" w:cs="Arial"/>
              </w:rPr>
              <w:t xml:space="preserve">Demonstrate understanding of and commitment to the underpinning requirements and key processes in providing quality, person-centred care in relation to the </w:t>
            </w:r>
            <w:r w:rsidR="00A056E8">
              <w:rPr>
                <w:rFonts w:ascii="Arial" w:hAnsi="Arial" w:cs="Arial"/>
              </w:rPr>
              <w:t>c</w:t>
            </w:r>
            <w:r w:rsidR="00DE3AEE">
              <w:rPr>
                <w:rFonts w:ascii="Arial" w:hAnsi="Arial" w:cs="Arial"/>
              </w:rPr>
              <w:t>ANP</w:t>
            </w:r>
            <w:r w:rsidRPr="00E06665">
              <w:rPr>
                <w:rFonts w:ascii="Arial" w:hAnsi="Arial" w:cs="Arial"/>
              </w:rPr>
              <w:t xml:space="preserve"> (Epilepsy) service.</w:t>
            </w:r>
          </w:p>
          <w:p w14:paraId="78B0D006" w14:textId="77777777" w:rsidR="00E06665" w:rsidRPr="00E06665" w:rsidRDefault="00E06665" w:rsidP="00B3787B">
            <w:pPr>
              <w:numPr>
                <w:ilvl w:val="0"/>
                <w:numId w:val="29"/>
              </w:numPr>
              <w:spacing w:after="120"/>
              <w:jc w:val="both"/>
              <w:rPr>
                <w:rFonts w:ascii="Arial" w:hAnsi="Arial" w:cs="Arial"/>
              </w:rPr>
            </w:pPr>
            <w:r w:rsidRPr="00E06665">
              <w:rPr>
                <w:rFonts w:ascii="Arial" w:hAnsi="Arial" w:cs="Arial"/>
              </w:rPr>
              <w:t>Demonstrate an ability to monitor and evaluate service performance.</w:t>
            </w:r>
          </w:p>
          <w:p w14:paraId="32296EBE" w14:textId="77777777" w:rsidR="00E06665" w:rsidRPr="00E06665" w:rsidRDefault="00E06665" w:rsidP="00E06665">
            <w:pPr>
              <w:spacing w:after="120"/>
              <w:ind w:left="360"/>
              <w:jc w:val="both"/>
              <w:rPr>
                <w:rFonts w:ascii="Arial" w:hAnsi="Arial" w:cs="Arial"/>
              </w:rPr>
            </w:pPr>
          </w:p>
          <w:p w14:paraId="472CB4CB" w14:textId="77777777" w:rsidR="00E06665" w:rsidRPr="00E06665" w:rsidRDefault="00E06665" w:rsidP="00E06665">
            <w:pPr>
              <w:spacing w:after="120"/>
              <w:jc w:val="both"/>
              <w:rPr>
                <w:rFonts w:ascii="Arial" w:hAnsi="Arial" w:cs="Arial"/>
                <w:b/>
                <w:u w:val="single"/>
              </w:rPr>
            </w:pPr>
            <w:r w:rsidRPr="00E06665">
              <w:rPr>
                <w:rFonts w:ascii="Arial" w:hAnsi="Arial" w:cs="Arial"/>
                <w:b/>
                <w:u w:val="single"/>
              </w:rPr>
              <w:t>Communication and Interpersonal Skills</w:t>
            </w:r>
          </w:p>
          <w:p w14:paraId="1920AAB6" w14:textId="77777777" w:rsidR="00E06665" w:rsidRPr="00E06665" w:rsidRDefault="00E06665" w:rsidP="00B3787B">
            <w:pPr>
              <w:numPr>
                <w:ilvl w:val="0"/>
                <w:numId w:val="30"/>
              </w:numPr>
              <w:spacing w:after="120"/>
              <w:jc w:val="both"/>
              <w:rPr>
                <w:rFonts w:ascii="Arial" w:hAnsi="Arial" w:cs="Arial"/>
              </w:rPr>
            </w:pPr>
            <w:r w:rsidRPr="00E06665">
              <w:rPr>
                <w:rFonts w:ascii="Arial" w:hAnsi="Arial" w:cs="Arial"/>
              </w:rPr>
              <w:t>Demonstrate effective communication and interpersonal skills including: the ability to present information in a clear and concise manner; the ability to engage collaboratively with all stakeholders; the ability to give constructive feedback.</w:t>
            </w:r>
          </w:p>
          <w:p w14:paraId="1541CF3A" w14:textId="77777777" w:rsidR="00E06665" w:rsidRPr="00E06665" w:rsidRDefault="00E06665" w:rsidP="00B3787B">
            <w:pPr>
              <w:numPr>
                <w:ilvl w:val="0"/>
                <w:numId w:val="30"/>
              </w:numPr>
              <w:spacing w:after="120"/>
              <w:jc w:val="both"/>
              <w:rPr>
                <w:rFonts w:ascii="Arial" w:hAnsi="Arial" w:cs="Arial"/>
              </w:rPr>
            </w:pPr>
            <w:r w:rsidRPr="00E06665">
              <w:rPr>
                <w:rFonts w:ascii="Arial" w:hAnsi="Arial" w:cs="Arial"/>
              </w:rPr>
              <w:t>Demonstrate competency in the general use of information technology – computers, office functions, internet for research purposes, email, preparation of presentation materials etc.</w:t>
            </w:r>
          </w:p>
          <w:p w14:paraId="18B7A603" w14:textId="77777777" w:rsidR="00E06665" w:rsidRPr="00E06665" w:rsidRDefault="00E06665" w:rsidP="00B3787B">
            <w:pPr>
              <w:numPr>
                <w:ilvl w:val="0"/>
                <w:numId w:val="30"/>
              </w:numPr>
              <w:spacing w:after="120"/>
              <w:jc w:val="both"/>
              <w:rPr>
                <w:rFonts w:ascii="Arial" w:hAnsi="Arial" w:cs="Arial"/>
              </w:rPr>
            </w:pPr>
            <w:r w:rsidRPr="00E06665">
              <w:rPr>
                <w:rFonts w:ascii="Arial" w:hAnsi="Arial" w:cs="Arial"/>
              </w:rPr>
              <w:t>Demonstrate evidence of skills in data management and report writing.</w:t>
            </w:r>
          </w:p>
          <w:p w14:paraId="613182C9" w14:textId="0FD8D66F" w:rsidR="005E22FA" w:rsidRPr="00E06665" w:rsidRDefault="005E22FA" w:rsidP="00E06665">
            <w:pPr>
              <w:rPr>
                <w:rFonts w:ascii="Arial" w:hAnsi="Arial" w:cs="Arial"/>
                <w:iCs/>
                <w:color w:val="000099"/>
              </w:rPr>
            </w:pPr>
            <w:r w:rsidRPr="00E06665">
              <w:rPr>
                <w:rFonts w:ascii="Arial" w:hAnsi="Arial" w:cs="Arial"/>
                <w:iCs/>
                <w:color w:val="000099"/>
              </w:rPr>
              <w:t xml:space="preserve"> </w:t>
            </w:r>
          </w:p>
        </w:tc>
      </w:tr>
      <w:tr w:rsidR="005E22FA" w:rsidRPr="00E766A5" w14:paraId="466ACF54" w14:textId="77777777" w:rsidTr="00E06665">
        <w:tc>
          <w:tcPr>
            <w:tcW w:w="2364" w:type="dxa"/>
          </w:tcPr>
          <w:p w14:paraId="368D27F0" w14:textId="77777777" w:rsidR="005E22FA" w:rsidRPr="00F6254C" w:rsidRDefault="005E22FA" w:rsidP="005E22FA">
            <w:pPr>
              <w:rPr>
                <w:rFonts w:ascii="Arial" w:hAnsi="Arial" w:cs="Arial"/>
                <w:b/>
                <w:bCs/>
              </w:rPr>
            </w:pPr>
            <w:r w:rsidRPr="00F6254C">
              <w:rPr>
                <w:rFonts w:ascii="Arial" w:hAnsi="Arial" w:cs="Arial"/>
                <w:b/>
                <w:bCs/>
              </w:rPr>
              <w:lastRenderedPageBreak/>
              <w:t>Campaign Specific Selection Process</w:t>
            </w:r>
          </w:p>
          <w:p w14:paraId="6041E612" w14:textId="77777777" w:rsidR="005E22FA" w:rsidRPr="00F6254C" w:rsidRDefault="005E22FA" w:rsidP="005E22FA">
            <w:pPr>
              <w:rPr>
                <w:rFonts w:ascii="Arial" w:hAnsi="Arial" w:cs="Arial"/>
                <w:b/>
                <w:bCs/>
              </w:rPr>
            </w:pPr>
          </w:p>
          <w:p w14:paraId="3C72DF3D" w14:textId="5B24301B" w:rsidR="005E22FA" w:rsidRPr="00F6254C" w:rsidRDefault="005E22FA" w:rsidP="005E22FA">
            <w:pPr>
              <w:rPr>
                <w:rFonts w:ascii="Arial" w:hAnsi="Arial" w:cs="Arial"/>
                <w:b/>
                <w:bCs/>
              </w:rPr>
            </w:pPr>
            <w:r w:rsidRPr="00F6254C">
              <w:rPr>
                <w:rFonts w:ascii="Arial" w:hAnsi="Arial" w:cs="Arial"/>
                <w:b/>
                <w:bCs/>
              </w:rPr>
              <w:t>Ranking/Shortlisting / Interview</w:t>
            </w:r>
          </w:p>
        </w:tc>
        <w:tc>
          <w:tcPr>
            <w:tcW w:w="8256" w:type="dxa"/>
          </w:tcPr>
          <w:p w14:paraId="16566769" w14:textId="77777777" w:rsidR="005E22FA" w:rsidRPr="00F6254C" w:rsidRDefault="005E22FA" w:rsidP="005E22FA">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0BC9D454" w14:textId="77777777" w:rsidR="005E22FA" w:rsidRPr="00F6254C" w:rsidRDefault="005E22FA" w:rsidP="005E22FA">
            <w:pPr>
              <w:rPr>
                <w:rFonts w:ascii="Arial" w:hAnsi="Arial" w:cs="Arial"/>
              </w:rPr>
            </w:pPr>
          </w:p>
          <w:p w14:paraId="58E3624C" w14:textId="77777777" w:rsidR="005E22FA" w:rsidRPr="003F026C" w:rsidRDefault="005E22FA" w:rsidP="005E22FA">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263ED7E6" w14:textId="77777777" w:rsidR="005E22FA" w:rsidRPr="00F6254C" w:rsidRDefault="005E22FA" w:rsidP="005E22FA">
            <w:pPr>
              <w:rPr>
                <w:rFonts w:ascii="Arial" w:hAnsi="Arial" w:cs="Arial"/>
                <w:iCs/>
              </w:rPr>
            </w:pPr>
          </w:p>
          <w:p w14:paraId="53ED67AC" w14:textId="77777777" w:rsidR="005E22FA" w:rsidRDefault="005E22FA" w:rsidP="005E22FA">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49E08C15" w14:textId="10A47C3B" w:rsidR="005E22FA" w:rsidRPr="00EA495D" w:rsidRDefault="005E22FA" w:rsidP="005E22FA">
            <w:pPr>
              <w:pStyle w:val="ListParagraph"/>
              <w:ind w:left="360"/>
              <w:rPr>
                <w:rFonts w:ascii="Arial" w:hAnsi="Arial" w:cs="Arial"/>
                <w:color w:val="000099"/>
                <w:lang w:val="en-IE" w:eastAsia="en-US"/>
              </w:rPr>
            </w:pPr>
          </w:p>
        </w:tc>
      </w:tr>
      <w:tr w:rsidR="005E22FA" w:rsidRPr="00E766A5" w14:paraId="5E008459" w14:textId="77777777" w:rsidTr="00E06665">
        <w:tc>
          <w:tcPr>
            <w:tcW w:w="2364" w:type="dxa"/>
          </w:tcPr>
          <w:p w14:paraId="394C2A10" w14:textId="77777777" w:rsidR="005E22FA" w:rsidRPr="009F3F3A" w:rsidRDefault="005E22FA" w:rsidP="005E22FA">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1F568419" w14:textId="55AF1883" w:rsidR="005E22FA" w:rsidRPr="00F6254C" w:rsidRDefault="005E22FA" w:rsidP="005E22FA">
            <w:pPr>
              <w:rPr>
                <w:rFonts w:ascii="Arial" w:hAnsi="Arial" w:cs="Arial"/>
                <w:b/>
                <w:bCs/>
              </w:rPr>
            </w:pPr>
          </w:p>
        </w:tc>
        <w:tc>
          <w:tcPr>
            <w:tcW w:w="8256" w:type="dxa"/>
          </w:tcPr>
          <w:p w14:paraId="39F684CD" w14:textId="77777777" w:rsidR="005E22FA" w:rsidRPr="009F3F3A" w:rsidRDefault="005E22FA" w:rsidP="005E22FA">
            <w:pPr>
              <w:rPr>
                <w:rFonts w:ascii="Arial" w:hAnsi="Arial" w:cs="Arial"/>
                <w:iCs/>
              </w:rPr>
            </w:pPr>
            <w:r w:rsidRPr="009F3F3A">
              <w:rPr>
                <w:rFonts w:ascii="Arial" w:hAnsi="Arial" w:cs="Arial"/>
                <w:iCs/>
              </w:rPr>
              <w:t>The HSE is an equal opportunities employer.</w:t>
            </w:r>
          </w:p>
          <w:p w14:paraId="41516FE9" w14:textId="77777777" w:rsidR="005E22FA" w:rsidRPr="009F3F3A" w:rsidRDefault="005E22FA" w:rsidP="005E22FA">
            <w:pPr>
              <w:rPr>
                <w:rFonts w:ascii="Arial" w:hAnsi="Arial" w:cs="Arial"/>
                <w:color w:val="000000"/>
                <w:shd w:val="clear" w:color="auto" w:fill="FFFFFF"/>
              </w:rPr>
            </w:pPr>
          </w:p>
          <w:p w14:paraId="6C3F0367" w14:textId="77777777" w:rsidR="005E22FA" w:rsidRPr="009F3F3A" w:rsidRDefault="005E22FA" w:rsidP="005E22FA">
            <w:pPr>
              <w:rPr>
                <w:rFonts w:ascii="Arial" w:hAnsi="Arial" w:cs="Arial"/>
                <w:color w:val="000000"/>
                <w:shd w:val="clear" w:color="auto" w:fill="FFFFFF"/>
              </w:rPr>
            </w:pPr>
            <w:r w:rsidRPr="009F3F3A">
              <w:rPr>
                <w:rFonts w:ascii="Arial" w:hAnsi="Arial" w:cs="Arial"/>
                <w:color w:val="000000"/>
                <w:shd w:val="clear" w:color="auto" w:fill="FFFFFF"/>
              </w:rPr>
              <w:t xml:space="preserve">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w:t>
            </w:r>
            <w:r w:rsidRPr="009F3F3A">
              <w:rPr>
                <w:rFonts w:ascii="Arial" w:hAnsi="Arial" w:cs="Arial"/>
                <w:color w:val="000000"/>
                <w:shd w:val="clear" w:color="auto" w:fill="FFFFFF"/>
              </w:rPr>
              <w:lastRenderedPageBreak/>
              <w:t>different perspectives. Ultimately this will result in improved service user and employee experience. </w:t>
            </w:r>
          </w:p>
          <w:p w14:paraId="48726461" w14:textId="77777777" w:rsidR="005E22FA" w:rsidRPr="009F3F3A" w:rsidRDefault="005E22FA" w:rsidP="005E22FA">
            <w:pPr>
              <w:rPr>
                <w:rFonts w:ascii="Arial" w:hAnsi="Arial" w:cs="Arial"/>
                <w:color w:val="000000"/>
                <w:shd w:val="clear" w:color="auto" w:fill="FFFFFF"/>
              </w:rPr>
            </w:pPr>
          </w:p>
          <w:p w14:paraId="6781AEAF" w14:textId="77777777" w:rsidR="005E22FA" w:rsidRPr="009F3F3A" w:rsidRDefault="005E22FA" w:rsidP="005E22FA">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75175A6B" w14:textId="77777777" w:rsidR="005E22FA" w:rsidRPr="009F3F3A" w:rsidRDefault="005E22FA" w:rsidP="005E22FA">
            <w:pPr>
              <w:rPr>
                <w:rFonts w:ascii="Arial" w:hAnsi="Arial" w:cs="Arial"/>
                <w:color w:val="000000"/>
                <w:shd w:val="clear" w:color="auto" w:fill="FFFFFF"/>
              </w:rPr>
            </w:pPr>
          </w:p>
          <w:p w14:paraId="1BF4BBD3" w14:textId="77777777" w:rsidR="005E22FA" w:rsidRPr="009F3F3A" w:rsidRDefault="005E22FA" w:rsidP="005E22FA">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16D6585C" w14:textId="77777777" w:rsidR="005E22FA" w:rsidRPr="009F3F3A" w:rsidRDefault="005E22FA" w:rsidP="005E22FA">
            <w:pPr>
              <w:rPr>
                <w:rFonts w:ascii="Arial" w:hAnsi="Arial" w:cs="Arial"/>
                <w:color w:val="000000"/>
                <w:shd w:val="clear" w:color="auto" w:fill="FFFFFF"/>
              </w:rPr>
            </w:pPr>
          </w:p>
          <w:p w14:paraId="38087892" w14:textId="77777777" w:rsidR="005E22FA" w:rsidRDefault="005E22FA" w:rsidP="005E22FA">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6" w:history="1">
              <w:r w:rsidRPr="000B3BA1">
                <w:rPr>
                  <w:rStyle w:val="Hyperlink"/>
                  <w:rFonts w:ascii="Arial" w:hAnsi="Arial" w:cs="Arial"/>
                </w:rPr>
                <w:t>Diversity, Equality and Inclusion</w:t>
              </w:r>
            </w:hyperlink>
            <w:r w:rsidRPr="009F3F3A">
              <w:rPr>
                <w:rFonts w:ascii="Arial" w:hAnsi="Arial" w:cs="Arial"/>
              </w:rPr>
              <w:t xml:space="preserve"> </w:t>
            </w:r>
          </w:p>
          <w:p w14:paraId="12B8FE4D" w14:textId="2C108154" w:rsidR="005E22FA" w:rsidRPr="002E1335" w:rsidRDefault="005E22FA" w:rsidP="005E22FA">
            <w:pPr>
              <w:rPr>
                <w:rFonts w:ascii="Arial" w:hAnsi="Arial" w:cs="Arial"/>
                <w:iCs/>
                <w:highlight w:val="yellow"/>
              </w:rPr>
            </w:pPr>
          </w:p>
        </w:tc>
      </w:tr>
      <w:tr w:rsidR="005E22FA" w:rsidRPr="00FC4A19" w14:paraId="0AD66BBB" w14:textId="77777777" w:rsidTr="00E0666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4CA380A9" w14:textId="380646E4" w:rsidR="005E22FA" w:rsidRPr="009F3F3A" w:rsidRDefault="005E22FA" w:rsidP="005E22FA">
            <w:pPr>
              <w:jc w:val="right"/>
              <w:rPr>
                <w:rFonts w:ascii="Arial" w:hAnsi="Arial" w:cs="Arial"/>
                <w:b/>
                <w:bCs/>
              </w:rPr>
            </w:pPr>
            <w:r w:rsidRPr="00F6254C">
              <w:rPr>
                <w:rFonts w:ascii="Arial" w:hAnsi="Arial" w:cs="Arial"/>
                <w:b/>
                <w:bCs/>
              </w:rPr>
              <w:lastRenderedPageBreak/>
              <w:t>Code of Practice</w:t>
            </w:r>
          </w:p>
        </w:tc>
        <w:tc>
          <w:tcPr>
            <w:tcW w:w="8256" w:type="dxa"/>
          </w:tcPr>
          <w:p w14:paraId="63DA681A" w14:textId="77777777" w:rsidR="005E22FA" w:rsidRPr="00F1442F" w:rsidRDefault="005E22FA" w:rsidP="005E22FA">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4CD88E07" w14:textId="77777777" w:rsidR="005E22FA" w:rsidRPr="00F1442F" w:rsidRDefault="005E22FA" w:rsidP="005E22FA">
            <w:pPr>
              <w:rPr>
                <w:rFonts w:ascii="Arial" w:hAnsi="Arial" w:cs="Arial"/>
              </w:rPr>
            </w:pPr>
          </w:p>
          <w:p w14:paraId="2ACD818E" w14:textId="77777777" w:rsidR="005E22FA" w:rsidRPr="00F1442F" w:rsidRDefault="005E22FA" w:rsidP="005E22FA">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28EFE45A" w14:textId="77777777" w:rsidR="005E22FA" w:rsidRPr="00F1442F" w:rsidRDefault="005E22FA" w:rsidP="005E22FA">
            <w:pPr>
              <w:ind w:firstLine="720"/>
              <w:rPr>
                <w:rFonts w:ascii="Arial" w:hAnsi="Arial" w:cs="Arial"/>
              </w:rPr>
            </w:pPr>
          </w:p>
          <w:p w14:paraId="16181A47" w14:textId="77777777" w:rsidR="005E22FA" w:rsidRPr="00F1442F" w:rsidRDefault="005E22FA" w:rsidP="005E22FA">
            <w:pPr>
              <w:rPr>
                <w:rFonts w:ascii="Arial" w:hAnsi="Arial" w:cs="Arial"/>
                <w:lang w:val="en-IE" w:eastAsia="en-US"/>
              </w:rPr>
            </w:pPr>
            <w:r>
              <w:rPr>
                <w:rFonts w:ascii="Arial" w:hAnsi="Arial" w:cs="Arial"/>
              </w:rPr>
              <w:t xml:space="preserve">Read the </w:t>
            </w:r>
            <w:hyperlink r:id="rId17" w:history="1">
              <w:r w:rsidRPr="000B3BA1">
                <w:rPr>
                  <w:rStyle w:val="Hyperlink"/>
                  <w:rFonts w:ascii="Arial" w:hAnsi="Arial" w:cs="Arial"/>
                </w:rPr>
                <w:t>CPSA Code of Practice</w:t>
              </w:r>
            </w:hyperlink>
            <w:r>
              <w:rPr>
                <w:rFonts w:ascii="Arial" w:hAnsi="Arial" w:cs="Arial"/>
              </w:rPr>
              <w:t xml:space="preserve">. </w:t>
            </w:r>
          </w:p>
          <w:p w14:paraId="611557CE" w14:textId="280D653D" w:rsidR="005E22FA" w:rsidRPr="009F3F3A" w:rsidRDefault="005E22FA" w:rsidP="005E22FA">
            <w:pPr>
              <w:rPr>
                <w:rFonts w:ascii="Arial" w:hAnsi="Arial" w:cs="Arial"/>
              </w:rPr>
            </w:pPr>
          </w:p>
        </w:tc>
      </w:tr>
      <w:tr w:rsidR="00E06665" w:rsidRPr="00E766A5" w14:paraId="34206BA6" w14:textId="77FFA0F4" w:rsidTr="00E06665">
        <w:tc>
          <w:tcPr>
            <w:tcW w:w="2364" w:type="dxa"/>
          </w:tcPr>
          <w:p w14:paraId="54E222E5" w14:textId="3042CDA0" w:rsidR="00E06665" w:rsidRPr="00F6254C" w:rsidRDefault="00E06665" w:rsidP="00E06665">
            <w:pPr>
              <w:rPr>
                <w:rFonts w:ascii="Arial" w:hAnsi="Arial" w:cs="Arial"/>
                <w:b/>
                <w:bCs/>
              </w:rPr>
            </w:pPr>
          </w:p>
        </w:tc>
        <w:tc>
          <w:tcPr>
            <w:tcW w:w="8256" w:type="dxa"/>
          </w:tcPr>
          <w:p w14:paraId="26B11F36" w14:textId="77777777" w:rsidR="00E06665" w:rsidRPr="00F6254C" w:rsidRDefault="00E06665" w:rsidP="00E06665">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7407150F" w14:textId="77777777" w:rsidR="00E06665" w:rsidRPr="00F6254C" w:rsidRDefault="00E06665" w:rsidP="00E06665">
            <w:pPr>
              <w:rPr>
                <w:rFonts w:ascii="Arial" w:hAnsi="Arial" w:cs="Arial"/>
              </w:rPr>
            </w:pPr>
          </w:p>
          <w:p w14:paraId="20388A5A" w14:textId="4EBFD45D" w:rsidR="00E06665" w:rsidRPr="00F1442F" w:rsidRDefault="00E06665" w:rsidP="00E06665">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7D8DFCD0" w14:textId="00B2EB8B" w:rsidR="00E06665" w:rsidRPr="00850B22" w:rsidRDefault="00E06665" w:rsidP="00E06665">
      <w:pPr>
        <w:ind w:left="-1260"/>
        <w:jc w:val="center"/>
        <w:rPr>
          <w:rFonts w:ascii="Arial" w:hAnsi="Arial" w:cs="Arial"/>
          <w:b/>
        </w:rPr>
      </w:pPr>
      <w:r w:rsidRPr="00850B22">
        <w:rPr>
          <w:rFonts w:ascii="Arial" w:hAnsi="Arial" w:cs="Arial"/>
          <w:b/>
        </w:rPr>
        <w:lastRenderedPageBreak/>
        <w:t>Registered Advanced Nurse Practitioner (</w:t>
      </w:r>
      <w:r w:rsidR="00A056E8">
        <w:rPr>
          <w:rFonts w:ascii="Arial" w:hAnsi="Arial" w:cs="Arial"/>
          <w:b/>
        </w:rPr>
        <w:t>c</w:t>
      </w:r>
      <w:r w:rsidR="00DE3AEE">
        <w:rPr>
          <w:rFonts w:ascii="Arial" w:hAnsi="Arial" w:cs="Arial"/>
          <w:b/>
        </w:rPr>
        <w:t>ANP</w:t>
      </w:r>
      <w:r w:rsidRPr="00850B22">
        <w:rPr>
          <w:rFonts w:ascii="Arial" w:hAnsi="Arial" w:cs="Arial"/>
          <w:b/>
        </w:rPr>
        <w:t>) (Epilepsy)</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0EEA2D23"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w:t>
            </w:r>
            <w:r w:rsidRPr="00A056E8">
              <w:rPr>
                <w:rFonts w:ascii="Arial" w:hAnsi="Arial" w:cs="Arial"/>
                <w:spacing w:val="-3"/>
              </w:rPr>
              <w:t xml:space="preserve">is </w:t>
            </w:r>
            <w:r w:rsidRPr="00A056E8">
              <w:rPr>
                <w:rFonts w:ascii="Arial" w:hAnsi="Arial" w:cs="Arial"/>
                <w:bCs/>
                <w:spacing w:val="-3"/>
              </w:rPr>
              <w:t>permanent</w:t>
            </w:r>
            <w:r w:rsidRPr="00A056E8">
              <w:rPr>
                <w:rFonts w:ascii="Arial" w:hAnsi="Arial" w:cs="Arial"/>
                <w:spacing w:val="-3"/>
              </w:rPr>
              <w:t xml:space="preserve"> and </w:t>
            </w:r>
            <w:r w:rsidRPr="00A056E8">
              <w:rPr>
                <w:rFonts w:ascii="Arial" w:hAnsi="Arial" w:cs="Arial"/>
                <w:bCs/>
                <w:spacing w:val="-3"/>
              </w:rPr>
              <w:t>whole time</w:t>
            </w:r>
            <w:r w:rsidR="00E06665" w:rsidRPr="00A056E8">
              <w:rPr>
                <w:rFonts w:ascii="Arial" w:hAnsi="Arial" w:cs="Arial"/>
                <w:bCs/>
                <w:spacing w:val="-3"/>
              </w:rPr>
              <w:t>.</w:t>
            </w:r>
            <w:r w:rsidRPr="00A056E8">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129524FD"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E06665">
              <w:rPr>
                <w:rStyle w:val="normaltextrun"/>
                <w:rFonts w:ascii="Arial" w:hAnsi="Arial" w:cs="Arial"/>
                <w:b/>
                <w:bCs/>
                <w:sz w:val="20"/>
                <w:szCs w:val="20"/>
                <w:lang w:val="en-US"/>
              </w:rPr>
              <w:t>37.5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E06665">
              <w:rPr>
                <w:rStyle w:val="normaltextrun"/>
                <w:rFonts w:ascii="Arial" w:hAnsi="Arial" w:cs="Arial"/>
                <w:b/>
                <w:bCs/>
                <w:sz w:val="20"/>
                <w:szCs w:val="20"/>
                <w:lang w:val="en-US"/>
              </w:rPr>
              <w:t>37.5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3F687554" w14:textId="77777777" w:rsidR="001E592B" w:rsidRDefault="001E592B" w:rsidP="00E06665">
            <w:pPr>
              <w:pStyle w:val="paragraph"/>
              <w:spacing w:before="0" w:beforeAutospacing="0" w:after="0" w:afterAutospacing="0"/>
              <w:textAlignment w:val="baseline"/>
              <w:rPr>
                <w:rFonts w:ascii="Arial" w:hAnsi="Arial" w:cs="Arial"/>
              </w:rPr>
            </w:pPr>
          </w:p>
          <w:p w14:paraId="2569E37F" w14:textId="77777777" w:rsidR="00E06665" w:rsidRDefault="00E06665" w:rsidP="00E06665">
            <w:pPr>
              <w:jc w:val="both"/>
              <w:rPr>
                <w:rFonts w:ascii="Arial" w:hAnsi="Arial"/>
              </w:rPr>
            </w:pPr>
            <w:r w:rsidRPr="0074661F">
              <w:rPr>
                <w:rFonts w:ascii="Arial" w:hAnsi="Arial" w:cs="Arial"/>
              </w:rPr>
              <w:t xml:space="preserve">The standard working week applying to the post </w:t>
            </w:r>
            <w:r>
              <w:rPr>
                <w:rFonts w:ascii="Arial" w:hAnsi="Arial"/>
              </w:rPr>
              <w:t>is to be confirmed at job offer stage.</w:t>
            </w:r>
          </w:p>
          <w:p w14:paraId="6A4939A7" w14:textId="77777777" w:rsidR="00E06665" w:rsidRDefault="00E06665" w:rsidP="00E06665">
            <w:pPr>
              <w:jc w:val="both"/>
              <w:rPr>
                <w:rFonts w:ascii="Arial" w:hAnsi="Arial" w:cs="Arial"/>
              </w:rPr>
            </w:pPr>
          </w:p>
          <w:p w14:paraId="1635B68E" w14:textId="77777777" w:rsidR="00E06665" w:rsidRPr="00E06665" w:rsidRDefault="00E06665" w:rsidP="00E06665">
            <w:pPr>
              <w:pStyle w:val="paragraph"/>
              <w:spacing w:before="0" w:beforeAutospacing="0" w:after="0" w:afterAutospacing="0"/>
              <w:textAlignment w:val="baseline"/>
              <w:rPr>
                <w:rFonts w:ascii="Arial" w:hAnsi="Arial" w:cs="Arial"/>
                <w:sz w:val="20"/>
                <w:szCs w:val="20"/>
              </w:rPr>
            </w:pPr>
          </w:p>
          <w:p w14:paraId="68311EC5" w14:textId="25A914DE" w:rsidR="00E06665" w:rsidRPr="00E766A5" w:rsidRDefault="00E06665" w:rsidP="00E06665">
            <w:pPr>
              <w:pStyle w:val="paragraph"/>
              <w:spacing w:before="0" w:beforeAutospacing="0" w:after="0" w:afterAutospacing="0"/>
              <w:textAlignment w:val="baseline"/>
              <w:rPr>
                <w:rFonts w:ascii="Arial" w:hAnsi="Arial" w:cs="Arial"/>
              </w:rPr>
            </w:pPr>
            <w:r w:rsidRPr="00E06665">
              <w:rPr>
                <w:rFonts w:ascii="Arial" w:hAnsi="Arial" w:cs="Arial"/>
                <w:iCs/>
                <w:sz w:val="20"/>
                <w:szCs w:val="20"/>
              </w:rPr>
              <w:t>**Please note the hours of work include working: days, nights, week-ends, unsocial hours as required to meet service needs</w:t>
            </w: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8" w:history="1">
              <w:r w:rsidRPr="00B3787B">
                <w:rPr>
                  <w:rStyle w:val="Hyperlink"/>
                  <w:rFonts w:ascii="Arial" w:hAnsi="Arial" w:cs="Arial"/>
                  <w:color w:val="auto"/>
                  <w:u w:val="none"/>
                  <w:lang w:val="en"/>
                </w:rPr>
                <w:t xml:space="preserve">HSE Children First </w:t>
              </w:r>
            </w:hyperlink>
            <w:r w:rsidRPr="00B3787B">
              <w:rPr>
                <w:rFonts w:ascii="Arial" w:hAnsi="Arial" w:cs="Arial"/>
                <w:lang w:val="en-US"/>
              </w:rPr>
              <w:t>for</w:t>
            </w:r>
            <w:r w:rsidR="00A54067" w:rsidRPr="00B3787B">
              <w:rPr>
                <w:rFonts w:ascii="Arial" w:hAnsi="Arial"/>
                <w:lang w:val="en-US"/>
              </w:rPr>
              <w:t xml:space="preserve"> </w:t>
            </w:r>
            <w:r w:rsidR="00A54067" w:rsidRPr="0070424B">
              <w:rPr>
                <w:rFonts w:ascii="Arial" w:hAnsi="Arial"/>
                <w:lang w:val="en-US"/>
              </w:rPr>
              <w:t>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B3787B">
            <w:pPr>
              <w:pStyle w:val="ListParagraph"/>
              <w:numPr>
                <w:ilvl w:val="0"/>
                <w:numId w:val="4"/>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B3787B">
            <w:pPr>
              <w:pStyle w:val="ListParagraph"/>
              <w:numPr>
                <w:ilvl w:val="0"/>
                <w:numId w:val="4"/>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B3787B">
            <w:pPr>
              <w:pStyle w:val="ListParagraph"/>
              <w:numPr>
                <w:ilvl w:val="0"/>
                <w:numId w:val="4"/>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B3787B">
            <w:pPr>
              <w:pStyle w:val="ListParagraph"/>
              <w:numPr>
                <w:ilvl w:val="0"/>
                <w:numId w:val="4"/>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B3787B">
            <w:pPr>
              <w:pStyle w:val="ListParagraph"/>
              <w:numPr>
                <w:ilvl w:val="0"/>
                <w:numId w:val="4"/>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B3787B">
            <w:pPr>
              <w:pStyle w:val="ListParagraph"/>
              <w:numPr>
                <w:ilvl w:val="0"/>
                <w:numId w:val="4"/>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B3787B">
            <w:pPr>
              <w:pStyle w:val="ListParagraph"/>
              <w:numPr>
                <w:ilvl w:val="0"/>
                <w:numId w:val="4"/>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00BECC8E" w14:textId="77777777" w:rsidR="00117CD7" w:rsidRDefault="00117CD7" w:rsidP="00E9136D">
      <w:pPr>
        <w:rPr>
          <w:rFonts w:ascii="Arial" w:hAnsi="Arial" w:cs="Arial"/>
          <w:b/>
          <w:color w:val="000099"/>
        </w:rPr>
      </w:pPr>
    </w:p>
    <w:sectPr w:rsidR="00117CD7" w:rsidSect="005F595E">
      <w:headerReference w:type="default" r:id="rId19"/>
      <w:footerReference w:type="even" r:id="rId20"/>
      <w:footerReference w:type="default" r:id="rId21"/>
      <w:pgSz w:w="11906" w:h="16838"/>
      <w:pgMar w:top="1440" w:right="746"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799B1A" w16cex:dateUtc="2025-06-23T09:55:00Z"/>
  <w16cex:commentExtensible w16cex:durableId="09ED96A4" w16cex:dateUtc="2025-06-23T09:53:00Z"/>
  <w16cex:commentExtensible w16cex:durableId="785C81FD" w16cex:dateUtc="2025-06-23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A813DA" w16cid:durableId="15799B1A"/>
  <w16cid:commentId w16cid:paraId="706FEC73" w16cid:durableId="09ED96A4"/>
  <w16cid:commentId w16cid:paraId="17454F39" w16cid:durableId="785C81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07E64" w14:textId="77777777" w:rsidR="00347045" w:rsidRDefault="00347045" w:rsidP="00543F98">
      <w:r>
        <w:separator/>
      </w:r>
    </w:p>
  </w:endnote>
  <w:endnote w:type="continuationSeparator" w:id="0">
    <w:p w14:paraId="4BD6B953" w14:textId="77777777" w:rsidR="00347045" w:rsidRDefault="00347045" w:rsidP="00543F98">
      <w:r>
        <w:continuationSeparator/>
      </w:r>
    </w:p>
  </w:endnote>
  <w:endnote w:type="continuationNotice" w:id="1">
    <w:p w14:paraId="4CD20E8A" w14:textId="77777777" w:rsidR="00347045" w:rsidRDefault="00347045"/>
  </w:endnote>
  <w:endnote w:id="2">
    <w:p w14:paraId="45CB936B" w14:textId="77777777" w:rsidR="00347045" w:rsidRDefault="00347045" w:rsidP="00A45876">
      <w:pPr>
        <w:pStyle w:val="EndnoteText"/>
        <w:rPr>
          <w:lang w:val="en-IE"/>
        </w:rPr>
      </w:pPr>
    </w:p>
    <w:p w14:paraId="2DE33BA0" w14:textId="77777777" w:rsidR="00347045" w:rsidRDefault="00347045" w:rsidP="00A45876">
      <w:pPr>
        <w:pStyle w:val="EndnoteText"/>
        <w:rPr>
          <w:lang w:val="en-IE"/>
        </w:rPr>
      </w:pPr>
    </w:p>
    <w:p w14:paraId="0173351B" w14:textId="77777777" w:rsidR="00347045" w:rsidRPr="00DC3A9D" w:rsidRDefault="00347045" w:rsidP="00A45876">
      <w:pPr>
        <w:pStyle w:val="EndnoteText"/>
        <w:rPr>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347045" w:rsidRDefault="00347045">
    <w:pPr>
      <w:pStyle w:val="Footer"/>
      <w:framePr w:wrap="around" w:vAnchor="text" w:hAnchor="margin" w:xAlign="center" w:y="1"/>
      <w:rPr>
        <w:rStyle w:val="PageNumber"/>
      </w:rPr>
    </w:pPr>
  </w:p>
  <w:p w14:paraId="552E92B6" w14:textId="77777777" w:rsidR="00347045" w:rsidRDefault="003470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22AC3100" w:rsidR="00347045" w:rsidRPr="001E592B" w:rsidRDefault="00347045" w:rsidP="001E592B">
    <w:pPr>
      <w:pStyle w:val="Footer"/>
      <w:jc w:val="right"/>
      <w:rPr>
        <w:rFonts w:ascii="Arial" w:hAnsi="Arial" w:cs="Arial"/>
        <w:sz w:val="16"/>
        <w:szCs w:val="16"/>
      </w:rPr>
    </w:pPr>
    <w:r>
      <w:rPr>
        <w:rFonts w:ascii="Arial" w:hAnsi="Arial" w:cs="Arial"/>
        <w:sz w:val="16"/>
        <w:szCs w:val="16"/>
      </w:rPr>
      <w:t>June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E4C9A" w14:textId="77777777" w:rsidR="00347045" w:rsidRDefault="00347045" w:rsidP="00543F98">
      <w:r>
        <w:separator/>
      </w:r>
    </w:p>
  </w:footnote>
  <w:footnote w:type="continuationSeparator" w:id="0">
    <w:p w14:paraId="281BF7E9" w14:textId="77777777" w:rsidR="00347045" w:rsidRDefault="00347045" w:rsidP="00543F98">
      <w:r>
        <w:continuationSeparator/>
      </w:r>
    </w:p>
  </w:footnote>
  <w:footnote w:type="continuationNotice" w:id="1">
    <w:p w14:paraId="7C830501" w14:textId="77777777" w:rsidR="00347045" w:rsidRDefault="00347045"/>
  </w:footnote>
  <w:footnote w:id="2">
    <w:p w14:paraId="3CAA55E3" w14:textId="15ABB160" w:rsidR="00347045" w:rsidRPr="0087266C" w:rsidRDefault="00347045"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347045" w:rsidRDefault="00347045"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347045" w:rsidRPr="00DD13C2" w:rsidRDefault="00347045"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01286D5A" w:rsidR="00347045" w:rsidRDefault="00347045">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0A77C8A"/>
    <w:multiLevelType w:val="hybridMultilevel"/>
    <w:tmpl w:val="2696BC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3C46805"/>
    <w:multiLevelType w:val="hybridMultilevel"/>
    <w:tmpl w:val="85188A58"/>
    <w:lvl w:ilvl="0" w:tplc="7E7823A2">
      <w:start w:val="1"/>
      <w:numFmt w:val="lowerLetter"/>
      <w:lvlText w:val="(%1)"/>
      <w:lvlJc w:val="left"/>
      <w:pPr>
        <w:ind w:left="720" w:hanging="360"/>
      </w:pPr>
      <w:rPr>
        <w:rFonts w:ascii="Times New Roman" w:hAnsi="Times New Roman" w:hint="default"/>
        <w:b w:val="0"/>
        <w:i w:val="0"/>
        <w:sz w:val="24"/>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3FC6755"/>
    <w:multiLevelType w:val="hybridMultilevel"/>
    <w:tmpl w:val="DBBA03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ED5002F"/>
    <w:multiLevelType w:val="hybridMultilevel"/>
    <w:tmpl w:val="5DAC1FBC"/>
    <w:lvl w:ilvl="0" w:tplc="7E7823A2">
      <w:start w:val="1"/>
      <w:numFmt w:val="lowerLetter"/>
      <w:lvlText w:val="(%1)"/>
      <w:lvlJc w:val="left"/>
      <w:pPr>
        <w:ind w:left="1496" w:hanging="360"/>
      </w:pPr>
      <w:rPr>
        <w:rFonts w:ascii="Times New Roman" w:hAnsi="Times New Roman" w:hint="default"/>
        <w:b w:val="0"/>
        <w:i w:val="0"/>
        <w:sz w:val="24"/>
        <w:szCs w:val="18"/>
      </w:rPr>
    </w:lvl>
    <w:lvl w:ilvl="1" w:tplc="18090019" w:tentative="1">
      <w:start w:val="1"/>
      <w:numFmt w:val="lowerLetter"/>
      <w:lvlText w:val="%2."/>
      <w:lvlJc w:val="left"/>
      <w:pPr>
        <w:ind w:left="2216" w:hanging="360"/>
      </w:pPr>
    </w:lvl>
    <w:lvl w:ilvl="2" w:tplc="1809001B" w:tentative="1">
      <w:start w:val="1"/>
      <w:numFmt w:val="lowerRoman"/>
      <w:lvlText w:val="%3."/>
      <w:lvlJc w:val="right"/>
      <w:pPr>
        <w:ind w:left="2936" w:hanging="180"/>
      </w:pPr>
    </w:lvl>
    <w:lvl w:ilvl="3" w:tplc="1809000F" w:tentative="1">
      <w:start w:val="1"/>
      <w:numFmt w:val="decimal"/>
      <w:lvlText w:val="%4."/>
      <w:lvlJc w:val="left"/>
      <w:pPr>
        <w:ind w:left="3656" w:hanging="360"/>
      </w:pPr>
    </w:lvl>
    <w:lvl w:ilvl="4" w:tplc="18090019" w:tentative="1">
      <w:start w:val="1"/>
      <w:numFmt w:val="lowerLetter"/>
      <w:lvlText w:val="%5."/>
      <w:lvlJc w:val="left"/>
      <w:pPr>
        <w:ind w:left="4376" w:hanging="360"/>
      </w:pPr>
    </w:lvl>
    <w:lvl w:ilvl="5" w:tplc="1809001B" w:tentative="1">
      <w:start w:val="1"/>
      <w:numFmt w:val="lowerRoman"/>
      <w:lvlText w:val="%6."/>
      <w:lvlJc w:val="right"/>
      <w:pPr>
        <w:ind w:left="5096" w:hanging="180"/>
      </w:pPr>
    </w:lvl>
    <w:lvl w:ilvl="6" w:tplc="1809000F" w:tentative="1">
      <w:start w:val="1"/>
      <w:numFmt w:val="decimal"/>
      <w:lvlText w:val="%7."/>
      <w:lvlJc w:val="left"/>
      <w:pPr>
        <w:ind w:left="5816" w:hanging="360"/>
      </w:pPr>
    </w:lvl>
    <w:lvl w:ilvl="7" w:tplc="18090019" w:tentative="1">
      <w:start w:val="1"/>
      <w:numFmt w:val="lowerLetter"/>
      <w:lvlText w:val="%8."/>
      <w:lvlJc w:val="left"/>
      <w:pPr>
        <w:ind w:left="6536" w:hanging="360"/>
      </w:pPr>
    </w:lvl>
    <w:lvl w:ilvl="8" w:tplc="1809001B" w:tentative="1">
      <w:start w:val="1"/>
      <w:numFmt w:val="lowerRoman"/>
      <w:lvlText w:val="%9."/>
      <w:lvlJc w:val="right"/>
      <w:pPr>
        <w:ind w:left="7256" w:hanging="180"/>
      </w:pPr>
    </w:lvl>
  </w:abstractNum>
  <w:abstractNum w:abstractNumId="5"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0313F9B"/>
    <w:multiLevelType w:val="hybridMultilevel"/>
    <w:tmpl w:val="2D043CB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21D6E27"/>
    <w:multiLevelType w:val="hybridMultilevel"/>
    <w:tmpl w:val="2D1ABD7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3D73457"/>
    <w:multiLevelType w:val="hybridMultilevel"/>
    <w:tmpl w:val="6D2A7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C8C372F"/>
    <w:multiLevelType w:val="hybridMultilevel"/>
    <w:tmpl w:val="6CA675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15962EA"/>
    <w:multiLevelType w:val="hybridMultilevel"/>
    <w:tmpl w:val="015438E4"/>
    <w:lvl w:ilvl="0" w:tplc="E6760058">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42E157C"/>
    <w:multiLevelType w:val="hybridMultilevel"/>
    <w:tmpl w:val="BCE2C55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36CC0091"/>
    <w:multiLevelType w:val="hybridMultilevel"/>
    <w:tmpl w:val="D534E784"/>
    <w:lvl w:ilvl="0" w:tplc="7E7823A2">
      <w:start w:val="1"/>
      <w:numFmt w:val="lowerLetter"/>
      <w:lvlText w:val="(%1)"/>
      <w:lvlJc w:val="left"/>
      <w:pPr>
        <w:ind w:left="720" w:hanging="360"/>
      </w:pPr>
      <w:rPr>
        <w:rFonts w:ascii="Times New Roman" w:hAnsi="Times New Roman" w:hint="default"/>
        <w:b w:val="0"/>
        <w:i w:val="0"/>
        <w:sz w:val="24"/>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DF5328"/>
    <w:multiLevelType w:val="hybridMultilevel"/>
    <w:tmpl w:val="BC549A5A"/>
    <w:lvl w:ilvl="0" w:tplc="1809000F">
      <w:start w:val="1"/>
      <w:numFmt w:val="decimal"/>
      <w:lvlText w:val="%1."/>
      <w:lvlJc w:val="left"/>
      <w:pPr>
        <w:ind w:left="720" w:hanging="360"/>
      </w:pPr>
      <w:rPr>
        <w:rFonts w:hint="default"/>
        <w:b w:val="0"/>
        <w:i w:val="0"/>
        <w:sz w:val="24"/>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9B64CD1"/>
    <w:multiLevelType w:val="hybridMultilevel"/>
    <w:tmpl w:val="404CF81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FB24299"/>
    <w:multiLevelType w:val="hybridMultilevel"/>
    <w:tmpl w:val="6CA675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C970683"/>
    <w:multiLevelType w:val="hybridMultilevel"/>
    <w:tmpl w:val="E1425CD0"/>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04B0BA8"/>
    <w:multiLevelType w:val="hybridMultilevel"/>
    <w:tmpl w:val="A83C97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8A31E64"/>
    <w:multiLevelType w:val="hybridMultilevel"/>
    <w:tmpl w:val="1E8C2E80"/>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8D35323"/>
    <w:multiLevelType w:val="hybridMultilevel"/>
    <w:tmpl w:val="78D87A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6AB1521B"/>
    <w:multiLevelType w:val="hybridMultilevel"/>
    <w:tmpl w:val="3A041F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2380EE6"/>
    <w:multiLevelType w:val="hybridMultilevel"/>
    <w:tmpl w:val="7DA472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6E92959"/>
    <w:multiLevelType w:val="hybridMultilevel"/>
    <w:tmpl w:val="2DF68ACC"/>
    <w:lvl w:ilvl="0" w:tplc="3C5AB27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B611898"/>
    <w:multiLevelType w:val="hybridMultilevel"/>
    <w:tmpl w:val="78F23F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B7921FA"/>
    <w:multiLevelType w:val="hybridMultilevel"/>
    <w:tmpl w:val="6778D4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24"/>
  </w:num>
  <w:num w:numId="4">
    <w:abstractNumId w:val="0"/>
  </w:num>
  <w:num w:numId="5">
    <w:abstractNumId w:val="17"/>
  </w:num>
  <w:num w:numId="6">
    <w:abstractNumId w:val="6"/>
  </w:num>
  <w:num w:numId="7">
    <w:abstractNumId w:val="5"/>
  </w:num>
  <w:num w:numId="8">
    <w:abstractNumId w:val="26"/>
  </w:num>
  <w:num w:numId="9">
    <w:abstractNumId w:val="7"/>
  </w:num>
  <w:num w:numId="10">
    <w:abstractNumId w:val="2"/>
  </w:num>
  <w:num w:numId="11">
    <w:abstractNumId w:val="13"/>
  </w:num>
  <w:num w:numId="12">
    <w:abstractNumId w:val="4"/>
  </w:num>
  <w:num w:numId="13">
    <w:abstractNumId w:val="29"/>
  </w:num>
  <w:num w:numId="14">
    <w:abstractNumId w:val="14"/>
  </w:num>
  <w:num w:numId="15">
    <w:abstractNumId w:val="20"/>
  </w:num>
  <w:num w:numId="16">
    <w:abstractNumId w:val="15"/>
  </w:num>
  <w:num w:numId="17">
    <w:abstractNumId w:val="10"/>
  </w:num>
  <w:num w:numId="18">
    <w:abstractNumId w:val="18"/>
  </w:num>
  <w:num w:numId="19">
    <w:abstractNumId w:val="16"/>
  </w:num>
  <w:num w:numId="20">
    <w:abstractNumId w:val="12"/>
  </w:num>
  <w:num w:numId="21">
    <w:abstractNumId w:val="25"/>
  </w:num>
  <w:num w:numId="22">
    <w:abstractNumId w:val="8"/>
  </w:num>
  <w:num w:numId="23">
    <w:abstractNumId w:val="11"/>
  </w:num>
  <w:num w:numId="24">
    <w:abstractNumId w:val="27"/>
  </w:num>
  <w:num w:numId="25">
    <w:abstractNumId w:val="1"/>
  </w:num>
  <w:num w:numId="26">
    <w:abstractNumId w:val="19"/>
  </w:num>
  <w:num w:numId="27">
    <w:abstractNumId w:val="9"/>
  </w:num>
  <w:num w:numId="28">
    <w:abstractNumId w:val="28"/>
  </w:num>
  <w:num w:numId="29">
    <w:abstractNumId w:val="21"/>
  </w:num>
  <w:num w:numId="3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46290"/>
    <w:rsid w:val="00063F8A"/>
    <w:rsid w:val="00091D46"/>
    <w:rsid w:val="00095C1D"/>
    <w:rsid w:val="000A7350"/>
    <w:rsid w:val="000B3BA1"/>
    <w:rsid w:val="000B7318"/>
    <w:rsid w:val="000C7D57"/>
    <w:rsid w:val="000D156B"/>
    <w:rsid w:val="000D581E"/>
    <w:rsid w:val="000F271C"/>
    <w:rsid w:val="000F2DB6"/>
    <w:rsid w:val="00101278"/>
    <w:rsid w:val="00101B14"/>
    <w:rsid w:val="00111739"/>
    <w:rsid w:val="001142DE"/>
    <w:rsid w:val="00117731"/>
    <w:rsid w:val="00117CD7"/>
    <w:rsid w:val="00127EAB"/>
    <w:rsid w:val="00134550"/>
    <w:rsid w:val="001359F6"/>
    <w:rsid w:val="00144384"/>
    <w:rsid w:val="00163957"/>
    <w:rsid w:val="00176EC8"/>
    <w:rsid w:val="00177D2A"/>
    <w:rsid w:val="001801B2"/>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15B65"/>
    <w:rsid w:val="00215DD2"/>
    <w:rsid w:val="0023552F"/>
    <w:rsid w:val="0024231B"/>
    <w:rsid w:val="0024311A"/>
    <w:rsid w:val="00243B62"/>
    <w:rsid w:val="00243BB0"/>
    <w:rsid w:val="00244FA0"/>
    <w:rsid w:val="00247855"/>
    <w:rsid w:val="00257231"/>
    <w:rsid w:val="00257740"/>
    <w:rsid w:val="00260C8B"/>
    <w:rsid w:val="00286130"/>
    <w:rsid w:val="0029014C"/>
    <w:rsid w:val="002A1DEB"/>
    <w:rsid w:val="002B27A5"/>
    <w:rsid w:val="002C06AA"/>
    <w:rsid w:val="002C1186"/>
    <w:rsid w:val="002E1335"/>
    <w:rsid w:val="00312DD3"/>
    <w:rsid w:val="00313DCC"/>
    <w:rsid w:val="00315E12"/>
    <w:rsid w:val="0032313C"/>
    <w:rsid w:val="003237BB"/>
    <w:rsid w:val="0032433F"/>
    <w:rsid w:val="00324FEE"/>
    <w:rsid w:val="003263A5"/>
    <w:rsid w:val="00331995"/>
    <w:rsid w:val="0033762B"/>
    <w:rsid w:val="00347045"/>
    <w:rsid w:val="0035717C"/>
    <w:rsid w:val="003873AF"/>
    <w:rsid w:val="00387421"/>
    <w:rsid w:val="00394E20"/>
    <w:rsid w:val="0039719D"/>
    <w:rsid w:val="003C3758"/>
    <w:rsid w:val="003C69A1"/>
    <w:rsid w:val="003D5787"/>
    <w:rsid w:val="003E7EEE"/>
    <w:rsid w:val="003F026C"/>
    <w:rsid w:val="003F586D"/>
    <w:rsid w:val="00402365"/>
    <w:rsid w:val="0041250A"/>
    <w:rsid w:val="00413395"/>
    <w:rsid w:val="00422889"/>
    <w:rsid w:val="0044373F"/>
    <w:rsid w:val="0045069B"/>
    <w:rsid w:val="00463454"/>
    <w:rsid w:val="00475884"/>
    <w:rsid w:val="00477662"/>
    <w:rsid w:val="00477AEF"/>
    <w:rsid w:val="004831DD"/>
    <w:rsid w:val="00494CA6"/>
    <w:rsid w:val="00496B68"/>
    <w:rsid w:val="004C3CE5"/>
    <w:rsid w:val="004C78F8"/>
    <w:rsid w:val="004E4CEC"/>
    <w:rsid w:val="004F2D42"/>
    <w:rsid w:val="004F2F73"/>
    <w:rsid w:val="005150A5"/>
    <w:rsid w:val="00521CFC"/>
    <w:rsid w:val="00533F85"/>
    <w:rsid w:val="00543F98"/>
    <w:rsid w:val="0054701F"/>
    <w:rsid w:val="005803B5"/>
    <w:rsid w:val="005843E3"/>
    <w:rsid w:val="00585CE2"/>
    <w:rsid w:val="00593D2E"/>
    <w:rsid w:val="005A38DE"/>
    <w:rsid w:val="005B29E2"/>
    <w:rsid w:val="005C40FB"/>
    <w:rsid w:val="005E22FA"/>
    <w:rsid w:val="005F10AC"/>
    <w:rsid w:val="005F595E"/>
    <w:rsid w:val="00611576"/>
    <w:rsid w:val="0064026D"/>
    <w:rsid w:val="00645B66"/>
    <w:rsid w:val="006544F8"/>
    <w:rsid w:val="00671C9E"/>
    <w:rsid w:val="006768EA"/>
    <w:rsid w:val="0068735E"/>
    <w:rsid w:val="006A2668"/>
    <w:rsid w:val="006A3CD5"/>
    <w:rsid w:val="006A54F6"/>
    <w:rsid w:val="006B5A90"/>
    <w:rsid w:val="006B758C"/>
    <w:rsid w:val="006F0BE7"/>
    <w:rsid w:val="006F1A37"/>
    <w:rsid w:val="006F6EB4"/>
    <w:rsid w:val="0070362B"/>
    <w:rsid w:val="0070424B"/>
    <w:rsid w:val="00705C73"/>
    <w:rsid w:val="007065F2"/>
    <w:rsid w:val="007119DD"/>
    <w:rsid w:val="00737D1D"/>
    <w:rsid w:val="0075380E"/>
    <w:rsid w:val="0076477D"/>
    <w:rsid w:val="0077279C"/>
    <w:rsid w:val="00792875"/>
    <w:rsid w:val="00792F91"/>
    <w:rsid w:val="00795998"/>
    <w:rsid w:val="007A2180"/>
    <w:rsid w:val="007C6E77"/>
    <w:rsid w:val="007D2E37"/>
    <w:rsid w:val="007D43A7"/>
    <w:rsid w:val="007D639C"/>
    <w:rsid w:val="007E60A4"/>
    <w:rsid w:val="007F0BB1"/>
    <w:rsid w:val="007F6BBE"/>
    <w:rsid w:val="00813F59"/>
    <w:rsid w:val="00820953"/>
    <w:rsid w:val="008249E3"/>
    <w:rsid w:val="00835025"/>
    <w:rsid w:val="00850B22"/>
    <w:rsid w:val="008627AB"/>
    <w:rsid w:val="0087266C"/>
    <w:rsid w:val="00885DAB"/>
    <w:rsid w:val="00887873"/>
    <w:rsid w:val="00890A2B"/>
    <w:rsid w:val="008950F1"/>
    <w:rsid w:val="008A014A"/>
    <w:rsid w:val="008A6CFF"/>
    <w:rsid w:val="008B37E3"/>
    <w:rsid w:val="008C7C94"/>
    <w:rsid w:val="008D7173"/>
    <w:rsid w:val="00923525"/>
    <w:rsid w:val="009441FF"/>
    <w:rsid w:val="00944FE6"/>
    <w:rsid w:val="00955918"/>
    <w:rsid w:val="009713C6"/>
    <w:rsid w:val="00986ECA"/>
    <w:rsid w:val="009B6BF8"/>
    <w:rsid w:val="009C7692"/>
    <w:rsid w:val="009D61B3"/>
    <w:rsid w:val="009E754F"/>
    <w:rsid w:val="009F3F3A"/>
    <w:rsid w:val="00A02CC7"/>
    <w:rsid w:val="00A049EE"/>
    <w:rsid w:val="00A056E8"/>
    <w:rsid w:val="00A31CE6"/>
    <w:rsid w:val="00A33245"/>
    <w:rsid w:val="00A35B00"/>
    <w:rsid w:val="00A36FE9"/>
    <w:rsid w:val="00A45876"/>
    <w:rsid w:val="00A47428"/>
    <w:rsid w:val="00A54067"/>
    <w:rsid w:val="00A579CE"/>
    <w:rsid w:val="00A66600"/>
    <w:rsid w:val="00A77677"/>
    <w:rsid w:val="00A847E5"/>
    <w:rsid w:val="00A8573A"/>
    <w:rsid w:val="00A85FAD"/>
    <w:rsid w:val="00AB4063"/>
    <w:rsid w:val="00AC0D37"/>
    <w:rsid w:val="00AC325C"/>
    <w:rsid w:val="00AD5EC4"/>
    <w:rsid w:val="00AE1AD9"/>
    <w:rsid w:val="00AE6192"/>
    <w:rsid w:val="00B0554F"/>
    <w:rsid w:val="00B079D3"/>
    <w:rsid w:val="00B13527"/>
    <w:rsid w:val="00B3787B"/>
    <w:rsid w:val="00B4168B"/>
    <w:rsid w:val="00B45750"/>
    <w:rsid w:val="00B54932"/>
    <w:rsid w:val="00B701F5"/>
    <w:rsid w:val="00B85A4B"/>
    <w:rsid w:val="00B94957"/>
    <w:rsid w:val="00BA14C2"/>
    <w:rsid w:val="00BA4579"/>
    <w:rsid w:val="00BB09EB"/>
    <w:rsid w:val="00BD463D"/>
    <w:rsid w:val="00BD5194"/>
    <w:rsid w:val="00BD7AF2"/>
    <w:rsid w:val="00BE2087"/>
    <w:rsid w:val="00BE491B"/>
    <w:rsid w:val="00BF1487"/>
    <w:rsid w:val="00C25F36"/>
    <w:rsid w:val="00C27EBA"/>
    <w:rsid w:val="00C31249"/>
    <w:rsid w:val="00C36670"/>
    <w:rsid w:val="00C438C1"/>
    <w:rsid w:val="00C443AE"/>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931C6"/>
    <w:rsid w:val="00DA6478"/>
    <w:rsid w:val="00DA6923"/>
    <w:rsid w:val="00DA7FD3"/>
    <w:rsid w:val="00DD145D"/>
    <w:rsid w:val="00DE3AEE"/>
    <w:rsid w:val="00E00E62"/>
    <w:rsid w:val="00E06665"/>
    <w:rsid w:val="00E0768C"/>
    <w:rsid w:val="00E23FD8"/>
    <w:rsid w:val="00E45386"/>
    <w:rsid w:val="00E46F0F"/>
    <w:rsid w:val="00E53F9F"/>
    <w:rsid w:val="00E64E67"/>
    <w:rsid w:val="00E71DBB"/>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235DF"/>
    <w:rsid w:val="00F409EB"/>
    <w:rsid w:val="00F415C8"/>
    <w:rsid w:val="00F47839"/>
    <w:rsid w:val="00F6254C"/>
    <w:rsid w:val="00F63857"/>
    <w:rsid w:val="00F70788"/>
    <w:rsid w:val="00F72FB7"/>
    <w:rsid w:val="00F8393C"/>
    <w:rsid w:val="00F83B46"/>
    <w:rsid w:val="00F928ED"/>
    <w:rsid w:val="00F97827"/>
    <w:rsid w:val="00FC12B2"/>
    <w:rsid w:val="00FC3200"/>
    <w:rsid w:val="00FC3CA6"/>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228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CEC"/>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nhideWhenUsed/>
    <w:rsid w:val="00FC3200"/>
  </w:style>
  <w:style w:type="character" w:customStyle="1" w:styleId="CommentTextChar">
    <w:name w:val="Comment Text Char"/>
    <w:basedOn w:val="DefaultParagraphFont"/>
    <w:link w:val="CommentText"/>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paragraph" w:styleId="NoSpacing">
    <w:name w:val="No Spacing"/>
    <w:uiPriority w:val="1"/>
    <w:qFormat/>
    <w:rsid w:val="00A45876"/>
    <w:pPr>
      <w:spacing w:after="0" w:line="240" w:lineRule="auto"/>
    </w:pPr>
    <w:rPr>
      <w:rFonts w:ascii="Calibri" w:eastAsia="Calibri" w:hAnsi="Calibri" w:cs="Times New Roman"/>
    </w:rPr>
  </w:style>
  <w:style w:type="character" w:customStyle="1" w:styleId="ListParagraphChar">
    <w:name w:val="List Paragraph Char"/>
    <w:aliases w:val="List Paragraph4 Char,List Paragraph3 Char"/>
    <w:link w:val="ListParagraph"/>
    <w:uiPriority w:val="34"/>
    <w:locked/>
    <w:rsid w:val="00A45876"/>
    <w:rPr>
      <w:rFonts w:ascii="Times New Roman" w:eastAsia="Times New Roman" w:hAnsi="Times New Roman" w:cs="Times New Roman"/>
      <w:sz w:val="20"/>
      <w:szCs w:val="20"/>
      <w:lang w:val="en-GB" w:eastAsia="en-GB"/>
    </w:rPr>
  </w:style>
  <w:style w:type="paragraph" w:styleId="EndnoteText">
    <w:name w:val="endnote text"/>
    <w:basedOn w:val="Normal"/>
    <w:link w:val="EndnoteTextChar"/>
    <w:rsid w:val="00A45876"/>
  </w:style>
  <w:style w:type="character" w:customStyle="1" w:styleId="EndnoteTextChar">
    <w:name w:val="Endnote Text Char"/>
    <w:basedOn w:val="DefaultParagraphFont"/>
    <w:link w:val="EndnoteText"/>
    <w:rsid w:val="00A45876"/>
    <w:rPr>
      <w:rFonts w:ascii="Times New Roman" w:eastAsia="Times New Roman" w:hAnsi="Times New Roman" w:cs="Times New Roman"/>
      <w:sz w:val="20"/>
      <w:szCs w:val="20"/>
      <w:lang w:val="en-GB" w:eastAsia="en-GB"/>
    </w:rPr>
  </w:style>
  <w:style w:type="character" w:styleId="EndnoteReference">
    <w:name w:val="endnote reference"/>
    <w:basedOn w:val="DefaultParagraphFont"/>
    <w:rsid w:val="00A458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711132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45226702">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olta.ie/hospital/letterkenny-university-hospital" TargetMode="External"/><Relationship Id="rId13" Type="http://schemas.openxmlformats.org/officeDocument/2006/relationships/hyperlink" Target="https://saolta.ie/hospital/sligo-university-hospital" TargetMode="External"/><Relationship Id="rId18" Type="http://schemas.openxmlformats.org/officeDocument/2006/relationships/hyperlink" Target="https://www.hse.ie/eng/services/list/2/primarycare/childrenfirst/resources/" TargetMode="External"/><Relationship Id="rId26" Type="http://schemas.microsoft.com/office/2016/09/relationships/commentsIds" Target="commentsIds.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rezoomo.com/job/83228/" TargetMode="External"/><Relationship Id="rId12" Type="http://schemas.openxmlformats.org/officeDocument/2006/relationships/hyperlink" Target="https://saolta.ie/hospital/Roscommon%20University%20Hospital" TargetMode="External"/><Relationship Id="rId17" Type="http://schemas.openxmlformats.org/officeDocument/2006/relationships/hyperlink" Target="https://www.cpsa.ie/pdf/?file=https://assets.cpsa.ie/media/275828/b88e3648-c663-4293-9471-d2d75bd1d685.pdf" TargetMode="External"/><Relationship Id="rId2" Type="http://schemas.openxmlformats.org/officeDocument/2006/relationships/styles" Target="styles.xml"/><Relationship Id="rId16" Type="http://schemas.openxmlformats.org/officeDocument/2006/relationships/hyperlink" Target="https://www.hse.ie/eng/staff/resources/diversity/diversity.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olta.ie/hospital/portiuncula-university-hospital" TargetMode="External"/><Relationship Id="rId5" Type="http://schemas.openxmlformats.org/officeDocument/2006/relationships/footnotes" Target="footnotes.xml"/><Relationship Id="rId15" Type="http://schemas.openxmlformats.org/officeDocument/2006/relationships/hyperlink" Target="https://enterprise.gov.ie/en/what-we-do/workplace-and-skills/employment-permits/" TargetMode="External"/><Relationship Id="rId23" Type="http://schemas.openxmlformats.org/officeDocument/2006/relationships/theme" Target="theme/theme1.xml"/><Relationship Id="rId10" Type="http://schemas.openxmlformats.org/officeDocument/2006/relationships/hyperlink" Target="https://saolta.ie/hospital/merlin-park-university-hospita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aolta.ie/hospital/mayo-university-hospital" TargetMode="External"/><Relationship Id="rId14" Type="http://schemas.openxmlformats.org/officeDocument/2006/relationships/hyperlink" Target="https://saolta.ie/hospital/university-hospital-galway" TargetMode="External"/><Relationship Id="rId22" Type="http://schemas.openxmlformats.org/officeDocument/2006/relationships/fontTable" Target="fontTable.xml"/><Relationship Id="rId27"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16</Pages>
  <Words>6737</Words>
  <Characters>38402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Amanda Devins</cp:lastModifiedBy>
  <cp:revision>7</cp:revision>
  <cp:lastPrinted>2025-07-28T15:38:00Z</cp:lastPrinted>
  <dcterms:created xsi:type="dcterms:W3CDTF">2025-07-28T13:27:00Z</dcterms:created>
  <dcterms:modified xsi:type="dcterms:W3CDTF">2025-07-29T15:59:00Z</dcterms:modified>
</cp:coreProperties>
</file>