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0B5E58">
      <w:pPr>
        <w:pStyle w:val="Heading2"/>
      </w:pPr>
    </w:p>
    <w:p w14:paraId="25D4ECED" w14:textId="77777777" w:rsidR="00502FA8" w:rsidRPr="00502FA8" w:rsidRDefault="00502FA8" w:rsidP="008F0E55">
      <w:pPr>
        <w:jc w:val="right"/>
        <w:rPr>
          <w:rFonts w:ascii="Arial" w:hAnsi="Arial" w:cs="Arial"/>
          <w:b/>
          <w:iCs/>
        </w:rPr>
      </w:pPr>
      <w:r w:rsidRPr="00502FA8">
        <w:rPr>
          <w:rFonts w:ascii="Arial" w:hAnsi="Arial" w:cs="Arial"/>
          <w:b/>
          <w:iCs/>
        </w:rPr>
        <w:t>Clinical Nurse Instructor – 0.5 wte Educational Facilitator Intravenous (IV) AND 0.5 wte Medical Directorate (Nurse Practice Development Unit)</w:t>
      </w:r>
    </w:p>
    <w:p w14:paraId="228B00E9" w14:textId="048CBA54"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314E397" w14:textId="07C574DA" w:rsidR="000B5E58" w:rsidRPr="00502FA8" w:rsidRDefault="000B5E58" w:rsidP="000B5E58">
            <w:pPr>
              <w:rPr>
                <w:rFonts w:ascii="Arial" w:hAnsi="Arial" w:cs="Arial"/>
                <w:b/>
                <w:iCs/>
              </w:rPr>
            </w:pPr>
            <w:r w:rsidRPr="00502FA8">
              <w:rPr>
                <w:rFonts w:ascii="Arial" w:hAnsi="Arial" w:cs="Arial"/>
                <w:b/>
                <w:iCs/>
              </w:rPr>
              <w:t>Clinical Nurse Instructor – 0.5 wte Educational Facilitator Intravenous (IV) AND 0.5 wte Medical Directorate (Nurse Practice Development Unit)</w:t>
            </w:r>
          </w:p>
          <w:p w14:paraId="3D2088BB" w14:textId="77777777" w:rsidR="00502FA8" w:rsidRPr="00502FA8" w:rsidRDefault="00502FA8" w:rsidP="000B5E58">
            <w:pPr>
              <w:rPr>
                <w:rFonts w:ascii="Arial" w:hAnsi="Arial" w:cs="Arial"/>
                <w:b/>
                <w:iCs/>
              </w:rPr>
            </w:pPr>
          </w:p>
          <w:p w14:paraId="36C7AEEF" w14:textId="05A6D5D7" w:rsidR="00502FA8" w:rsidRPr="00502FA8" w:rsidRDefault="00502FA8" w:rsidP="000B5E58">
            <w:pPr>
              <w:rPr>
                <w:rFonts w:ascii="Arial" w:hAnsi="Arial" w:cs="Arial"/>
                <w:b/>
                <w:bCs/>
                <w:color w:val="000000"/>
                <w:lang w:val="en-IE" w:eastAsia="en-IE"/>
              </w:rPr>
            </w:pPr>
            <w:r w:rsidRPr="00502FA8">
              <w:rPr>
                <w:rFonts w:ascii="Arial" w:hAnsi="Arial" w:cs="Arial"/>
                <w:b/>
                <w:bCs/>
                <w:color w:val="000000"/>
              </w:rPr>
              <w:t>Teagascóir/Múinteoir na nAltraí Cliniciúla</w:t>
            </w:r>
          </w:p>
          <w:p w14:paraId="136BF97D" w14:textId="77777777" w:rsidR="000B5E58" w:rsidRPr="00502FA8" w:rsidRDefault="000B5E58" w:rsidP="000B5E58">
            <w:pPr>
              <w:rPr>
                <w:rFonts w:ascii="Arial" w:hAnsi="Arial" w:cs="Arial"/>
                <w:iCs/>
              </w:rPr>
            </w:pPr>
          </w:p>
          <w:p w14:paraId="1A2CE988" w14:textId="304EFDE3" w:rsidR="00543F98" w:rsidRPr="00C24925" w:rsidRDefault="000B5E58" w:rsidP="000B5E58">
            <w:pPr>
              <w:tabs>
                <w:tab w:val="left" w:pos="283"/>
              </w:tabs>
              <w:rPr>
                <w:rFonts w:ascii="Arial" w:hAnsi="Arial" w:cs="Arial"/>
                <w:iCs/>
              </w:rPr>
            </w:pPr>
            <w:r w:rsidRPr="00502FA8">
              <w:rPr>
                <w:rFonts w:ascii="Arial" w:hAnsi="Arial" w:cs="Arial"/>
                <w:iCs/>
              </w:rPr>
              <w:t xml:space="preserve"> (</w:t>
            </w:r>
            <w:r w:rsidRPr="00502FA8">
              <w:rPr>
                <w:rFonts w:ascii="Arial" w:hAnsi="Arial" w:cs="Arial"/>
                <w:i/>
                <w:iCs/>
              </w:rPr>
              <w:t>Grade Code: 2712)</w:t>
            </w:r>
            <w:r w:rsidRPr="001C1F7E">
              <w:rPr>
                <w:rFonts w:ascii="Arial" w:hAnsi="Arial" w:cs="Arial"/>
                <w:i/>
                <w:iCs/>
              </w:rPr>
              <w:t xml:space="preserve"> </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2F3F690E" w14:textId="7674B8BE" w:rsidR="00A61042" w:rsidRPr="00C24925" w:rsidRDefault="00A61042" w:rsidP="00A61042">
            <w:pPr>
              <w:spacing w:after="120"/>
              <w:jc w:val="both"/>
              <w:rPr>
                <w:rFonts w:ascii="Arial" w:hAnsi="Arial" w:cs="Arial"/>
              </w:rPr>
            </w:pPr>
            <w:r w:rsidRPr="00C24925">
              <w:rPr>
                <w:rFonts w:ascii="Arial" w:hAnsi="Arial" w:cs="Arial"/>
              </w:rPr>
              <w:t xml:space="preserve">The salary scale for the post is (01/08/2025): </w:t>
            </w:r>
          </w:p>
          <w:p w14:paraId="2EAE195A" w14:textId="4CCDD3B8" w:rsidR="00A61042" w:rsidRPr="00C24925" w:rsidRDefault="00A61042" w:rsidP="00A61042">
            <w:pPr>
              <w:spacing w:after="120"/>
              <w:contextualSpacing/>
              <w:jc w:val="both"/>
              <w:rPr>
                <w:rStyle w:val="Hyperlink"/>
                <w:rFonts w:ascii="Arial" w:hAnsi="Arial" w:cs="Arial"/>
                <w:bCs/>
                <w:iCs/>
                <w:color w:val="auto"/>
              </w:rPr>
            </w:pPr>
            <w:r w:rsidRPr="00C24925">
              <w:rPr>
                <w:rStyle w:val="Hyperlink"/>
                <w:rFonts w:ascii="Arial" w:hAnsi="Arial" w:cs="Arial"/>
                <w:bCs/>
                <w:iCs/>
                <w:color w:val="auto"/>
              </w:rPr>
              <w:t>€</w:t>
            </w:r>
            <w:r w:rsidR="00502FA8">
              <w:rPr>
                <w:rStyle w:val="Hyperlink"/>
                <w:rFonts w:ascii="Arial" w:hAnsi="Arial" w:cs="Arial"/>
                <w:bCs/>
                <w:iCs/>
                <w:color w:val="auto"/>
              </w:rPr>
              <w:t>60,130</w:t>
            </w:r>
            <w:r w:rsidRPr="00C24925">
              <w:rPr>
                <w:rStyle w:val="Hyperlink"/>
                <w:rFonts w:ascii="Arial" w:hAnsi="Arial" w:cs="Arial"/>
                <w:bCs/>
                <w:iCs/>
                <w:color w:val="auto"/>
              </w:rPr>
              <w:t>, €</w:t>
            </w:r>
            <w:r w:rsidR="00502FA8">
              <w:rPr>
                <w:rStyle w:val="Hyperlink"/>
                <w:rFonts w:ascii="Arial" w:hAnsi="Arial" w:cs="Arial"/>
                <w:bCs/>
                <w:iCs/>
                <w:color w:val="auto"/>
              </w:rPr>
              <w:t>65,168</w:t>
            </w:r>
            <w:r w:rsidRPr="00C24925">
              <w:rPr>
                <w:rStyle w:val="Hyperlink"/>
                <w:rFonts w:ascii="Arial" w:hAnsi="Arial" w:cs="Arial"/>
                <w:bCs/>
                <w:iCs/>
                <w:color w:val="auto"/>
              </w:rPr>
              <w:t xml:space="preserve"> €</w:t>
            </w:r>
            <w:r w:rsidR="00502FA8">
              <w:rPr>
                <w:rStyle w:val="Hyperlink"/>
                <w:rFonts w:ascii="Arial" w:hAnsi="Arial" w:cs="Arial"/>
                <w:bCs/>
                <w:iCs/>
                <w:color w:val="auto"/>
              </w:rPr>
              <w:t>65,937</w:t>
            </w:r>
            <w:r w:rsidRPr="00C24925">
              <w:rPr>
                <w:rStyle w:val="Hyperlink"/>
                <w:rFonts w:ascii="Arial" w:hAnsi="Arial" w:cs="Arial"/>
                <w:bCs/>
                <w:iCs/>
                <w:color w:val="auto"/>
              </w:rPr>
              <w:t>, €</w:t>
            </w:r>
            <w:r w:rsidR="00502FA8">
              <w:rPr>
                <w:rStyle w:val="Hyperlink"/>
                <w:rFonts w:ascii="Arial" w:hAnsi="Arial" w:cs="Arial"/>
                <w:bCs/>
                <w:iCs/>
                <w:color w:val="auto"/>
              </w:rPr>
              <w:t>67,362</w:t>
            </w:r>
            <w:r w:rsidRPr="00C24925">
              <w:rPr>
                <w:rStyle w:val="Hyperlink"/>
                <w:rFonts w:ascii="Arial" w:hAnsi="Arial" w:cs="Arial"/>
                <w:bCs/>
                <w:iCs/>
                <w:color w:val="auto"/>
              </w:rPr>
              <w:t>, €</w:t>
            </w:r>
            <w:r w:rsidR="00502FA8">
              <w:rPr>
                <w:rStyle w:val="Hyperlink"/>
                <w:rFonts w:ascii="Arial" w:hAnsi="Arial" w:cs="Arial"/>
                <w:bCs/>
                <w:iCs/>
                <w:color w:val="auto"/>
              </w:rPr>
              <w:t>68,799</w:t>
            </w:r>
            <w:r w:rsidRPr="00C24925">
              <w:rPr>
                <w:rStyle w:val="Hyperlink"/>
                <w:rFonts w:ascii="Arial" w:hAnsi="Arial" w:cs="Arial"/>
                <w:bCs/>
                <w:iCs/>
                <w:color w:val="auto"/>
              </w:rPr>
              <w:t>, €</w:t>
            </w:r>
            <w:r w:rsidR="00502FA8">
              <w:rPr>
                <w:rStyle w:val="Hyperlink"/>
                <w:rFonts w:ascii="Arial" w:hAnsi="Arial" w:cs="Arial"/>
                <w:bCs/>
                <w:iCs/>
                <w:color w:val="auto"/>
              </w:rPr>
              <w:t>70,351, €71,909, €73,466, €75,020</w:t>
            </w:r>
          </w:p>
          <w:p w14:paraId="680F4E4F" w14:textId="77777777" w:rsidR="00A61042" w:rsidRPr="00C24925" w:rsidRDefault="00A61042" w:rsidP="00A61042">
            <w:pPr>
              <w:spacing w:after="120"/>
              <w:contextualSpacing/>
              <w:jc w:val="both"/>
              <w:rPr>
                <w:rStyle w:val="Hyperlink"/>
                <w:rFonts w:ascii="Arial" w:hAnsi="Arial" w:cs="Arial"/>
                <w:bCs/>
                <w:iCs/>
                <w:color w:val="auto"/>
              </w:rPr>
            </w:pPr>
          </w:p>
          <w:p w14:paraId="3DC71EA3" w14:textId="77777777" w:rsidR="00A61042" w:rsidRPr="00C24925" w:rsidRDefault="00A61042" w:rsidP="00A61042">
            <w:pPr>
              <w:jc w:val="both"/>
              <w:rPr>
                <w:rFonts w:ascii="Arial" w:hAnsi="Arial" w:cs="Arial"/>
              </w:rPr>
            </w:pPr>
          </w:p>
          <w:p w14:paraId="1AEF3167" w14:textId="77777777" w:rsidR="00A61042" w:rsidRPr="00C24925" w:rsidRDefault="00A61042" w:rsidP="00A61042">
            <w:pPr>
              <w:jc w:val="both"/>
              <w:rPr>
                <w:rFonts w:ascii="Arial" w:hAnsi="Arial" w:cs="Arial"/>
              </w:rPr>
            </w:pPr>
            <w:r w:rsidRPr="00C24925">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C24925"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32888816" w:rsidR="00195048" w:rsidRPr="00C24925" w:rsidRDefault="00502FA8" w:rsidP="00195048">
            <w:pPr>
              <w:pStyle w:val="Heading7"/>
              <w:rPr>
                <w:b w:val="0"/>
                <w:sz w:val="20"/>
              </w:rPr>
            </w:pPr>
            <w:r>
              <w:rPr>
                <w:b w:val="0"/>
                <w:sz w:val="20"/>
              </w:rPr>
              <w:t>SLIGO 0601</w:t>
            </w:r>
          </w:p>
          <w:p w14:paraId="14323542" w14:textId="77777777" w:rsidR="00792F91" w:rsidRPr="00C24925"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0CC1A613" w:rsidR="00195048" w:rsidRPr="00C24925" w:rsidRDefault="00A61042" w:rsidP="00195048">
            <w:pPr>
              <w:pStyle w:val="Heading7"/>
              <w:rPr>
                <w:b w:val="0"/>
                <w:sz w:val="20"/>
              </w:rPr>
            </w:pPr>
            <w:r w:rsidRPr="00C24925">
              <w:rPr>
                <w:b w:val="0"/>
                <w:sz w:val="20"/>
              </w:rPr>
              <w:t>12:00</w:t>
            </w:r>
            <w:r w:rsidR="00965889" w:rsidRPr="00C24925">
              <w:rPr>
                <w:b w:val="0"/>
                <w:sz w:val="20"/>
              </w:rPr>
              <w:t xml:space="preserve"> noon on </w:t>
            </w:r>
            <w:r w:rsidR="00502FA8">
              <w:rPr>
                <w:b w:val="0"/>
                <w:sz w:val="20"/>
              </w:rPr>
              <w:t>Thursday 4</w:t>
            </w:r>
            <w:r w:rsidR="00502FA8" w:rsidRPr="00502FA8">
              <w:rPr>
                <w:b w:val="0"/>
                <w:sz w:val="20"/>
                <w:vertAlign w:val="superscript"/>
              </w:rPr>
              <w:t>th</w:t>
            </w:r>
            <w:r w:rsidR="00502FA8">
              <w:rPr>
                <w:b w:val="0"/>
                <w:sz w:val="20"/>
              </w:rPr>
              <w:t xml:space="preserve"> September</w:t>
            </w:r>
            <w:r w:rsidRPr="00C24925">
              <w:rPr>
                <w:b w:val="0"/>
                <w:sz w:val="20"/>
              </w:rPr>
              <w:t xml:space="preserve"> 2025</w:t>
            </w:r>
          </w:p>
          <w:p w14:paraId="1DC28C0B" w14:textId="77777777" w:rsidR="00792F91" w:rsidRPr="00C24925"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C24925" w:rsidRDefault="00986ECA" w:rsidP="0070424B">
            <w:pPr>
              <w:pStyle w:val="Heading7"/>
              <w:rPr>
                <w:b w:val="0"/>
                <w:sz w:val="20"/>
              </w:rPr>
            </w:pPr>
            <w:r w:rsidRPr="00C24925">
              <w:rPr>
                <w:b w:val="0"/>
                <w:sz w:val="20"/>
              </w:rPr>
              <w:t>Candidates will normally be given at least two weeks' notice of interview. The timescale may be reduced in exceptional circumstances.</w:t>
            </w:r>
          </w:p>
          <w:p w14:paraId="0742FC1B" w14:textId="357679C0" w:rsidR="00111739" w:rsidRPr="00C24925" w:rsidRDefault="00111739" w:rsidP="00792F91">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C24925" w:rsidRDefault="00792F91" w:rsidP="00792F91">
            <w:pPr>
              <w:rPr>
                <w:rFonts w:ascii="Arial" w:hAnsi="Arial" w:cs="Arial"/>
                <w:iCs/>
              </w:rPr>
            </w:pPr>
            <w:r w:rsidRPr="00C24925">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4E17AE57" w14:textId="41B71AE7" w:rsidR="00965889" w:rsidRDefault="00965889" w:rsidP="00965889">
            <w:pPr>
              <w:jc w:val="both"/>
              <w:rPr>
                <w:rFonts w:ascii="Arial" w:hAnsi="Arial" w:cs="Arial"/>
                <w:bCs/>
                <w:iCs/>
              </w:rPr>
            </w:pPr>
            <w:r w:rsidRPr="00276BC6">
              <w:rPr>
                <w:rFonts w:ascii="Arial" w:hAnsi="Arial" w:cs="Arial"/>
                <w:bCs/>
                <w:iCs/>
              </w:rPr>
              <w:t>Sligo University Hospital</w:t>
            </w:r>
            <w:r>
              <w:rPr>
                <w:rFonts w:ascii="Arial" w:hAnsi="Arial" w:cs="Arial"/>
                <w:bCs/>
                <w:iCs/>
              </w:rPr>
              <w:t xml:space="preserve"> HSE West North West</w:t>
            </w:r>
          </w:p>
          <w:p w14:paraId="288FE81C" w14:textId="77777777" w:rsidR="00502FA8" w:rsidRPr="00276BC6" w:rsidRDefault="00502FA8" w:rsidP="00965889">
            <w:pPr>
              <w:jc w:val="both"/>
              <w:rPr>
                <w:rFonts w:ascii="Arial" w:hAnsi="Arial" w:cs="Arial"/>
                <w:bCs/>
                <w:iCs/>
              </w:rPr>
            </w:pPr>
          </w:p>
          <w:p w14:paraId="344BA48A" w14:textId="1A5FD37E" w:rsidR="00502FA8" w:rsidRPr="001C1F7E" w:rsidRDefault="00502FA8" w:rsidP="00502FA8">
            <w:pPr>
              <w:rPr>
                <w:rFonts w:ascii="Arial" w:hAnsi="Arial" w:cs="Arial"/>
                <w:iCs/>
              </w:rPr>
            </w:pPr>
            <w:r w:rsidRPr="001C1F7E">
              <w:rPr>
                <w:rFonts w:ascii="Arial" w:hAnsi="Arial" w:cs="Arial"/>
                <w:iCs/>
              </w:rPr>
              <w:t xml:space="preserve">There is currently one whole-time vacancy which will be held on a </w:t>
            </w:r>
            <w:r w:rsidR="00DA4E94">
              <w:rPr>
                <w:rFonts w:ascii="Arial" w:hAnsi="Arial" w:cs="Arial"/>
                <w:iCs/>
              </w:rPr>
              <w:t>temporary</w:t>
            </w:r>
            <w:r w:rsidRPr="001C1F7E">
              <w:rPr>
                <w:rFonts w:ascii="Arial" w:hAnsi="Arial" w:cs="Arial"/>
                <w:iCs/>
              </w:rPr>
              <w:t xml:space="preserve"> basis in Nurse Practice Development Unit, Sligo University Hospital as 0.5 Intravenous Educational Facilitator and 0.5 Medical Directorate Educational Facilitator. </w:t>
            </w:r>
          </w:p>
          <w:p w14:paraId="54F4184D" w14:textId="77777777" w:rsidR="00502FA8" w:rsidRPr="001C1F7E" w:rsidRDefault="00502FA8" w:rsidP="00502FA8">
            <w:pPr>
              <w:rPr>
                <w:rFonts w:ascii="Arial" w:hAnsi="Arial" w:cs="Arial"/>
                <w:iCs/>
              </w:rPr>
            </w:pPr>
          </w:p>
          <w:p w14:paraId="33551778" w14:textId="77777777" w:rsidR="00502FA8" w:rsidRPr="001C1F7E" w:rsidRDefault="00502FA8" w:rsidP="00502FA8">
            <w:pPr>
              <w:rPr>
                <w:rFonts w:ascii="Arial" w:hAnsi="Arial" w:cs="Arial"/>
                <w:iCs/>
              </w:rPr>
            </w:pPr>
            <w:r w:rsidRPr="001C1F7E">
              <w:rPr>
                <w:rFonts w:ascii="Arial" w:hAnsi="Arial" w:cs="Arial"/>
                <w:iCs/>
              </w:rPr>
              <w:t xml:space="preserve">The successful candidate may be required to work in any service area within the vicinity as the need arises.  </w:t>
            </w:r>
          </w:p>
          <w:p w14:paraId="627213BC" w14:textId="77777777" w:rsidR="00502FA8" w:rsidRPr="001C1F7E" w:rsidRDefault="00502FA8" w:rsidP="00502FA8">
            <w:pPr>
              <w:rPr>
                <w:rFonts w:ascii="Arial" w:hAnsi="Arial" w:cs="Arial"/>
                <w:iCs/>
              </w:rPr>
            </w:pPr>
            <w:bookmarkStart w:id="0" w:name="_GoBack"/>
            <w:bookmarkEnd w:id="0"/>
          </w:p>
          <w:p w14:paraId="54EF7056" w14:textId="4D6BF587" w:rsidR="00792F91" w:rsidRPr="00F6254C" w:rsidRDefault="00502FA8" w:rsidP="00502FA8">
            <w:pPr>
              <w:rPr>
                <w:rFonts w:ascii="Arial" w:hAnsi="Arial" w:cs="Arial"/>
                <w:color w:val="000099"/>
              </w:rPr>
            </w:pPr>
            <w:r w:rsidRPr="001C1F7E">
              <w:rPr>
                <w:rFonts w:ascii="Arial" w:hAnsi="Arial" w:cs="Arial"/>
                <w:iCs/>
              </w:rPr>
              <w:t>A panel may be formed as a result of this campaign for Sligo University Hospital from which current and future, permanent and specified purpose vacancies of full or part-time duration may be filled in the role of educational facilitators for SUH.</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16885C04" w14:textId="77777777" w:rsidR="00502FA8" w:rsidRPr="001C1F7E" w:rsidRDefault="00502FA8" w:rsidP="00502FA8">
            <w:pPr>
              <w:rPr>
                <w:rFonts w:ascii="Arial" w:hAnsi="Arial" w:cs="Arial"/>
                <w:iCs/>
              </w:rPr>
            </w:pPr>
            <w:r w:rsidRPr="001C1F7E">
              <w:rPr>
                <w:rFonts w:ascii="Arial" w:hAnsi="Arial" w:cs="Arial"/>
                <w:b/>
                <w:iCs/>
              </w:rPr>
              <w:t>Name:</w:t>
            </w:r>
            <w:r w:rsidRPr="001C1F7E">
              <w:rPr>
                <w:rFonts w:ascii="Arial" w:hAnsi="Arial" w:cs="Arial"/>
                <w:iCs/>
              </w:rPr>
              <w:t xml:space="preserve"> Claire McGuire                             </w:t>
            </w:r>
          </w:p>
          <w:p w14:paraId="083EB7E2" w14:textId="77777777" w:rsidR="00502FA8" w:rsidRPr="001C1F7E" w:rsidRDefault="00502FA8" w:rsidP="00502FA8">
            <w:pPr>
              <w:rPr>
                <w:rFonts w:ascii="Arial" w:hAnsi="Arial" w:cs="Arial"/>
                <w:iCs/>
              </w:rPr>
            </w:pPr>
            <w:r w:rsidRPr="001C1F7E">
              <w:rPr>
                <w:rFonts w:ascii="Arial" w:hAnsi="Arial" w:cs="Arial"/>
                <w:b/>
                <w:iCs/>
              </w:rPr>
              <w:t>Job Title:</w:t>
            </w:r>
            <w:r w:rsidRPr="001C1F7E">
              <w:rPr>
                <w:rFonts w:ascii="Arial" w:hAnsi="Arial" w:cs="Arial"/>
                <w:iCs/>
              </w:rPr>
              <w:t xml:space="preserve"> A/DON, Nurse Practice Development Unit </w:t>
            </w:r>
          </w:p>
          <w:p w14:paraId="692115F1" w14:textId="77777777" w:rsidR="00502FA8" w:rsidRPr="001C1F7E" w:rsidRDefault="00502FA8" w:rsidP="00502FA8">
            <w:pPr>
              <w:rPr>
                <w:rFonts w:ascii="Arial" w:hAnsi="Arial" w:cs="Arial"/>
                <w:iCs/>
              </w:rPr>
            </w:pPr>
            <w:r w:rsidRPr="001C1F7E">
              <w:rPr>
                <w:rFonts w:ascii="Arial" w:hAnsi="Arial" w:cs="Arial"/>
                <w:b/>
                <w:iCs/>
              </w:rPr>
              <w:t>Tel:</w:t>
            </w:r>
            <w:r w:rsidRPr="001C1F7E">
              <w:rPr>
                <w:rFonts w:ascii="Arial" w:hAnsi="Arial" w:cs="Arial"/>
                <w:iCs/>
              </w:rPr>
              <w:t xml:space="preserve"> </w:t>
            </w:r>
            <w:r w:rsidRPr="001C1F7E">
              <w:rPr>
                <w:rFonts w:ascii="Arial" w:eastAsia="Calibri" w:hAnsi="Arial" w:cs="Arial"/>
                <w:lang w:val="en-IE" w:eastAsia="en-US"/>
              </w:rPr>
              <w:t>07191 74783</w:t>
            </w:r>
          </w:p>
          <w:p w14:paraId="53559CB7" w14:textId="3553AB46" w:rsidR="0068735E" w:rsidRPr="00F6254C" w:rsidRDefault="00502FA8" w:rsidP="00502FA8">
            <w:pPr>
              <w:rPr>
                <w:rFonts w:ascii="Arial" w:hAnsi="Arial" w:cs="Arial"/>
                <w:color w:val="000099"/>
              </w:rPr>
            </w:pPr>
            <w:r w:rsidRPr="001C1F7E">
              <w:rPr>
                <w:rFonts w:ascii="Arial" w:hAnsi="Arial" w:cs="Arial"/>
                <w:b/>
                <w:iCs/>
              </w:rPr>
              <w:t>Email:</w:t>
            </w:r>
            <w:r w:rsidRPr="001C1F7E">
              <w:rPr>
                <w:rFonts w:ascii="Arial" w:hAnsi="Arial" w:cs="Arial"/>
                <w:iCs/>
              </w:rPr>
              <w:t xml:space="preserve"> </w:t>
            </w:r>
            <w:hyperlink r:id="rId8" w:history="1">
              <w:r w:rsidRPr="001C1F7E">
                <w:rPr>
                  <w:rStyle w:val="Hyperlink"/>
                  <w:rFonts w:ascii="Arial" w:eastAsia="Calibri" w:hAnsi="Arial" w:cs="Arial"/>
                  <w:lang w:val="en-IE" w:eastAsia="en-US"/>
                </w:rPr>
                <w:t>claire.mcguire1@hse.ie</w:t>
              </w:r>
            </w:hyperlink>
            <w:r w:rsidRPr="001C1F7E">
              <w:rPr>
                <w:rFonts w:ascii="Arial" w:eastAsia="Calibri" w:hAnsi="Arial" w:cs="Arial"/>
                <w:lang w:val="en-IE" w:eastAsia="en-US"/>
              </w:rPr>
              <w:t xml:space="preserve">         </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656B823F" w14:textId="77777777" w:rsidR="00502FA8" w:rsidRPr="001C1F7E" w:rsidRDefault="00502FA8" w:rsidP="00502FA8">
            <w:pPr>
              <w:pStyle w:val="NoSpacing"/>
              <w:rPr>
                <w:rFonts w:ascii="Arial" w:hAnsi="Arial" w:cs="Arial"/>
                <w:sz w:val="20"/>
                <w:szCs w:val="20"/>
              </w:rPr>
            </w:pPr>
            <w:r w:rsidRPr="001C1F7E">
              <w:rPr>
                <w:rFonts w:ascii="Arial" w:hAnsi="Arial" w:cs="Arial"/>
                <w:sz w:val="20"/>
                <w:szCs w:val="20"/>
              </w:rPr>
              <w:t xml:space="preserve">The Nurse Practice Development Unit recognises the need to continually improve the standards of healthcare and the clinical learning environment in order to promote high quality, safe care to patients and support students to achieve their potential. </w:t>
            </w:r>
          </w:p>
          <w:p w14:paraId="68708C5E" w14:textId="77777777" w:rsidR="00502FA8" w:rsidRPr="001C1F7E" w:rsidRDefault="00502FA8" w:rsidP="00502FA8">
            <w:pPr>
              <w:pStyle w:val="NoSpacing"/>
              <w:rPr>
                <w:rFonts w:ascii="Arial" w:hAnsi="Arial" w:cs="Arial"/>
                <w:sz w:val="20"/>
                <w:szCs w:val="20"/>
              </w:rPr>
            </w:pPr>
          </w:p>
          <w:p w14:paraId="40C5D80D" w14:textId="77777777" w:rsidR="00502FA8" w:rsidRPr="001C1F7E" w:rsidRDefault="00502FA8" w:rsidP="00502FA8">
            <w:pPr>
              <w:pStyle w:val="NoSpacing"/>
              <w:rPr>
                <w:rFonts w:ascii="Arial" w:hAnsi="Arial" w:cs="Arial"/>
                <w:sz w:val="20"/>
                <w:szCs w:val="20"/>
              </w:rPr>
            </w:pPr>
            <w:r w:rsidRPr="001C1F7E">
              <w:rPr>
                <w:rFonts w:ascii="Arial" w:hAnsi="Arial" w:cs="Arial"/>
                <w:sz w:val="20"/>
                <w:szCs w:val="20"/>
              </w:rPr>
              <w:t xml:space="preserve">Progress has been made with many advances facilitating an improved patient journey e.g. nurse prescribing, metrics, HIQA standards, leading in uncertain times and policies guiding optimal care delivery. The underlying drivers in this process are Clinical Care Programmes, national standards, NMBI, learning from adverse incidences, feedback from patients, nursing and midwifery staff and undergraduate nursing students. </w:t>
            </w:r>
          </w:p>
          <w:p w14:paraId="00FE45C4" w14:textId="77777777" w:rsidR="00502FA8" w:rsidRPr="001C1F7E" w:rsidRDefault="00502FA8" w:rsidP="00502FA8">
            <w:pPr>
              <w:pStyle w:val="NoSpacing"/>
              <w:rPr>
                <w:rFonts w:ascii="Arial" w:hAnsi="Arial" w:cs="Arial"/>
                <w:sz w:val="20"/>
                <w:szCs w:val="20"/>
              </w:rPr>
            </w:pPr>
          </w:p>
          <w:p w14:paraId="35C717EB" w14:textId="77777777" w:rsidR="00502FA8" w:rsidRPr="001C1F7E" w:rsidRDefault="00502FA8" w:rsidP="00502FA8">
            <w:pPr>
              <w:pStyle w:val="NoSpacing"/>
              <w:rPr>
                <w:rFonts w:ascii="Arial" w:hAnsi="Arial" w:cs="Arial"/>
                <w:sz w:val="20"/>
                <w:szCs w:val="20"/>
              </w:rPr>
            </w:pPr>
            <w:r w:rsidRPr="001C1F7E">
              <w:rPr>
                <w:rFonts w:ascii="Arial" w:hAnsi="Arial" w:cs="Arial"/>
                <w:sz w:val="20"/>
                <w:szCs w:val="20"/>
              </w:rPr>
              <w:t>Enabling and sustaining change is the heart of practice development and we aim to achieve this using creative and innovative ways of engaging with and motivating staff. </w:t>
            </w:r>
          </w:p>
          <w:p w14:paraId="31ED5030" w14:textId="77777777" w:rsidR="00502FA8" w:rsidRPr="001C1F7E" w:rsidRDefault="00502FA8" w:rsidP="00502FA8">
            <w:pPr>
              <w:pStyle w:val="NoSpacing"/>
              <w:rPr>
                <w:rFonts w:ascii="Arial" w:hAnsi="Arial" w:cs="Arial"/>
                <w:sz w:val="20"/>
                <w:szCs w:val="20"/>
              </w:rPr>
            </w:pPr>
          </w:p>
          <w:p w14:paraId="782A211E" w14:textId="77777777" w:rsidR="00502FA8" w:rsidRPr="001C1F7E" w:rsidRDefault="00502FA8" w:rsidP="00502FA8">
            <w:pPr>
              <w:pStyle w:val="NoSpacing"/>
              <w:rPr>
                <w:rFonts w:ascii="Arial" w:hAnsi="Arial" w:cs="Arial"/>
                <w:sz w:val="20"/>
                <w:szCs w:val="20"/>
              </w:rPr>
            </w:pPr>
          </w:p>
          <w:p w14:paraId="03457A62" w14:textId="77777777" w:rsidR="00502FA8" w:rsidRPr="001C1F7E" w:rsidRDefault="00502FA8" w:rsidP="00502FA8">
            <w:pPr>
              <w:pStyle w:val="NoSpacing"/>
              <w:rPr>
                <w:rFonts w:ascii="Arial" w:hAnsi="Arial" w:cs="Arial"/>
                <w:sz w:val="20"/>
                <w:szCs w:val="20"/>
              </w:rPr>
            </w:pPr>
            <w:r w:rsidRPr="001C1F7E">
              <w:rPr>
                <w:rFonts w:ascii="Arial" w:hAnsi="Arial" w:cs="Arial"/>
                <w:sz w:val="20"/>
                <w:szCs w:val="20"/>
              </w:rPr>
              <w:t xml:space="preserve">We facilitate education and training of endorsed National Clinical guidelines to front line Nursing and Health care staff and then through a process of clinical audit monitor compliance with standards set out in the guidelines. </w:t>
            </w:r>
          </w:p>
          <w:p w14:paraId="1B74A618" w14:textId="77777777" w:rsidR="00502FA8" w:rsidRPr="001C1F7E" w:rsidRDefault="00502FA8" w:rsidP="00502FA8">
            <w:pPr>
              <w:pStyle w:val="NoSpacing"/>
              <w:rPr>
                <w:rFonts w:ascii="Arial" w:hAnsi="Arial" w:cs="Arial"/>
                <w:sz w:val="20"/>
                <w:szCs w:val="20"/>
              </w:rPr>
            </w:pPr>
          </w:p>
          <w:p w14:paraId="6514ABCE" w14:textId="77777777" w:rsidR="00502FA8" w:rsidRPr="00502FA8" w:rsidRDefault="00502FA8" w:rsidP="00502FA8">
            <w:pPr>
              <w:pStyle w:val="NoSpacing"/>
              <w:rPr>
                <w:rFonts w:ascii="Arial" w:hAnsi="Arial" w:cs="Arial"/>
                <w:sz w:val="20"/>
                <w:szCs w:val="20"/>
              </w:rPr>
            </w:pPr>
            <w:r w:rsidRPr="001C1F7E">
              <w:rPr>
                <w:rFonts w:ascii="Arial" w:hAnsi="Arial" w:cs="Arial"/>
                <w:sz w:val="20"/>
                <w:szCs w:val="20"/>
              </w:rPr>
              <w:t xml:space="preserve">The NPDU are also responsible for co-ordinating the clinical components of the BSc General nursing undergraduate degree programme and BMS midwifery degree, ensuring an optimal clinical learning environment. We will do this by building strong partnership networks, promoting engagement and </w:t>
            </w:r>
            <w:r w:rsidRPr="00502FA8">
              <w:rPr>
                <w:rFonts w:ascii="Arial" w:hAnsi="Arial" w:cs="Arial"/>
                <w:sz w:val="20"/>
                <w:szCs w:val="20"/>
              </w:rPr>
              <w:t>sustaining collaborative relationships with clinical staff and the School of Nursing St Angela’s College, Sligo Atlantic Technological University and midwifery clinical colleagues in practice development UCHG and NUIG.</w:t>
            </w:r>
          </w:p>
          <w:p w14:paraId="2C3C34BC" w14:textId="77777777" w:rsidR="00502FA8" w:rsidRPr="00502FA8" w:rsidRDefault="00502FA8" w:rsidP="00965889">
            <w:pPr>
              <w:pStyle w:val="NoSpacing"/>
              <w:jc w:val="both"/>
              <w:rPr>
                <w:rFonts w:ascii="Arial" w:hAnsi="Arial" w:cs="Arial"/>
                <w:sz w:val="20"/>
                <w:szCs w:val="20"/>
                <w:lang w:eastAsia="en-IE"/>
              </w:rPr>
            </w:pPr>
          </w:p>
          <w:p w14:paraId="06F4D1A8" w14:textId="650FDA72" w:rsidR="00965889" w:rsidRPr="00502FA8" w:rsidRDefault="00965889" w:rsidP="00965889">
            <w:pPr>
              <w:pStyle w:val="NoSpacing"/>
              <w:jc w:val="both"/>
              <w:rPr>
                <w:rFonts w:ascii="Arial" w:hAnsi="Arial" w:cs="Arial"/>
                <w:sz w:val="20"/>
                <w:szCs w:val="20"/>
                <w:lang w:eastAsia="en-IE"/>
              </w:rPr>
            </w:pPr>
            <w:r w:rsidRPr="00502FA8">
              <w:rPr>
                <w:rFonts w:ascii="Arial" w:hAnsi="Arial" w:cs="Arial"/>
                <w:sz w:val="20"/>
                <w:szCs w:val="20"/>
                <w:lang w:eastAsia="en-IE"/>
              </w:rPr>
              <w:t>The HSE West and North West region provides acute and specialist hospital and community services to the West and North West of Ireland – counties Galway, Mayo, Roscommon, Sligo, Leitrim, Donegal and adjoining counties.</w:t>
            </w:r>
          </w:p>
          <w:p w14:paraId="791BDBAA" w14:textId="77777777" w:rsidR="00965889" w:rsidRPr="00502FA8" w:rsidRDefault="00965889" w:rsidP="00965889">
            <w:pPr>
              <w:pStyle w:val="NoSpacing"/>
              <w:jc w:val="both"/>
              <w:rPr>
                <w:rFonts w:ascii="Arial" w:hAnsi="Arial" w:cs="Arial"/>
                <w:sz w:val="20"/>
                <w:szCs w:val="20"/>
                <w:lang w:eastAsia="en-IE"/>
              </w:rPr>
            </w:pPr>
          </w:p>
          <w:p w14:paraId="3CC70D75" w14:textId="77777777" w:rsidR="00965889" w:rsidRPr="00502FA8" w:rsidRDefault="00965889" w:rsidP="00965889">
            <w:pPr>
              <w:pStyle w:val="NormalWeb"/>
              <w:spacing w:before="0" w:beforeAutospacing="0" w:after="300" w:afterAutospacing="0"/>
              <w:rPr>
                <w:rFonts w:ascii="Arial" w:hAnsi="Arial" w:cs="Arial"/>
                <w:sz w:val="20"/>
                <w:szCs w:val="20"/>
              </w:rPr>
            </w:pPr>
            <w:r w:rsidRPr="00502FA8">
              <w:rPr>
                <w:rFonts w:ascii="Arial" w:hAnsi="Arial" w:cs="Arial"/>
                <w:sz w:val="20"/>
                <w:szCs w:val="20"/>
              </w:rPr>
              <w:t>Sligo University Hospital (SUH) provides high-quality healthcare to the people of Sligo, Leitrim, South Donegal and West Cavan.</w:t>
            </w:r>
          </w:p>
          <w:p w14:paraId="00ABC6DF" w14:textId="7B691E96" w:rsidR="00965889" w:rsidRPr="00502FA8" w:rsidRDefault="00965889" w:rsidP="00502FA8">
            <w:pPr>
              <w:pStyle w:val="NormalWeb"/>
              <w:spacing w:before="0" w:beforeAutospacing="0" w:after="300" w:afterAutospacing="0"/>
              <w:rPr>
                <w:rFonts w:ascii="Arial" w:hAnsi="Arial" w:cs="Arial"/>
                <w:sz w:val="20"/>
                <w:szCs w:val="20"/>
              </w:rPr>
            </w:pPr>
            <w:r w:rsidRPr="00502FA8">
              <w:rPr>
                <w:rFonts w:ascii="Arial" w:hAnsi="Arial" w:cs="Arial"/>
                <w:sz w:val="20"/>
                <w:szCs w:val="20"/>
              </w:rPr>
              <w:t>SUH provides Acute Inpatient, Outpatient, and Day Services as well as Regional Specialty Services in Ophthalmology and Ear, Nose and Throat Services.</w:t>
            </w:r>
          </w:p>
          <w:p w14:paraId="37E1AC72" w14:textId="77777777" w:rsidR="00965889" w:rsidRDefault="00965889" w:rsidP="00965889">
            <w:pPr>
              <w:shd w:val="clear" w:color="auto" w:fill="FFFFFF"/>
              <w:jc w:val="both"/>
              <w:rPr>
                <w:rFonts w:ascii="Arial" w:hAnsi="Arial" w:cs="Arial"/>
                <w:iCs/>
              </w:rPr>
            </w:pPr>
          </w:p>
          <w:p w14:paraId="67A1627C"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354C1D6B" w14:textId="77777777" w:rsidR="00965889" w:rsidRPr="0069405C" w:rsidRDefault="00965889" w:rsidP="00965889">
            <w:pPr>
              <w:widowControl w:val="0"/>
              <w:autoSpaceDE w:val="0"/>
              <w:autoSpaceDN w:val="0"/>
              <w:adjustRightInd w:val="0"/>
              <w:jc w:val="both"/>
              <w:rPr>
                <w:rFonts w:ascii="Arial" w:hAnsi="Arial" w:cs="Arial"/>
              </w:rPr>
            </w:pPr>
          </w:p>
          <w:p w14:paraId="44115AB4" w14:textId="77777777" w:rsidR="00965889" w:rsidRPr="0069405C" w:rsidRDefault="00965889" w:rsidP="00965889">
            <w:pPr>
              <w:widowControl w:val="0"/>
              <w:autoSpaceDE w:val="0"/>
              <w:autoSpaceDN w:val="0"/>
              <w:adjustRightInd w:val="0"/>
              <w:jc w:val="both"/>
              <w:rPr>
                <w:rFonts w:ascii="Arial" w:hAnsi="Arial" w:cs="Arial"/>
                <w:b/>
                <w:u w:val="single"/>
              </w:rPr>
            </w:pPr>
            <w:r w:rsidRPr="0069405C">
              <w:rPr>
                <w:rFonts w:ascii="Arial" w:hAnsi="Arial" w:cs="Arial"/>
                <w:b/>
                <w:u w:val="single"/>
              </w:rPr>
              <w:t>OUR VISION STATEMENT</w:t>
            </w:r>
          </w:p>
          <w:p w14:paraId="68D17425" w14:textId="77777777" w:rsidR="00965889" w:rsidRPr="0069405C" w:rsidRDefault="00965889" w:rsidP="00965889">
            <w:pPr>
              <w:widowControl w:val="0"/>
              <w:autoSpaceDE w:val="0"/>
              <w:autoSpaceDN w:val="0"/>
              <w:adjustRightInd w:val="0"/>
              <w:jc w:val="both"/>
              <w:rPr>
                <w:rFonts w:ascii="Arial" w:hAnsi="Arial" w:cs="Arial"/>
                <w:b/>
              </w:rPr>
            </w:pPr>
          </w:p>
          <w:p w14:paraId="46619797" w14:textId="77777777" w:rsidR="00965889" w:rsidRPr="0069405C" w:rsidRDefault="00965889" w:rsidP="00965889">
            <w:pPr>
              <w:widowControl w:val="0"/>
              <w:autoSpaceDE w:val="0"/>
              <w:autoSpaceDN w:val="0"/>
              <w:adjustRightInd w:val="0"/>
              <w:jc w:val="both"/>
              <w:rPr>
                <w:rFonts w:ascii="Arial" w:hAnsi="Arial" w:cs="Arial"/>
              </w:rPr>
            </w:pPr>
            <w:r>
              <w:rPr>
                <w:rFonts w:ascii="Arial" w:hAnsi="Arial" w:cs="Arial"/>
              </w:rPr>
              <w:t>Our v</w:t>
            </w:r>
            <w:r w:rsidRPr="0069405C">
              <w:rPr>
                <w:rFonts w:ascii="Arial" w:hAnsi="Arial" w:cs="Arial"/>
              </w:rPr>
              <w:t xml:space="preserve">ision is to build on excellent foundations already laid, further developing and integrating our </w:t>
            </w:r>
            <w:r>
              <w:rPr>
                <w:rFonts w:ascii="Arial" w:hAnsi="Arial" w:cs="Arial"/>
              </w:rPr>
              <w:t>region</w:t>
            </w:r>
            <w:r w:rsidRPr="0069405C">
              <w:rPr>
                <w:rFonts w:ascii="Arial" w:hAnsi="Arial" w:cs="Arial"/>
              </w:rPr>
              <w:t>, fulfilling our role as an exemplar, and becoming the first Trust in Ireland.</w:t>
            </w:r>
          </w:p>
          <w:p w14:paraId="29016821" w14:textId="77777777" w:rsidR="00965889" w:rsidRPr="0069405C" w:rsidRDefault="00965889" w:rsidP="00965889">
            <w:pPr>
              <w:widowControl w:val="0"/>
              <w:autoSpaceDE w:val="0"/>
              <w:autoSpaceDN w:val="0"/>
              <w:adjustRightInd w:val="0"/>
              <w:jc w:val="both"/>
              <w:rPr>
                <w:rFonts w:ascii="Arial" w:hAnsi="Arial" w:cs="Arial"/>
                <w:b/>
              </w:rPr>
            </w:pPr>
          </w:p>
          <w:p w14:paraId="36047F86" w14:textId="77777777" w:rsidR="00965889" w:rsidRPr="0069405C" w:rsidRDefault="00965889" w:rsidP="00965889">
            <w:pPr>
              <w:widowControl w:val="0"/>
              <w:autoSpaceDE w:val="0"/>
              <w:autoSpaceDN w:val="0"/>
              <w:adjustRightInd w:val="0"/>
              <w:jc w:val="both"/>
              <w:rPr>
                <w:rFonts w:ascii="Arial" w:hAnsi="Arial" w:cs="Arial"/>
                <w:b/>
                <w:u w:val="single"/>
              </w:rPr>
            </w:pPr>
            <w:r w:rsidRPr="0069405C">
              <w:rPr>
                <w:rFonts w:ascii="Arial" w:hAnsi="Arial" w:cs="Arial"/>
                <w:b/>
                <w:u w:val="single"/>
              </w:rPr>
              <w:t>OUR GUIDING VALUES</w:t>
            </w:r>
          </w:p>
          <w:p w14:paraId="659D00BC" w14:textId="77777777" w:rsidR="00965889" w:rsidRPr="0069405C" w:rsidRDefault="00965889" w:rsidP="00965889">
            <w:pPr>
              <w:widowControl w:val="0"/>
              <w:autoSpaceDE w:val="0"/>
              <w:autoSpaceDN w:val="0"/>
              <w:adjustRightInd w:val="0"/>
              <w:jc w:val="both"/>
              <w:rPr>
                <w:rFonts w:ascii="Arial" w:hAnsi="Arial" w:cs="Arial"/>
                <w:b/>
              </w:rPr>
            </w:pPr>
          </w:p>
          <w:p w14:paraId="533209F5"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t>Respect</w:t>
            </w:r>
            <w:r w:rsidRPr="0069405C">
              <w:rPr>
                <w:rFonts w:ascii="Arial" w:hAnsi="Arial" w:cs="Arial"/>
              </w:rPr>
              <w:t xml:space="preserve"> - We aim to be an organisation where privacy, dignity, and individual needs are respected, where staff are valued, supported and involved in decision-making, and where diversity is celebrated, recognising that working in a respectful environment will enable us to achieve more. </w:t>
            </w:r>
          </w:p>
          <w:p w14:paraId="41B4D7CB" w14:textId="77777777" w:rsidR="00965889" w:rsidRPr="0069405C" w:rsidRDefault="00965889" w:rsidP="00965889">
            <w:pPr>
              <w:widowControl w:val="0"/>
              <w:autoSpaceDE w:val="0"/>
              <w:autoSpaceDN w:val="0"/>
              <w:adjustRightInd w:val="0"/>
              <w:jc w:val="both"/>
              <w:rPr>
                <w:rFonts w:ascii="Arial" w:hAnsi="Arial" w:cs="Arial"/>
                <w:b/>
              </w:rPr>
            </w:pPr>
          </w:p>
          <w:p w14:paraId="51C74DC7"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t>Compassion</w:t>
            </w:r>
            <w:r w:rsidRPr="0069405C">
              <w:rPr>
                <w:rFonts w:ascii="Arial" w:hAnsi="Arial" w:cs="Arial"/>
              </w:rPr>
              <w:t xml:space="preserve"> - we will treat patients and family members with dignity, sensitivity and empathy.</w:t>
            </w:r>
          </w:p>
          <w:p w14:paraId="24139C8A" w14:textId="405937EC" w:rsidR="00965889" w:rsidRDefault="00965889" w:rsidP="00965889">
            <w:pPr>
              <w:rPr>
                <w:rFonts w:ascii="Arial" w:hAnsi="Arial" w:cs="Arial"/>
              </w:rPr>
            </w:pPr>
          </w:p>
          <w:p w14:paraId="10BA201A"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t>Kindness</w:t>
            </w:r>
            <w:r w:rsidRPr="0069405C">
              <w:rPr>
                <w:rFonts w:ascii="Arial" w:hAnsi="Arial" w:cs="Arial"/>
              </w:rPr>
              <w:t xml:space="preserve"> - whilst we develop our organisation as a business, we will remember it is a service, and treat our patients and each other with kindness and humanity. </w:t>
            </w:r>
          </w:p>
          <w:p w14:paraId="4F6E4CC7" w14:textId="77777777" w:rsidR="00965889" w:rsidRPr="0069405C" w:rsidRDefault="00965889" w:rsidP="00965889">
            <w:pPr>
              <w:widowControl w:val="0"/>
              <w:autoSpaceDE w:val="0"/>
              <w:autoSpaceDN w:val="0"/>
              <w:adjustRightInd w:val="0"/>
              <w:jc w:val="both"/>
              <w:rPr>
                <w:rFonts w:ascii="Arial" w:hAnsi="Arial" w:cs="Arial"/>
                <w:b/>
              </w:rPr>
            </w:pPr>
          </w:p>
          <w:p w14:paraId="55844522"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t xml:space="preserve">Quality </w:t>
            </w:r>
            <w:r w:rsidRPr="0069405C">
              <w:rPr>
                <w:rFonts w:ascii="Arial" w:hAnsi="Arial" w:cs="Arial"/>
              </w:rPr>
              <w:t xml:space="preserve">– we seek continuous quality improvement in all we do, through creativity, innovation, education and research. </w:t>
            </w:r>
          </w:p>
          <w:p w14:paraId="4E5D1732" w14:textId="77777777" w:rsidR="00965889" w:rsidRPr="0069405C" w:rsidRDefault="00965889" w:rsidP="00965889">
            <w:pPr>
              <w:widowControl w:val="0"/>
              <w:autoSpaceDE w:val="0"/>
              <w:autoSpaceDN w:val="0"/>
              <w:adjustRightInd w:val="0"/>
              <w:jc w:val="both"/>
              <w:rPr>
                <w:rFonts w:ascii="Arial" w:hAnsi="Arial" w:cs="Arial"/>
                <w:b/>
              </w:rPr>
            </w:pPr>
          </w:p>
          <w:p w14:paraId="644FBDF1"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t xml:space="preserve">Learning </w:t>
            </w:r>
            <w:r w:rsidRPr="0069405C">
              <w:rPr>
                <w:rFonts w:ascii="Arial" w:hAnsi="Arial" w:cs="Arial"/>
              </w:rPr>
              <w:t xml:space="preserve">- we will nurture and encourage lifelong learning and continuous improvement, attracting, developing and retaining high quality staff, enabling them to fulfil their potential. </w:t>
            </w:r>
          </w:p>
          <w:p w14:paraId="6236AC27" w14:textId="77777777" w:rsidR="00965889" w:rsidRPr="0069405C" w:rsidRDefault="00965889" w:rsidP="00965889">
            <w:pPr>
              <w:widowControl w:val="0"/>
              <w:autoSpaceDE w:val="0"/>
              <w:autoSpaceDN w:val="0"/>
              <w:adjustRightInd w:val="0"/>
              <w:jc w:val="both"/>
              <w:rPr>
                <w:rFonts w:ascii="Arial" w:hAnsi="Arial" w:cs="Arial"/>
                <w:b/>
              </w:rPr>
            </w:pPr>
          </w:p>
          <w:p w14:paraId="667739B2"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t>Integrity</w:t>
            </w:r>
            <w:r w:rsidRPr="0069405C">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6ED403A" w14:textId="77777777" w:rsidR="00965889" w:rsidRPr="0069405C" w:rsidRDefault="00965889" w:rsidP="00965889">
            <w:pPr>
              <w:widowControl w:val="0"/>
              <w:autoSpaceDE w:val="0"/>
              <w:autoSpaceDN w:val="0"/>
              <w:adjustRightInd w:val="0"/>
              <w:jc w:val="both"/>
              <w:rPr>
                <w:rFonts w:ascii="Arial" w:hAnsi="Arial" w:cs="Arial"/>
                <w:b/>
              </w:rPr>
            </w:pPr>
          </w:p>
          <w:p w14:paraId="56C5AD63"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t>Team</w:t>
            </w:r>
            <w:r>
              <w:rPr>
                <w:rFonts w:ascii="Arial" w:hAnsi="Arial" w:cs="Arial"/>
                <w:b/>
              </w:rPr>
              <w:t xml:space="preserve"> </w:t>
            </w:r>
            <w:r w:rsidRPr="0069405C">
              <w:rPr>
                <w:rFonts w:ascii="Arial" w:hAnsi="Arial" w:cs="Arial"/>
                <w:b/>
              </w:rPr>
              <w:t>working</w:t>
            </w:r>
            <w:r w:rsidRPr="0069405C">
              <w:rPr>
                <w:rFonts w:ascii="Arial" w:hAnsi="Arial" w:cs="Arial"/>
              </w:rPr>
              <w:t xml:space="preserve"> – we will engage and empower our staff, sharing best practice and strengthening relationships with our partners and patients to achieve our Mission. </w:t>
            </w:r>
          </w:p>
          <w:p w14:paraId="78999145" w14:textId="77777777" w:rsidR="00965889" w:rsidRPr="0069405C" w:rsidRDefault="00965889" w:rsidP="00965889">
            <w:pPr>
              <w:widowControl w:val="0"/>
              <w:autoSpaceDE w:val="0"/>
              <w:autoSpaceDN w:val="0"/>
              <w:adjustRightInd w:val="0"/>
              <w:jc w:val="both"/>
              <w:rPr>
                <w:rFonts w:ascii="Arial" w:hAnsi="Arial" w:cs="Arial"/>
                <w:b/>
              </w:rPr>
            </w:pPr>
          </w:p>
          <w:p w14:paraId="3666E9E5" w14:textId="77777777" w:rsidR="00965889" w:rsidRPr="0069405C" w:rsidRDefault="00965889" w:rsidP="00965889">
            <w:pPr>
              <w:widowControl w:val="0"/>
              <w:autoSpaceDE w:val="0"/>
              <w:autoSpaceDN w:val="0"/>
              <w:adjustRightInd w:val="0"/>
              <w:jc w:val="both"/>
              <w:rPr>
                <w:rFonts w:ascii="Arial" w:hAnsi="Arial" w:cs="Arial"/>
              </w:rPr>
            </w:pPr>
            <w:r w:rsidRPr="0069405C">
              <w:rPr>
                <w:rFonts w:ascii="Arial" w:hAnsi="Arial" w:cs="Arial"/>
                <w:b/>
              </w:rPr>
              <w:lastRenderedPageBreak/>
              <w:t>Communication</w:t>
            </w:r>
            <w:r w:rsidRPr="0069405C">
              <w:rPr>
                <w:rFonts w:ascii="Arial" w:hAnsi="Arial" w:cs="Arial"/>
              </w:rPr>
              <w:t xml:space="preserve"> - we aim to communicate with patients, the public, our staff and stakeholders, empowering them to actively participate in all aspects of the service, encouraging inclusiveness, openness, and accountability.</w:t>
            </w:r>
          </w:p>
          <w:p w14:paraId="2527CA56" w14:textId="77777777" w:rsidR="00965889" w:rsidRPr="0069405C" w:rsidRDefault="00965889" w:rsidP="00965889">
            <w:pPr>
              <w:autoSpaceDE w:val="0"/>
              <w:autoSpaceDN w:val="0"/>
              <w:adjustRightInd w:val="0"/>
              <w:jc w:val="both"/>
              <w:rPr>
                <w:rFonts w:ascii="Arial" w:hAnsi="Arial" w:cs="Arial"/>
                <w:i/>
              </w:rPr>
            </w:pPr>
          </w:p>
          <w:p w14:paraId="39C3344C" w14:textId="066ABC5A" w:rsidR="00965889" w:rsidRDefault="00965889" w:rsidP="00965889">
            <w:pPr>
              <w:shd w:val="clear" w:color="auto" w:fill="FFFFFF"/>
              <w:jc w:val="both"/>
              <w:rPr>
                <w:rFonts w:ascii="Arial" w:hAnsi="Arial" w:cs="Arial"/>
                <w:lang w:eastAsia="en-IE"/>
              </w:rPr>
            </w:pPr>
            <w:r w:rsidRPr="0069405C">
              <w:rPr>
                <w:rFonts w:ascii="Arial" w:hAnsi="Arial" w:cs="Arial"/>
                <w:i/>
              </w:rPr>
              <w:t>These Values shape our strategy to create an organisational culture and ethos to deliver high quality and safe services for all we serve and that staff are rightly proud of.</w:t>
            </w:r>
          </w:p>
          <w:p w14:paraId="37BC22A8" w14:textId="77777777" w:rsidR="00965889" w:rsidRPr="00CC39AB" w:rsidRDefault="00965889" w:rsidP="00965889">
            <w:pPr>
              <w:rPr>
                <w:rFonts w:ascii="Arial" w:hAnsi="Arial" w:cs="Arial"/>
              </w:rPr>
            </w:pPr>
          </w:p>
          <w:p w14:paraId="0AE4B5A1" w14:textId="32913040" w:rsidR="00792F91" w:rsidRPr="00F6254C" w:rsidRDefault="00792F91" w:rsidP="00965889">
            <w:pPr>
              <w:ind w:left="360"/>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2FB430CF" w14:textId="77777777" w:rsidR="00502FA8" w:rsidRPr="001C1F7E" w:rsidRDefault="00502FA8" w:rsidP="00502FA8">
            <w:pPr>
              <w:rPr>
                <w:rFonts w:ascii="Arial" w:hAnsi="Arial" w:cs="Arial"/>
                <w:iCs/>
              </w:rPr>
            </w:pPr>
            <w:r w:rsidRPr="001C1F7E">
              <w:rPr>
                <w:rFonts w:ascii="Arial" w:hAnsi="Arial" w:cs="Arial"/>
                <w:iCs/>
              </w:rPr>
              <w:t>The post holder:</w:t>
            </w:r>
          </w:p>
          <w:p w14:paraId="2EC14560" w14:textId="77777777" w:rsidR="00502FA8" w:rsidRPr="001C1F7E" w:rsidRDefault="00502FA8" w:rsidP="00502FA8">
            <w:pPr>
              <w:numPr>
                <w:ilvl w:val="0"/>
                <w:numId w:val="22"/>
              </w:numPr>
              <w:rPr>
                <w:rFonts w:ascii="Arial" w:hAnsi="Arial" w:cs="Arial"/>
                <w:iCs/>
              </w:rPr>
            </w:pPr>
            <w:r w:rsidRPr="001C1F7E">
              <w:rPr>
                <w:rFonts w:ascii="Arial" w:hAnsi="Arial" w:cs="Arial"/>
                <w:iCs/>
              </w:rPr>
              <w:t>Will report to the Assistant Director of Nursing, NPDU</w:t>
            </w:r>
          </w:p>
          <w:p w14:paraId="478F34FD" w14:textId="77777777" w:rsidR="00502FA8" w:rsidRPr="001C1F7E" w:rsidRDefault="00502FA8" w:rsidP="00502FA8">
            <w:pPr>
              <w:numPr>
                <w:ilvl w:val="0"/>
                <w:numId w:val="22"/>
              </w:numPr>
              <w:rPr>
                <w:rFonts w:ascii="Arial" w:hAnsi="Arial" w:cs="Arial"/>
                <w:iCs/>
              </w:rPr>
            </w:pPr>
            <w:r w:rsidRPr="001C1F7E">
              <w:rPr>
                <w:rFonts w:ascii="Arial" w:hAnsi="Arial" w:cs="Arial"/>
                <w:iCs/>
              </w:rPr>
              <w:t>Is accountable to the Assistant Director of Nursing (ADON) NPDU and Director of Nursing (DON)</w:t>
            </w:r>
          </w:p>
          <w:p w14:paraId="5BF0A1D4" w14:textId="77777777" w:rsidR="00502FA8" w:rsidRPr="001C1F7E" w:rsidRDefault="00502FA8" w:rsidP="00502FA8">
            <w:pPr>
              <w:ind w:left="720"/>
              <w:rPr>
                <w:rFonts w:ascii="Arial" w:hAnsi="Arial" w:cs="Arial"/>
                <w:iCs/>
              </w:rPr>
            </w:pPr>
          </w:p>
          <w:p w14:paraId="397D2CA4" w14:textId="77777777" w:rsidR="00502FA8" w:rsidRPr="001C1F7E" w:rsidRDefault="00502FA8" w:rsidP="00502FA8">
            <w:pPr>
              <w:rPr>
                <w:rFonts w:ascii="Arial" w:hAnsi="Arial" w:cs="Arial"/>
                <w:iCs/>
              </w:rPr>
            </w:pPr>
            <w:r w:rsidRPr="001C1F7E">
              <w:rPr>
                <w:rFonts w:ascii="Arial" w:hAnsi="Arial" w:cs="Arial"/>
                <w:iCs/>
              </w:rPr>
              <w:t>Key Working Relationships</w:t>
            </w:r>
          </w:p>
          <w:p w14:paraId="12265544" w14:textId="77777777" w:rsidR="00502FA8" w:rsidRPr="001C1F7E" w:rsidRDefault="00502FA8" w:rsidP="00502FA8">
            <w:pPr>
              <w:rPr>
                <w:rFonts w:ascii="Arial" w:hAnsi="Arial" w:cs="Arial"/>
                <w:iCs/>
              </w:rPr>
            </w:pPr>
            <w:r w:rsidRPr="001C1F7E">
              <w:rPr>
                <w:rFonts w:ascii="Arial" w:hAnsi="Arial" w:cs="Arial"/>
                <w:iCs/>
              </w:rPr>
              <w:t>The post holder will work closely with</w:t>
            </w:r>
          </w:p>
          <w:p w14:paraId="63A1C254" w14:textId="77777777" w:rsidR="00502FA8" w:rsidRPr="001C1F7E" w:rsidRDefault="00502FA8" w:rsidP="00502FA8">
            <w:pPr>
              <w:numPr>
                <w:ilvl w:val="0"/>
                <w:numId w:val="23"/>
              </w:numPr>
              <w:rPr>
                <w:rFonts w:ascii="Arial" w:hAnsi="Arial" w:cs="Arial"/>
                <w:iCs/>
              </w:rPr>
            </w:pPr>
            <w:r w:rsidRPr="001C1F7E">
              <w:rPr>
                <w:rFonts w:ascii="Arial" w:hAnsi="Arial" w:cs="Arial"/>
                <w:iCs/>
              </w:rPr>
              <w:t>ADON NPDU</w:t>
            </w:r>
          </w:p>
          <w:p w14:paraId="4FA90C4C" w14:textId="77777777" w:rsidR="00502FA8" w:rsidRPr="001C1F7E" w:rsidRDefault="00502FA8" w:rsidP="00502FA8">
            <w:pPr>
              <w:numPr>
                <w:ilvl w:val="0"/>
                <w:numId w:val="23"/>
              </w:numPr>
              <w:rPr>
                <w:rFonts w:ascii="Arial" w:hAnsi="Arial" w:cs="Arial"/>
                <w:iCs/>
              </w:rPr>
            </w:pPr>
            <w:r w:rsidRPr="001C1F7E">
              <w:rPr>
                <w:rFonts w:ascii="Arial" w:hAnsi="Arial" w:cs="Arial"/>
                <w:iCs/>
              </w:rPr>
              <w:t>DON</w:t>
            </w:r>
          </w:p>
          <w:p w14:paraId="23499C26" w14:textId="77777777" w:rsidR="00502FA8" w:rsidRPr="001C1F7E" w:rsidRDefault="00502FA8" w:rsidP="00502FA8">
            <w:pPr>
              <w:numPr>
                <w:ilvl w:val="0"/>
                <w:numId w:val="23"/>
              </w:numPr>
              <w:rPr>
                <w:rFonts w:ascii="Arial" w:hAnsi="Arial" w:cs="Arial"/>
                <w:iCs/>
              </w:rPr>
            </w:pPr>
            <w:r w:rsidRPr="001C1F7E">
              <w:rPr>
                <w:rFonts w:ascii="Arial" w:hAnsi="Arial" w:cs="Arial"/>
                <w:iCs/>
              </w:rPr>
              <w:t>CNME</w:t>
            </w:r>
          </w:p>
          <w:p w14:paraId="59F81DCB" w14:textId="77777777" w:rsidR="00502FA8" w:rsidRPr="001C1F7E" w:rsidRDefault="00502FA8" w:rsidP="00502FA8">
            <w:pPr>
              <w:numPr>
                <w:ilvl w:val="0"/>
                <w:numId w:val="23"/>
              </w:numPr>
              <w:rPr>
                <w:rFonts w:ascii="Arial" w:hAnsi="Arial" w:cs="Arial"/>
                <w:iCs/>
              </w:rPr>
            </w:pPr>
            <w:r w:rsidRPr="001C1F7E">
              <w:rPr>
                <w:rFonts w:ascii="Arial" w:hAnsi="Arial" w:cs="Arial"/>
                <w:iCs/>
              </w:rPr>
              <w:t>Clinical Facilitator NPDU</w:t>
            </w:r>
          </w:p>
          <w:p w14:paraId="1E9BD33C" w14:textId="77777777" w:rsidR="00502FA8" w:rsidRPr="001C1F7E" w:rsidRDefault="00502FA8" w:rsidP="00502FA8">
            <w:pPr>
              <w:numPr>
                <w:ilvl w:val="0"/>
                <w:numId w:val="23"/>
              </w:numPr>
              <w:rPr>
                <w:rFonts w:ascii="Arial" w:hAnsi="Arial" w:cs="Arial"/>
                <w:iCs/>
              </w:rPr>
            </w:pPr>
            <w:r w:rsidRPr="001C1F7E">
              <w:rPr>
                <w:rFonts w:ascii="Arial" w:hAnsi="Arial" w:cs="Arial"/>
                <w:iCs/>
              </w:rPr>
              <w:t>CNM2 NPDU</w:t>
            </w:r>
          </w:p>
          <w:p w14:paraId="5B035A25" w14:textId="77777777" w:rsidR="00502FA8" w:rsidRPr="001C1F7E" w:rsidRDefault="00502FA8" w:rsidP="00502FA8">
            <w:pPr>
              <w:numPr>
                <w:ilvl w:val="0"/>
                <w:numId w:val="23"/>
              </w:numPr>
              <w:rPr>
                <w:rFonts w:ascii="Arial" w:hAnsi="Arial" w:cs="Arial"/>
                <w:iCs/>
              </w:rPr>
            </w:pPr>
            <w:r w:rsidRPr="001C1F7E">
              <w:rPr>
                <w:rFonts w:ascii="Arial" w:hAnsi="Arial" w:cs="Arial"/>
                <w:iCs/>
              </w:rPr>
              <w:t>Senior staff NPDU</w:t>
            </w:r>
          </w:p>
          <w:p w14:paraId="2AA623DF" w14:textId="77777777" w:rsidR="00502FA8" w:rsidRPr="001C1F7E" w:rsidRDefault="00502FA8" w:rsidP="00502FA8">
            <w:pPr>
              <w:numPr>
                <w:ilvl w:val="0"/>
                <w:numId w:val="23"/>
              </w:numPr>
              <w:rPr>
                <w:rFonts w:ascii="Arial" w:hAnsi="Arial" w:cs="Arial"/>
                <w:iCs/>
              </w:rPr>
            </w:pPr>
            <w:r w:rsidRPr="001C1F7E">
              <w:rPr>
                <w:rFonts w:ascii="Arial" w:hAnsi="Arial" w:cs="Arial"/>
                <w:iCs/>
              </w:rPr>
              <w:t>CPC’s</w:t>
            </w:r>
          </w:p>
          <w:p w14:paraId="42BAE11A" w14:textId="77777777" w:rsidR="00502FA8" w:rsidRPr="001C1F7E" w:rsidRDefault="00502FA8" w:rsidP="00502FA8">
            <w:pPr>
              <w:numPr>
                <w:ilvl w:val="0"/>
                <w:numId w:val="23"/>
              </w:numPr>
              <w:rPr>
                <w:rFonts w:ascii="Arial" w:hAnsi="Arial" w:cs="Arial"/>
                <w:iCs/>
              </w:rPr>
            </w:pPr>
            <w:r w:rsidRPr="001C1F7E">
              <w:rPr>
                <w:rFonts w:ascii="Arial" w:hAnsi="Arial" w:cs="Arial"/>
                <w:iCs/>
              </w:rPr>
              <w:t>NMPDU</w:t>
            </w:r>
          </w:p>
          <w:p w14:paraId="165A7A0A" w14:textId="77777777" w:rsidR="00502FA8" w:rsidRPr="001C1F7E" w:rsidRDefault="00502FA8" w:rsidP="00502FA8">
            <w:pPr>
              <w:numPr>
                <w:ilvl w:val="0"/>
                <w:numId w:val="23"/>
              </w:numPr>
              <w:rPr>
                <w:rFonts w:ascii="Arial" w:hAnsi="Arial" w:cs="Arial"/>
                <w:iCs/>
              </w:rPr>
            </w:pPr>
            <w:r w:rsidRPr="001C1F7E">
              <w:rPr>
                <w:rFonts w:ascii="Arial" w:hAnsi="Arial" w:cs="Arial"/>
                <w:iCs/>
              </w:rPr>
              <w:t>External NPDU Colleagues</w:t>
            </w:r>
          </w:p>
          <w:p w14:paraId="28089213" w14:textId="77777777" w:rsidR="00502FA8" w:rsidRPr="001C1F7E" w:rsidRDefault="00502FA8" w:rsidP="00502FA8">
            <w:pPr>
              <w:numPr>
                <w:ilvl w:val="0"/>
                <w:numId w:val="23"/>
              </w:numPr>
              <w:rPr>
                <w:rFonts w:ascii="Arial" w:hAnsi="Arial" w:cs="Arial"/>
                <w:iCs/>
              </w:rPr>
            </w:pPr>
            <w:r w:rsidRPr="001C1F7E">
              <w:rPr>
                <w:rFonts w:ascii="Arial" w:hAnsi="Arial" w:cs="Arial"/>
                <w:iCs/>
              </w:rPr>
              <w:t xml:space="preserve">HEI partners St Angela’s College, Sligo Atlantic Technological University, Galway University. </w:t>
            </w:r>
          </w:p>
          <w:p w14:paraId="3CBC6A3A" w14:textId="77705C47" w:rsidR="00E0768C" w:rsidRPr="00F6254C" w:rsidRDefault="00E0768C" w:rsidP="00965889">
            <w:pPr>
              <w:pStyle w:val="ListParagraph"/>
              <w:ind w:left="360"/>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17DC9758" w14:textId="77777777" w:rsidR="00502FA8" w:rsidRPr="001C1F7E" w:rsidRDefault="00502FA8" w:rsidP="00502FA8">
            <w:pPr>
              <w:rPr>
                <w:rFonts w:ascii="Arial" w:hAnsi="Arial" w:cs="Arial"/>
                <w:iCs/>
              </w:rPr>
            </w:pPr>
            <w:r w:rsidRPr="001C1F7E">
              <w:rPr>
                <w:rFonts w:ascii="Arial" w:hAnsi="Arial" w:cs="Arial"/>
                <w:iCs/>
              </w:rPr>
              <w:t>The post holder will be required to lead on</w:t>
            </w:r>
          </w:p>
          <w:p w14:paraId="04A6C33E" w14:textId="77777777" w:rsidR="00502FA8" w:rsidRPr="001C1F7E" w:rsidRDefault="00502FA8" w:rsidP="00502FA8">
            <w:pPr>
              <w:numPr>
                <w:ilvl w:val="0"/>
                <w:numId w:val="24"/>
              </w:numPr>
              <w:rPr>
                <w:rFonts w:ascii="Arial" w:hAnsi="Arial" w:cs="Arial"/>
                <w:iCs/>
              </w:rPr>
            </w:pPr>
            <w:r w:rsidRPr="001C1F7E">
              <w:rPr>
                <w:rFonts w:ascii="Arial" w:hAnsi="Arial" w:cs="Arial"/>
                <w:iCs/>
              </w:rPr>
              <w:t xml:space="preserve">Intravenous Medication training and competency achievement.  </w:t>
            </w:r>
          </w:p>
          <w:p w14:paraId="0C9CE4D0" w14:textId="77777777" w:rsidR="00502FA8" w:rsidRPr="001C1F7E" w:rsidRDefault="00502FA8" w:rsidP="00502FA8">
            <w:pPr>
              <w:numPr>
                <w:ilvl w:val="0"/>
                <w:numId w:val="24"/>
              </w:numPr>
              <w:rPr>
                <w:rFonts w:ascii="Arial" w:hAnsi="Arial" w:cs="Arial"/>
                <w:iCs/>
              </w:rPr>
            </w:pPr>
            <w:r w:rsidRPr="001C1F7E">
              <w:rPr>
                <w:rFonts w:ascii="Arial" w:hAnsi="Arial" w:cs="Arial"/>
                <w:iCs/>
              </w:rPr>
              <w:t>Training and competency achievement for phlebotomy and cannulation for nurses and midwives.</w:t>
            </w:r>
          </w:p>
          <w:p w14:paraId="7A02B762" w14:textId="77777777" w:rsidR="00502FA8" w:rsidRPr="001C1F7E" w:rsidRDefault="00502FA8" w:rsidP="00502FA8">
            <w:pPr>
              <w:numPr>
                <w:ilvl w:val="0"/>
                <w:numId w:val="24"/>
              </w:numPr>
              <w:rPr>
                <w:rFonts w:ascii="Arial" w:hAnsi="Arial" w:cs="Arial"/>
                <w:iCs/>
              </w:rPr>
            </w:pPr>
            <w:r w:rsidRPr="001C1F7E">
              <w:rPr>
                <w:rFonts w:ascii="Arial" w:hAnsi="Arial" w:cs="Arial"/>
                <w:iCs/>
              </w:rPr>
              <w:t>The Provision of clinical support to qualified Nursing Staff and Health Care Assistants in SUH with developing skills and competencies in order to fulfil their roles and responsibilities to enable them to become competent, skilled and professional members of the multi-disciplinary team in an every changing healthcare environment.</w:t>
            </w:r>
          </w:p>
          <w:p w14:paraId="3319EEED" w14:textId="554210CE" w:rsidR="00965889" w:rsidRDefault="00502FA8" w:rsidP="00502FA8">
            <w:pPr>
              <w:jc w:val="both"/>
              <w:rPr>
                <w:rFonts w:ascii="Arial" w:hAnsi="Arial" w:cs="Arial"/>
              </w:rPr>
            </w:pPr>
            <w:r w:rsidRPr="001C1F7E">
              <w:rPr>
                <w:rFonts w:ascii="Arial" w:hAnsi="Arial" w:cs="Arial"/>
                <w:iCs/>
              </w:rPr>
              <w:t xml:space="preserve"> He/She will act as a role model for all staff, promoting our mission and values.</w:t>
            </w:r>
          </w:p>
          <w:p w14:paraId="3875957D" w14:textId="628B7F62" w:rsidR="00792F91" w:rsidRPr="00F6254C" w:rsidRDefault="00792F91" w:rsidP="00502FA8">
            <w:pPr>
              <w:jc w:val="both"/>
              <w:rPr>
                <w:rFonts w:ascii="Arial" w:hAnsi="Arial" w:cs="Arial"/>
                <w:iCs/>
                <w:color w:val="000099"/>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16FC005D" w14:textId="77777777" w:rsidR="00965889" w:rsidRPr="00E06665" w:rsidRDefault="00965889" w:rsidP="00965889">
            <w:pPr>
              <w:rPr>
                <w:rFonts w:ascii="Arial" w:hAnsi="Arial" w:cs="Arial"/>
              </w:rPr>
            </w:pPr>
            <w:r w:rsidRPr="00E06665">
              <w:rPr>
                <w:rFonts w:ascii="Arial" w:hAnsi="Arial" w:cs="Arial"/>
              </w:rPr>
              <w:t xml:space="preserve">Statutory Registration, Professional Qualifications, Experience, etc </w:t>
            </w:r>
          </w:p>
          <w:p w14:paraId="24E96792" w14:textId="0D2EA44D" w:rsidR="00502FA8" w:rsidRDefault="00965889" w:rsidP="00502FA8">
            <w:pPr>
              <w:jc w:val="both"/>
              <w:rPr>
                <w:rFonts w:ascii="Arial" w:hAnsi="Arial" w:cs="Arial"/>
                <w:b/>
                <w:bCs/>
                <w:i/>
                <w:iCs/>
              </w:rPr>
            </w:pPr>
            <w:r>
              <w:rPr>
                <w:rFonts w:ascii="Arial" w:hAnsi="Arial" w:cs="Arial"/>
              </w:rPr>
              <w:t xml:space="preserve"> </w:t>
            </w:r>
          </w:p>
          <w:p w14:paraId="29370BCE" w14:textId="77777777" w:rsidR="00502FA8" w:rsidRDefault="00502FA8" w:rsidP="00502FA8">
            <w:pPr>
              <w:pStyle w:val="ListParagraph"/>
              <w:ind w:left="0" w:right="-66"/>
              <w:rPr>
                <w:rFonts w:ascii="Arial" w:hAnsi="Arial" w:cs="Arial"/>
                <w:b/>
                <w:iCs/>
                <w:u w:val="single"/>
              </w:rPr>
            </w:pPr>
          </w:p>
          <w:p w14:paraId="3FCCA76A" w14:textId="77777777" w:rsidR="00502FA8" w:rsidRPr="00D05E2C" w:rsidRDefault="00502FA8" w:rsidP="00502FA8">
            <w:pPr>
              <w:pStyle w:val="ListParagraph"/>
              <w:numPr>
                <w:ilvl w:val="0"/>
                <w:numId w:val="26"/>
              </w:numPr>
              <w:ind w:right="-66"/>
              <w:contextualSpacing/>
              <w:rPr>
                <w:rFonts w:ascii="Arial" w:hAnsi="Arial" w:cs="Arial"/>
                <w:b/>
                <w:iCs/>
                <w:u w:val="single"/>
              </w:rPr>
            </w:pPr>
            <w:r w:rsidRPr="00D05E2C">
              <w:rPr>
                <w:rFonts w:ascii="Arial" w:hAnsi="Arial" w:cs="Arial"/>
                <w:b/>
                <w:iCs/>
                <w:u w:val="single"/>
              </w:rPr>
              <w:t>Professional Qualifications, Experience, etc</w:t>
            </w:r>
          </w:p>
          <w:p w14:paraId="293F7596" w14:textId="77777777" w:rsidR="00502FA8" w:rsidRPr="00D05E2C" w:rsidRDefault="00502FA8" w:rsidP="00502FA8">
            <w:pPr>
              <w:pStyle w:val="ListParagraph"/>
              <w:ind w:right="-66"/>
              <w:rPr>
                <w:rFonts w:ascii="Arial" w:hAnsi="Arial" w:cs="Arial"/>
                <w:b/>
                <w:iCs/>
              </w:rPr>
            </w:pPr>
          </w:p>
          <w:p w14:paraId="028EBA70" w14:textId="77777777" w:rsidR="00502FA8" w:rsidRDefault="00502FA8" w:rsidP="00502FA8">
            <w:pPr>
              <w:ind w:right="-66"/>
              <w:rPr>
                <w:rFonts w:ascii="Arial" w:hAnsi="Arial" w:cs="Arial"/>
                <w:b/>
                <w:iCs/>
              </w:rPr>
            </w:pPr>
            <w:r w:rsidRPr="00D05E2C">
              <w:rPr>
                <w:rFonts w:ascii="Arial" w:hAnsi="Arial" w:cs="Arial"/>
                <w:b/>
                <w:iCs/>
              </w:rPr>
              <w:t>(a) Eligible applicants will be those who on the closing date for the competition:</w:t>
            </w:r>
          </w:p>
          <w:p w14:paraId="3892FDFB" w14:textId="77777777" w:rsidR="00502FA8" w:rsidRDefault="00502FA8" w:rsidP="00502FA8">
            <w:pPr>
              <w:jc w:val="both"/>
              <w:rPr>
                <w:rFonts w:ascii="Arial" w:hAnsi="Arial" w:cs="Arial"/>
                <w:b/>
                <w:bCs/>
                <w:i/>
                <w:iCs/>
              </w:rPr>
            </w:pPr>
          </w:p>
          <w:p w14:paraId="7A264EDD" w14:textId="77777777" w:rsidR="00502FA8" w:rsidRPr="0002462E" w:rsidRDefault="00502FA8" w:rsidP="00502FA8">
            <w:pPr>
              <w:jc w:val="both"/>
              <w:rPr>
                <w:rFonts w:ascii="Arial" w:hAnsi="Arial" w:cs="Arial"/>
                <w:b/>
                <w:bCs/>
                <w:i/>
                <w:iCs/>
              </w:rPr>
            </w:pPr>
          </w:p>
          <w:p w14:paraId="2AAC6C79" w14:textId="77777777" w:rsidR="00502FA8" w:rsidRPr="001C1F7E" w:rsidRDefault="00502FA8" w:rsidP="00502FA8">
            <w:pPr>
              <w:pStyle w:val="BodyTextIndent"/>
              <w:ind w:left="0" w:right="505"/>
              <w:rPr>
                <w:sz w:val="20"/>
              </w:rPr>
            </w:pPr>
            <w:r w:rsidRPr="001C1F7E">
              <w:rPr>
                <w:sz w:val="20"/>
              </w:rPr>
              <w:t>Must be registered in the relevant Division of the Register of Nurses / Midwives kept by Bord Altranais agus Cnáimhseachais na hÉireann (Nursing Midwifery Board Ireland) or be entitled to be so registered</w:t>
            </w:r>
          </w:p>
          <w:p w14:paraId="33CA1EEC" w14:textId="77777777" w:rsidR="00502FA8" w:rsidRPr="001C1F7E" w:rsidRDefault="00502FA8" w:rsidP="00502FA8">
            <w:pPr>
              <w:pStyle w:val="BodyTextIndent"/>
              <w:ind w:left="0" w:right="505"/>
              <w:jc w:val="center"/>
              <w:rPr>
                <w:sz w:val="20"/>
              </w:rPr>
            </w:pPr>
          </w:p>
          <w:p w14:paraId="6C1109B7" w14:textId="77777777" w:rsidR="00502FA8" w:rsidRPr="001C1F7E" w:rsidRDefault="00502FA8" w:rsidP="00502FA8">
            <w:pPr>
              <w:jc w:val="center"/>
              <w:rPr>
                <w:rFonts w:ascii="Arial" w:hAnsi="Arial" w:cs="Arial"/>
                <w:b/>
              </w:rPr>
            </w:pPr>
            <w:r w:rsidRPr="001C1F7E">
              <w:rPr>
                <w:rFonts w:ascii="Arial" w:hAnsi="Arial" w:cs="Arial"/>
                <w:b/>
              </w:rPr>
              <w:t>And</w:t>
            </w:r>
          </w:p>
          <w:p w14:paraId="64AEA458" w14:textId="77777777" w:rsidR="00502FA8" w:rsidRPr="001C1F7E" w:rsidRDefault="00502FA8" w:rsidP="00502FA8">
            <w:pPr>
              <w:autoSpaceDE w:val="0"/>
              <w:autoSpaceDN w:val="0"/>
              <w:adjustRightInd w:val="0"/>
              <w:spacing w:after="120"/>
              <w:rPr>
                <w:rFonts w:ascii="Arial" w:hAnsi="Arial" w:cs="Arial"/>
              </w:rPr>
            </w:pPr>
            <w:r w:rsidRPr="001C1F7E">
              <w:rPr>
                <w:rFonts w:ascii="Arial" w:hAnsi="Arial" w:cs="Arial"/>
              </w:rPr>
              <w:t>(i)Have at least 5 years post registration experience of which 2 must be in the medical specialty or related area.</w:t>
            </w:r>
          </w:p>
          <w:p w14:paraId="1AE3AF58" w14:textId="77777777" w:rsidR="00502FA8" w:rsidRPr="001C1F7E" w:rsidRDefault="00502FA8" w:rsidP="00502FA8">
            <w:pPr>
              <w:jc w:val="center"/>
              <w:rPr>
                <w:rFonts w:ascii="Arial" w:hAnsi="Arial" w:cs="Arial"/>
                <w:b/>
              </w:rPr>
            </w:pPr>
            <w:r w:rsidRPr="001C1F7E">
              <w:rPr>
                <w:rFonts w:ascii="Arial" w:hAnsi="Arial" w:cs="Arial"/>
                <w:b/>
              </w:rPr>
              <w:t>And</w:t>
            </w:r>
          </w:p>
          <w:p w14:paraId="2BCA819C" w14:textId="77777777" w:rsidR="00502FA8" w:rsidRPr="001C1F7E" w:rsidRDefault="00502FA8" w:rsidP="00502FA8">
            <w:pPr>
              <w:rPr>
                <w:rFonts w:ascii="Arial" w:hAnsi="Arial" w:cs="Arial"/>
              </w:rPr>
            </w:pPr>
            <w:r w:rsidRPr="001C1F7E">
              <w:rPr>
                <w:rFonts w:ascii="Arial" w:hAnsi="Arial" w:cs="Arial"/>
              </w:rPr>
              <w:t>(ii) Have the clinical, managerial and administrative capacity to properly discharge the functions of the role.</w:t>
            </w:r>
          </w:p>
          <w:p w14:paraId="12DB11D2" w14:textId="77777777" w:rsidR="00502FA8" w:rsidRPr="001C1F7E" w:rsidRDefault="00502FA8" w:rsidP="00502FA8">
            <w:pPr>
              <w:jc w:val="center"/>
              <w:rPr>
                <w:rFonts w:ascii="Arial" w:hAnsi="Arial" w:cs="Arial"/>
              </w:rPr>
            </w:pPr>
          </w:p>
          <w:p w14:paraId="79475816" w14:textId="77777777" w:rsidR="00502FA8" w:rsidRPr="001C1F7E" w:rsidRDefault="00502FA8" w:rsidP="00502FA8">
            <w:pPr>
              <w:jc w:val="center"/>
              <w:rPr>
                <w:rFonts w:ascii="Arial" w:hAnsi="Arial" w:cs="Arial"/>
                <w:b/>
              </w:rPr>
            </w:pPr>
            <w:r w:rsidRPr="001C1F7E">
              <w:rPr>
                <w:rFonts w:ascii="Arial" w:hAnsi="Arial" w:cs="Arial"/>
                <w:b/>
              </w:rPr>
              <w:t>And</w:t>
            </w:r>
          </w:p>
          <w:p w14:paraId="410B4A0A" w14:textId="77777777" w:rsidR="00502FA8" w:rsidRPr="001C1F7E" w:rsidRDefault="00502FA8" w:rsidP="00502FA8">
            <w:pPr>
              <w:ind w:right="-766"/>
              <w:jc w:val="both"/>
              <w:rPr>
                <w:rFonts w:ascii="Arial" w:hAnsi="Arial" w:cs="Arial"/>
              </w:rPr>
            </w:pPr>
            <w:r w:rsidRPr="001C1F7E">
              <w:rPr>
                <w:rFonts w:ascii="Arial" w:hAnsi="Arial" w:cs="Arial"/>
              </w:rPr>
              <w:t>(iii) Demonstrate evidence of continuing professional development at the appropriate level</w:t>
            </w:r>
          </w:p>
          <w:p w14:paraId="692439D2" w14:textId="77777777" w:rsidR="00502FA8" w:rsidRPr="001C1F7E" w:rsidRDefault="00502FA8" w:rsidP="00502FA8">
            <w:pPr>
              <w:spacing w:after="120"/>
              <w:rPr>
                <w:rFonts w:ascii="Arial" w:hAnsi="Arial" w:cs="Arial"/>
                <w:b/>
              </w:rPr>
            </w:pPr>
          </w:p>
          <w:p w14:paraId="2DCB257A" w14:textId="77777777" w:rsidR="00502FA8" w:rsidRPr="001C1F7E" w:rsidRDefault="00502FA8" w:rsidP="00502FA8">
            <w:pPr>
              <w:spacing w:after="120"/>
              <w:rPr>
                <w:rFonts w:ascii="Arial" w:hAnsi="Arial" w:cs="Arial"/>
                <w:b/>
              </w:rPr>
            </w:pPr>
            <w:r w:rsidRPr="001C1F7E">
              <w:rPr>
                <w:rFonts w:ascii="Arial" w:hAnsi="Arial" w:cs="Arial"/>
                <w:b/>
              </w:rPr>
              <w:t xml:space="preserve">2. </w:t>
            </w:r>
            <w:r w:rsidRPr="001C1F7E">
              <w:rPr>
                <w:rFonts w:ascii="Arial" w:hAnsi="Arial" w:cs="Arial"/>
                <w:b/>
                <w:u w:val="single"/>
              </w:rPr>
              <w:t>Annual Registration</w:t>
            </w:r>
          </w:p>
          <w:p w14:paraId="65697A48" w14:textId="77777777" w:rsidR="00502FA8" w:rsidRPr="001C1F7E" w:rsidRDefault="00502FA8" w:rsidP="00502FA8">
            <w:pPr>
              <w:numPr>
                <w:ilvl w:val="0"/>
                <w:numId w:val="25"/>
              </w:numPr>
              <w:spacing w:after="120"/>
              <w:contextualSpacing/>
              <w:rPr>
                <w:rFonts w:ascii="Arial" w:hAnsi="Arial" w:cs="Arial"/>
              </w:rPr>
            </w:pPr>
            <w:r w:rsidRPr="001C1F7E">
              <w:rPr>
                <w:rFonts w:ascii="Arial" w:hAnsi="Arial" w:cs="Arial"/>
              </w:rPr>
              <w:t>Practitioners must maintain live annual registration on the relevant division of the Register of Nurses and Midwives maintained by the Nursing and Midwifery Board of Ireland (Bord Altranais agus Cnáimhseachais na hÉireann).</w:t>
            </w:r>
          </w:p>
          <w:p w14:paraId="1A850881" w14:textId="77777777" w:rsidR="00502FA8" w:rsidRPr="001C1F7E" w:rsidRDefault="00502FA8" w:rsidP="00502FA8">
            <w:pPr>
              <w:spacing w:after="120"/>
              <w:jc w:val="center"/>
              <w:rPr>
                <w:rFonts w:ascii="Arial" w:hAnsi="Arial" w:cs="Arial"/>
                <w:b/>
              </w:rPr>
            </w:pPr>
            <w:r w:rsidRPr="001C1F7E">
              <w:rPr>
                <w:rFonts w:ascii="Arial" w:hAnsi="Arial" w:cs="Arial"/>
                <w:b/>
              </w:rPr>
              <w:t>And</w:t>
            </w:r>
          </w:p>
          <w:p w14:paraId="7CA4095D" w14:textId="77777777" w:rsidR="00502FA8" w:rsidRDefault="00502FA8" w:rsidP="00502FA8">
            <w:pPr>
              <w:numPr>
                <w:ilvl w:val="0"/>
                <w:numId w:val="25"/>
              </w:numPr>
              <w:spacing w:after="120"/>
              <w:contextualSpacing/>
              <w:rPr>
                <w:rFonts w:ascii="Arial" w:hAnsi="Arial" w:cs="Arial"/>
              </w:rPr>
            </w:pPr>
            <w:r w:rsidRPr="001C1F7E">
              <w:rPr>
                <w:rFonts w:ascii="Arial" w:hAnsi="Arial" w:cs="Arial"/>
              </w:rPr>
              <w:t>Confirm annual registration with NMBI to the HSE by way of the annual Patient Safety Assurance Certificate (PSAC).</w:t>
            </w:r>
          </w:p>
          <w:p w14:paraId="3C59641D" w14:textId="5161E454" w:rsidR="00965889" w:rsidRDefault="00965889" w:rsidP="00965889">
            <w:pPr>
              <w:jc w:val="both"/>
              <w:rPr>
                <w:rFonts w:ascii="Arial" w:hAnsi="Arial" w:cs="Arial"/>
                <w:b/>
              </w:rPr>
            </w:pPr>
          </w:p>
          <w:p w14:paraId="320BC751" w14:textId="77777777" w:rsidR="00965889" w:rsidRDefault="00965889"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2A99393" w14:textId="77777777" w:rsidR="00502FA8" w:rsidRPr="001C1F7E" w:rsidRDefault="00502FA8" w:rsidP="00502FA8">
            <w:pPr>
              <w:ind w:right="72"/>
              <w:rPr>
                <w:rFonts w:ascii="Arial" w:hAnsi="Arial" w:cs="Arial"/>
                <w:iCs/>
              </w:rPr>
            </w:pPr>
            <w:r w:rsidRPr="001C1F7E">
              <w:rPr>
                <w:rFonts w:ascii="Arial" w:hAnsi="Arial" w:cs="Arial"/>
                <w:iCs/>
              </w:rPr>
              <w:t>Demonstrate an in depth knowledge and expertise in teaching skills to support professional development for post graduate nursing staff in theory and practice.</w:t>
            </w:r>
          </w:p>
          <w:p w14:paraId="5E8F2CE4" w14:textId="77777777" w:rsidR="00502FA8" w:rsidRPr="001C1F7E" w:rsidRDefault="00502FA8" w:rsidP="00502FA8">
            <w:pPr>
              <w:ind w:right="72"/>
              <w:rPr>
                <w:rFonts w:ascii="Arial" w:hAnsi="Arial" w:cs="Arial"/>
                <w:iCs/>
              </w:rPr>
            </w:pPr>
          </w:p>
          <w:p w14:paraId="1E3F5897" w14:textId="35BA1366" w:rsidR="00EA495D" w:rsidRPr="005B29E2" w:rsidRDefault="00502FA8" w:rsidP="00502FA8">
            <w:pPr>
              <w:rPr>
                <w:rFonts w:ascii="Arial" w:hAnsi="Arial" w:cs="Arial"/>
                <w:b/>
                <w:bCs/>
                <w:color w:val="000099"/>
                <w:u w:val="single"/>
              </w:rPr>
            </w:pPr>
            <w:r w:rsidRPr="001C1F7E">
              <w:rPr>
                <w:rFonts w:ascii="Arial" w:hAnsi="Arial" w:cs="Arial"/>
                <w:iCs/>
              </w:rPr>
              <w:t>Demonstrates in depth knowledge and expertise of nursing practice within the Medical Directorate</w:t>
            </w:r>
            <w:r>
              <w:rPr>
                <w:rFonts w:ascii="Arial" w:hAnsi="Arial" w:cs="Arial"/>
                <w:iCs/>
              </w:rPr>
              <w:t>.</w:t>
            </w:r>
          </w:p>
        </w:tc>
      </w:tr>
      <w:tr w:rsidR="00C443AE" w:rsidRPr="00E766A5" w14:paraId="437354A7" w14:textId="77777777" w:rsidTr="00AE6192">
        <w:tc>
          <w:tcPr>
            <w:tcW w:w="2364" w:type="dxa"/>
            <w:shd w:val="clear" w:color="auto" w:fill="auto"/>
          </w:tcPr>
          <w:p w14:paraId="3FD389F1" w14:textId="77777777" w:rsidR="00C443AE" w:rsidRDefault="00C443AE" w:rsidP="00792F91">
            <w:pPr>
              <w:rPr>
                <w:rFonts w:ascii="Arial" w:hAnsi="Arial" w:cs="Arial"/>
                <w:b/>
                <w:bCs/>
              </w:rPr>
            </w:pPr>
            <w:r>
              <w:rPr>
                <w:rFonts w:ascii="Arial" w:hAnsi="Arial" w:cs="Arial"/>
                <w:b/>
                <w:bCs/>
              </w:rPr>
              <w:t>Additional eligibility requirements:</w:t>
            </w:r>
          </w:p>
          <w:p w14:paraId="255FA45E" w14:textId="0A67812E" w:rsidR="00C443AE" w:rsidRPr="00F6254C" w:rsidRDefault="00C443AE" w:rsidP="00792F91">
            <w:pPr>
              <w:rPr>
                <w:rFonts w:ascii="Arial" w:hAnsi="Arial" w:cs="Arial"/>
                <w:b/>
                <w:bCs/>
              </w:rPr>
            </w:pPr>
          </w:p>
        </w:tc>
        <w:tc>
          <w:tcPr>
            <w:tcW w:w="8256" w:type="dxa"/>
            <w:shd w:val="clear" w:color="auto" w:fill="auto"/>
          </w:tcPr>
          <w:p w14:paraId="67225D5A" w14:textId="77777777" w:rsidR="00C443AE" w:rsidRPr="00585CE2" w:rsidRDefault="00C443AE" w:rsidP="00C443AE">
            <w:pPr>
              <w:pStyle w:val="Default"/>
              <w:rPr>
                <w:sz w:val="20"/>
                <w:szCs w:val="20"/>
              </w:rPr>
            </w:pPr>
            <w:r w:rsidRPr="00585CE2">
              <w:rPr>
                <w:b/>
                <w:bCs/>
                <w:sz w:val="20"/>
                <w:szCs w:val="20"/>
              </w:rPr>
              <w:t xml:space="preserve">Citizenship Requirements </w:t>
            </w:r>
          </w:p>
          <w:p w14:paraId="2C642096" w14:textId="77777777" w:rsidR="00C443AE" w:rsidRPr="00585CE2" w:rsidRDefault="00C443AE" w:rsidP="00C443AE">
            <w:pPr>
              <w:pStyle w:val="Default"/>
              <w:rPr>
                <w:sz w:val="20"/>
                <w:szCs w:val="20"/>
              </w:rPr>
            </w:pPr>
            <w:r w:rsidRPr="00585CE2">
              <w:rPr>
                <w:sz w:val="20"/>
                <w:szCs w:val="20"/>
              </w:rPr>
              <w:t xml:space="preserve">Eligible candidates must be: </w:t>
            </w:r>
          </w:p>
          <w:p w14:paraId="354421BA" w14:textId="087C34A8" w:rsidR="00C443AE" w:rsidRPr="00585CE2" w:rsidRDefault="00C443AE" w:rsidP="005942AC">
            <w:pPr>
              <w:pStyle w:val="ListParagraph"/>
              <w:numPr>
                <w:ilvl w:val="0"/>
                <w:numId w:val="3"/>
              </w:numPr>
              <w:spacing w:after="120"/>
              <w:rPr>
                <w:rFonts w:ascii="Arial" w:hAnsi="Arial" w:cs="Arial"/>
              </w:rPr>
            </w:pPr>
            <w:r w:rsidRPr="00585CE2">
              <w:rPr>
                <w:rFonts w:ascii="Arial" w:hAnsi="Arial" w:cs="Arial"/>
              </w:rPr>
              <w:t xml:space="preserve">EEA, Swiss, or British citizens </w:t>
            </w:r>
          </w:p>
          <w:p w14:paraId="0FE712BB" w14:textId="5E0B69BC" w:rsidR="00C443AE" w:rsidRPr="00585CE2" w:rsidRDefault="00C443AE" w:rsidP="00585CE2">
            <w:pPr>
              <w:spacing w:after="120"/>
              <w:ind w:left="360"/>
              <w:rPr>
                <w:rFonts w:ascii="Arial" w:hAnsi="Arial" w:cs="Arial"/>
                <w:b/>
              </w:rPr>
            </w:pPr>
            <w:r>
              <w:rPr>
                <w:rFonts w:ascii="Arial" w:hAnsi="Arial" w:cs="Arial"/>
                <w:b/>
              </w:rPr>
              <w:t>OR</w:t>
            </w:r>
          </w:p>
          <w:p w14:paraId="0476F498" w14:textId="5A1360FF" w:rsidR="00243B62" w:rsidRDefault="00C443AE" w:rsidP="005942AC">
            <w:pPr>
              <w:pStyle w:val="ListParagraph"/>
              <w:numPr>
                <w:ilvl w:val="0"/>
                <w:numId w:val="3"/>
              </w:numPr>
              <w:spacing w:after="120"/>
              <w:rPr>
                <w:rFonts w:ascii="Arial" w:hAnsi="Arial" w:cs="Arial"/>
              </w:rPr>
            </w:pPr>
            <w:r w:rsidRPr="00585CE2">
              <w:rPr>
                <w:rFonts w:ascii="Arial" w:hAnsi="Arial" w:cs="Arial"/>
              </w:rPr>
              <w:t xml:space="preserve">Non-European Economic Area </w:t>
            </w:r>
            <w:r w:rsidR="00FC3CA6">
              <w:rPr>
                <w:rFonts w:ascii="Arial" w:hAnsi="Arial" w:cs="Arial"/>
              </w:rPr>
              <w:t xml:space="preserve">citizens </w:t>
            </w:r>
            <w:r w:rsidRPr="00585CE2">
              <w:rPr>
                <w:rFonts w:ascii="Arial" w:hAnsi="Arial" w:cs="Arial"/>
              </w:rPr>
              <w:t xml:space="preserve">with permission to reside and work in the State </w:t>
            </w:r>
          </w:p>
          <w:p w14:paraId="3BA041C6" w14:textId="494B0D51" w:rsidR="00E71DBB" w:rsidRDefault="00E71DBB" w:rsidP="00E71DBB">
            <w:pPr>
              <w:pStyle w:val="Default"/>
              <w:ind w:left="1080"/>
              <w:rPr>
                <w:bCs/>
                <w:color w:val="2A2347"/>
                <w:sz w:val="20"/>
                <w:szCs w:val="20"/>
              </w:rPr>
            </w:pPr>
            <w:r>
              <w:rPr>
                <w:bCs/>
                <w:color w:val="2A2347"/>
                <w:sz w:val="20"/>
                <w:szCs w:val="20"/>
              </w:rPr>
              <w:t>Read Appendix 2 of the Additional Campaign Information for further information on accepted Stamps for Non-EEA citizens resident in the State, including those with refugee status.</w:t>
            </w:r>
          </w:p>
          <w:p w14:paraId="347D07C8" w14:textId="4EFD2EDC" w:rsidR="00E71DBB" w:rsidRPr="00C24925" w:rsidRDefault="00E71DBB" w:rsidP="00E71DBB">
            <w:pPr>
              <w:pStyle w:val="ListParagraph"/>
              <w:spacing w:after="120"/>
              <w:ind w:left="1080"/>
              <w:rPr>
                <w:rFonts w:ascii="Arial" w:hAnsi="Arial" w:cs="Arial"/>
              </w:rPr>
            </w:pPr>
          </w:p>
          <w:p w14:paraId="56D31BB4" w14:textId="3549AB4D" w:rsidR="00E71DBB" w:rsidRPr="00C24925" w:rsidRDefault="00E71DBB" w:rsidP="00E71DBB">
            <w:pPr>
              <w:pStyle w:val="Default"/>
              <w:rPr>
                <w:bCs/>
                <w:color w:val="auto"/>
                <w:sz w:val="20"/>
                <w:szCs w:val="20"/>
              </w:rPr>
            </w:pPr>
            <w:r w:rsidRPr="00C24925">
              <w:rPr>
                <w:bCs/>
                <w:color w:val="auto"/>
                <w:sz w:val="20"/>
                <w:szCs w:val="20"/>
              </w:rPr>
              <w:t xml:space="preserve">To qualify candidates must be eligible by the closing date of the campaign. </w:t>
            </w:r>
          </w:p>
          <w:p w14:paraId="0E7FF83F" w14:textId="77777777" w:rsidR="00E71DBB" w:rsidRPr="00C24925" w:rsidRDefault="00E71DBB" w:rsidP="00A049EE">
            <w:pPr>
              <w:rPr>
                <w:rFonts w:ascii="Arial" w:hAnsi="Arial" w:cs="Arial"/>
                <w:iCs/>
              </w:rPr>
            </w:pPr>
          </w:p>
          <w:p w14:paraId="655E923E" w14:textId="77777777" w:rsidR="004E4CEC" w:rsidRPr="00C24925" w:rsidRDefault="004E4CEC" w:rsidP="004E4CEC">
            <w:pPr>
              <w:spacing w:after="120"/>
              <w:ind w:left="360"/>
              <w:rPr>
                <w:rFonts w:ascii="Arial" w:hAnsi="Arial" w:cs="Arial"/>
                <w:b/>
                <w:iCs/>
              </w:rPr>
            </w:pPr>
            <w:r w:rsidRPr="00C24925">
              <w:rPr>
                <w:rFonts w:ascii="Arial" w:hAnsi="Arial" w:cs="Arial"/>
                <w:b/>
                <w:iCs/>
              </w:rPr>
              <w:t>OR</w:t>
            </w:r>
          </w:p>
          <w:p w14:paraId="230C223A" w14:textId="6B652FA7" w:rsidR="004E4CEC" w:rsidRPr="00C24925" w:rsidRDefault="004E4CEC" w:rsidP="005942AC">
            <w:pPr>
              <w:pStyle w:val="ListParagraph"/>
              <w:numPr>
                <w:ilvl w:val="0"/>
                <w:numId w:val="3"/>
              </w:numPr>
              <w:spacing w:after="120"/>
              <w:rPr>
                <w:rFonts w:ascii="Arial" w:hAnsi="Arial" w:cs="Arial"/>
                <w:iCs/>
              </w:rPr>
            </w:pPr>
            <w:r w:rsidRPr="00C24925">
              <w:rPr>
                <w:rFonts w:ascii="Arial" w:hAnsi="Arial" w:cs="Arial"/>
                <w:iCs/>
              </w:rPr>
              <w:t>S</w:t>
            </w:r>
            <w:r w:rsidR="00A049EE" w:rsidRPr="00C24925">
              <w:rPr>
                <w:rFonts w:ascii="Arial" w:hAnsi="Arial" w:cs="Arial"/>
                <w:iCs/>
              </w:rPr>
              <w:t>uitably qualified</w:t>
            </w:r>
            <w:r w:rsidRPr="00C24925">
              <w:rPr>
                <w:rFonts w:ascii="Arial" w:hAnsi="Arial" w:cs="Arial"/>
                <w:iCs/>
              </w:rPr>
              <w:t>,</w:t>
            </w:r>
            <w:r w:rsidR="00A049EE" w:rsidRPr="00C24925">
              <w:rPr>
                <w:rFonts w:ascii="Arial" w:hAnsi="Arial" w:cs="Arial"/>
                <w:iCs/>
              </w:rPr>
              <w:t xml:space="preserve"> non-resident non-EEA citizens</w:t>
            </w:r>
            <w:r w:rsidRPr="00C24925">
              <w:rPr>
                <w:rFonts w:ascii="Arial" w:hAnsi="Arial" w:cs="Arial"/>
                <w:iCs/>
              </w:rPr>
              <w:t>.</w:t>
            </w:r>
          </w:p>
          <w:p w14:paraId="486C6F84" w14:textId="2447A3D7" w:rsidR="00A049EE" w:rsidRPr="00C24925" w:rsidRDefault="004E4CEC" w:rsidP="004E4CEC">
            <w:pPr>
              <w:spacing w:after="120"/>
              <w:ind w:left="360"/>
              <w:rPr>
                <w:rFonts w:ascii="Arial" w:hAnsi="Arial" w:cs="Arial"/>
                <w:iCs/>
              </w:rPr>
            </w:pPr>
            <w:r w:rsidRPr="00C24925">
              <w:rPr>
                <w:rFonts w:ascii="Arial" w:hAnsi="Arial" w:cs="Arial"/>
                <w:iCs/>
              </w:rPr>
              <w:t xml:space="preserve">The HSE welcomes applications from suitably qualified, non-resident, non-EEA citizens </w:t>
            </w:r>
            <w:r w:rsidR="00A049EE" w:rsidRPr="00C24925">
              <w:rPr>
                <w:rFonts w:ascii="Arial" w:hAnsi="Arial" w:cs="Arial"/>
                <w:iCs/>
              </w:rPr>
              <w:t>and will support successful candidates in their application for a Work Permit</w:t>
            </w:r>
            <w:r w:rsidRPr="00C24925">
              <w:rPr>
                <w:rFonts w:ascii="Arial" w:hAnsi="Arial" w:cs="Arial"/>
                <w:iCs/>
              </w:rPr>
              <w:t>,</w:t>
            </w:r>
            <w:r w:rsidR="00A049EE" w:rsidRPr="00C24925">
              <w:rPr>
                <w:rFonts w:ascii="Arial" w:hAnsi="Arial" w:cs="Arial"/>
                <w:iCs/>
              </w:rPr>
              <w:t xml:space="preserve"> as applicable.</w:t>
            </w:r>
          </w:p>
          <w:p w14:paraId="568D1B20" w14:textId="7E567104" w:rsidR="00C443AE" w:rsidRPr="00C24925" w:rsidRDefault="00C443AE" w:rsidP="00C443AE">
            <w:pPr>
              <w:pStyle w:val="Default"/>
              <w:rPr>
                <w:bCs/>
                <w:color w:val="auto"/>
                <w:sz w:val="20"/>
                <w:szCs w:val="20"/>
              </w:rPr>
            </w:pPr>
          </w:p>
          <w:p w14:paraId="3C29BA86" w14:textId="77777777" w:rsidR="00C443AE" w:rsidRPr="00C24925" w:rsidRDefault="00C443AE" w:rsidP="00C31249">
            <w:pPr>
              <w:pStyle w:val="NormalWeb"/>
              <w:shd w:val="clear" w:color="auto" w:fill="FFFFFF"/>
              <w:spacing w:before="0" w:beforeAutospacing="0" w:after="150" w:afterAutospacing="0"/>
              <w:rPr>
                <w:rFonts w:ascii="Arial" w:hAnsi="Arial" w:cs="Arial"/>
                <w:iCs/>
              </w:rPr>
            </w:pPr>
            <w:r w:rsidRPr="00C24925">
              <w:rPr>
                <w:rFonts w:ascii="Arial" w:hAnsi="Arial" w:cs="Arial"/>
                <w:iCs/>
                <w:sz w:val="20"/>
                <w:szCs w:val="20"/>
              </w:rPr>
              <w:t xml:space="preserve">Read more about </w:t>
            </w:r>
            <w:hyperlink r:id="rId9" w:history="1">
              <w:r w:rsidRPr="00C24925">
                <w:rPr>
                  <w:rStyle w:val="Hyperlink"/>
                  <w:rFonts w:ascii="Arial" w:hAnsi="Arial" w:cs="Arial"/>
                  <w:color w:val="auto"/>
                  <w:sz w:val="20"/>
                  <w:szCs w:val="20"/>
                </w:rPr>
                <w:t xml:space="preserve">Department of Enterprise, Trade &amp; Employment </w:t>
              </w:r>
              <w:r w:rsidRPr="00C24925">
                <w:rPr>
                  <w:rStyle w:val="Hyperlink"/>
                  <w:rFonts w:ascii="Arial" w:hAnsi="Arial" w:cs="Arial"/>
                  <w:iCs/>
                  <w:color w:val="auto"/>
                  <w:sz w:val="20"/>
                  <w:szCs w:val="20"/>
                </w:rPr>
                <w:t>Work Permits</w:t>
              </w:r>
            </w:hyperlink>
            <w:r w:rsidRPr="00C24925">
              <w:rPr>
                <w:rFonts w:ascii="Arial" w:hAnsi="Arial" w:cs="Arial"/>
                <w:iCs/>
              </w:rPr>
              <w:t>.</w:t>
            </w:r>
          </w:p>
          <w:p w14:paraId="613182C9" w14:textId="3EA0DC21" w:rsidR="00244FA0" w:rsidRDefault="00244FA0" w:rsidP="00C31249">
            <w:pPr>
              <w:pStyle w:val="NormalWeb"/>
              <w:shd w:val="clear" w:color="auto" w:fill="FFFFFF"/>
              <w:spacing w:before="0" w:beforeAutospacing="0" w:after="150" w:afterAutospacing="0"/>
              <w:rPr>
                <w:rFonts w:ascii="Arial" w:hAnsi="Arial" w:cs="Arial"/>
                <w:iCs/>
                <w:color w:val="000099"/>
                <w:sz w:val="20"/>
                <w:szCs w:val="20"/>
                <w:lang w:val="en-GB" w:eastAsia="en-GB"/>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3C09BF65" w14:textId="671594B6" w:rsidR="00502FA8" w:rsidRPr="00FF7618" w:rsidRDefault="00502FA8" w:rsidP="00FF7618">
            <w:pPr>
              <w:jc w:val="both"/>
              <w:rPr>
                <w:rFonts w:ascii="Arial" w:hAnsi="Arial" w:cs="Arial"/>
                <w:i/>
                <w:iCs/>
              </w:rPr>
            </w:pPr>
            <w:r>
              <w:rPr>
                <w:rFonts w:ascii="Arial" w:hAnsi="Arial" w:cs="Arial"/>
                <w:b/>
                <w:i/>
                <w:iCs/>
              </w:rPr>
              <w:t>Candidates must demonstrate</w:t>
            </w:r>
            <w:r w:rsidRPr="001C1F7E">
              <w:rPr>
                <w:rFonts w:ascii="Arial" w:hAnsi="Arial" w:cs="Arial"/>
                <w:b/>
                <w:i/>
                <w:iCs/>
              </w:rPr>
              <w:t xml:space="preserve"> the following</w:t>
            </w:r>
            <w:r w:rsidR="00FF7618">
              <w:rPr>
                <w:rFonts w:ascii="Arial" w:hAnsi="Arial" w:cs="Arial"/>
                <w:i/>
                <w:iCs/>
              </w:rPr>
              <w:t>:</w:t>
            </w:r>
          </w:p>
          <w:p w14:paraId="5D006A52" w14:textId="77777777" w:rsidR="00502FA8" w:rsidRPr="001C1F7E" w:rsidRDefault="00502FA8" w:rsidP="00502FA8">
            <w:pPr>
              <w:rPr>
                <w:rFonts w:ascii="Arial" w:hAnsi="Arial" w:cs="Arial"/>
                <w:iCs/>
                <w:color w:val="000000"/>
              </w:rPr>
            </w:pPr>
          </w:p>
          <w:p w14:paraId="73FBA374" w14:textId="5BC1590F" w:rsidR="00502FA8" w:rsidRPr="004F44D4" w:rsidRDefault="00A90149" w:rsidP="00502FA8">
            <w:pPr>
              <w:rPr>
                <w:rFonts w:ascii="Arial" w:hAnsi="Arial" w:cs="Arial"/>
                <w:b/>
                <w:iCs/>
                <w:color w:val="000000"/>
                <w:u w:val="single"/>
              </w:rPr>
            </w:pPr>
            <w:r>
              <w:rPr>
                <w:rFonts w:ascii="Arial" w:hAnsi="Arial" w:cs="Arial"/>
                <w:b/>
                <w:iCs/>
                <w:color w:val="000000"/>
                <w:u w:val="single"/>
              </w:rPr>
              <w:t>Organising and Management Skills</w:t>
            </w:r>
          </w:p>
          <w:p w14:paraId="17BA86EA" w14:textId="77777777" w:rsidR="00502FA8" w:rsidRPr="001C1F7E" w:rsidRDefault="00502FA8" w:rsidP="00502FA8">
            <w:pPr>
              <w:numPr>
                <w:ilvl w:val="0"/>
                <w:numId w:val="27"/>
              </w:numPr>
              <w:rPr>
                <w:rFonts w:ascii="Arial" w:hAnsi="Arial" w:cs="Arial"/>
                <w:iCs/>
                <w:color w:val="000000"/>
              </w:rPr>
            </w:pPr>
            <w:r w:rsidRPr="001C1F7E">
              <w:rPr>
                <w:rFonts w:ascii="Arial" w:hAnsi="Arial" w:cs="Arial"/>
                <w:iCs/>
                <w:color w:val="000000"/>
              </w:rPr>
              <w:t>Demonstrate the ability to plan organise effectively</w:t>
            </w:r>
          </w:p>
          <w:p w14:paraId="69D67687" w14:textId="77777777" w:rsidR="00502FA8" w:rsidRPr="001C1F7E" w:rsidRDefault="00502FA8" w:rsidP="00502FA8">
            <w:pPr>
              <w:numPr>
                <w:ilvl w:val="0"/>
                <w:numId w:val="27"/>
              </w:numPr>
              <w:rPr>
                <w:rFonts w:ascii="Arial" w:hAnsi="Arial" w:cs="Arial"/>
                <w:iCs/>
                <w:color w:val="000000"/>
              </w:rPr>
            </w:pPr>
            <w:r w:rsidRPr="001C1F7E">
              <w:rPr>
                <w:rFonts w:ascii="Arial" w:hAnsi="Arial" w:cs="Arial"/>
                <w:iCs/>
                <w:color w:val="000000"/>
              </w:rPr>
              <w:t>Demonstrate strong interpersonal skills including the ability to build and maintain relationships</w:t>
            </w:r>
          </w:p>
          <w:p w14:paraId="638E09BC" w14:textId="77777777" w:rsidR="00502FA8" w:rsidRPr="001C1F7E" w:rsidRDefault="00502FA8" w:rsidP="00502FA8">
            <w:pPr>
              <w:numPr>
                <w:ilvl w:val="0"/>
                <w:numId w:val="27"/>
              </w:numPr>
              <w:rPr>
                <w:rFonts w:ascii="Arial" w:hAnsi="Arial" w:cs="Arial"/>
                <w:iCs/>
                <w:color w:val="000000"/>
              </w:rPr>
            </w:pPr>
            <w:r w:rsidRPr="001C1F7E">
              <w:rPr>
                <w:rFonts w:ascii="Arial" w:hAnsi="Arial" w:cs="Arial"/>
                <w:iCs/>
                <w:color w:val="000000"/>
              </w:rPr>
              <w:t>Demonstrate strong communication and influencing skills</w:t>
            </w:r>
          </w:p>
          <w:p w14:paraId="5B185254" w14:textId="77777777" w:rsidR="00502FA8" w:rsidRPr="001C1F7E" w:rsidRDefault="00502FA8" w:rsidP="00502FA8">
            <w:pPr>
              <w:numPr>
                <w:ilvl w:val="0"/>
                <w:numId w:val="27"/>
              </w:numPr>
              <w:rPr>
                <w:rFonts w:ascii="Arial" w:hAnsi="Arial" w:cs="Arial"/>
                <w:iCs/>
                <w:color w:val="000000"/>
              </w:rPr>
            </w:pPr>
            <w:r w:rsidRPr="001C1F7E">
              <w:rPr>
                <w:rFonts w:ascii="Arial" w:hAnsi="Arial" w:cs="Arial"/>
                <w:iCs/>
                <w:color w:val="000000"/>
              </w:rPr>
              <w:t>Demonstrate initiative and innovation in the delivery of service</w:t>
            </w:r>
          </w:p>
          <w:p w14:paraId="4F1B42F9" w14:textId="77777777" w:rsidR="00502FA8" w:rsidRPr="001C1F7E" w:rsidRDefault="00502FA8" w:rsidP="00502FA8">
            <w:pPr>
              <w:numPr>
                <w:ilvl w:val="0"/>
                <w:numId w:val="27"/>
              </w:numPr>
              <w:rPr>
                <w:rFonts w:ascii="Arial" w:hAnsi="Arial" w:cs="Arial"/>
                <w:iCs/>
                <w:color w:val="000000"/>
              </w:rPr>
            </w:pPr>
            <w:r w:rsidRPr="001C1F7E">
              <w:rPr>
                <w:rFonts w:ascii="Arial" w:hAnsi="Arial" w:cs="Arial"/>
                <w:iCs/>
                <w:color w:val="000000"/>
              </w:rPr>
              <w:t>Demonstrate resilience and composure</w:t>
            </w:r>
          </w:p>
          <w:p w14:paraId="63E517DB" w14:textId="77777777" w:rsidR="00502FA8" w:rsidRPr="001C1F7E" w:rsidRDefault="00502FA8" w:rsidP="00502FA8">
            <w:pPr>
              <w:numPr>
                <w:ilvl w:val="0"/>
                <w:numId w:val="27"/>
              </w:numPr>
              <w:rPr>
                <w:rFonts w:ascii="Arial" w:hAnsi="Arial" w:cs="Arial"/>
                <w:iCs/>
                <w:color w:val="000000"/>
              </w:rPr>
            </w:pPr>
            <w:r w:rsidRPr="001C1F7E">
              <w:rPr>
                <w:rFonts w:ascii="Arial" w:hAnsi="Arial" w:cs="Arial"/>
                <w:iCs/>
                <w:color w:val="000000"/>
              </w:rPr>
              <w:t xml:space="preserve">Demonstrate openness to change </w:t>
            </w:r>
          </w:p>
          <w:p w14:paraId="66D11EBF" w14:textId="77777777" w:rsidR="00502FA8" w:rsidRPr="001C1F7E" w:rsidRDefault="00502FA8" w:rsidP="00502FA8">
            <w:pPr>
              <w:numPr>
                <w:ilvl w:val="0"/>
                <w:numId w:val="27"/>
              </w:numPr>
              <w:rPr>
                <w:rFonts w:ascii="Arial" w:hAnsi="Arial" w:cs="Arial"/>
                <w:iCs/>
                <w:color w:val="000000"/>
              </w:rPr>
            </w:pPr>
            <w:r w:rsidRPr="001C1F7E">
              <w:rPr>
                <w:rFonts w:ascii="Arial" w:hAnsi="Arial" w:cs="Arial"/>
                <w:iCs/>
                <w:color w:val="000000"/>
              </w:rPr>
              <w:lastRenderedPageBreak/>
              <w:t>Demonstrate integrity and ethical stance</w:t>
            </w:r>
          </w:p>
          <w:p w14:paraId="7F957EB1" w14:textId="23828C43" w:rsidR="00502FA8" w:rsidRDefault="00502FA8" w:rsidP="00502FA8">
            <w:pPr>
              <w:numPr>
                <w:ilvl w:val="0"/>
                <w:numId w:val="27"/>
              </w:numPr>
              <w:rPr>
                <w:rFonts w:ascii="Arial" w:hAnsi="Arial" w:cs="Arial"/>
                <w:iCs/>
                <w:color w:val="000000"/>
              </w:rPr>
            </w:pPr>
            <w:r w:rsidRPr="001C1F7E">
              <w:rPr>
                <w:rFonts w:ascii="Arial" w:hAnsi="Arial" w:cs="Arial"/>
                <w:iCs/>
                <w:color w:val="000000"/>
              </w:rPr>
              <w:t>Demonstrate a commitment to continuing professional development</w:t>
            </w:r>
          </w:p>
          <w:p w14:paraId="624BAAD3" w14:textId="77777777" w:rsidR="00A90149" w:rsidRPr="001C1F7E" w:rsidRDefault="00A90149" w:rsidP="00FF7618">
            <w:pPr>
              <w:ind w:left="720"/>
              <w:rPr>
                <w:rFonts w:ascii="Arial" w:hAnsi="Arial" w:cs="Arial"/>
                <w:iCs/>
                <w:color w:val="000000"/>
              </w:rPr>
            </w:pPr>
          </w:p>
          <w:p w14:paraId="252A4F6D" w14:textId="12F639DF" w:rsidR="00502FA8" w:rsidRPr="004F44D4" w:rsidRDefault="00FF7618" w:rsidP="00502FA8">
            <w:pPr>
              <w:rPr>
                <w:rFonts w:ascii="Arial" w:hAnsi="Arial" w:cs="Arial"/>
                <w:b/>
                <w:iCs/>
                <w:color w:val="000000"/>
                <w:u w:val="single"/>
              </w:rPr>
            </w:pPr>
            <w:r>
              <w:rPr>
                <w:rFonts w:ascii="Arial" w:hAnsi="Arial" w:cs="Arial"/>
                <w:b/>
                <w:iCs/>
                <w:color w:val="000000"/>
                <w:u w:val="single"/>
              </w:rPr>
              <w:t>Building and Maintaining Relationships (including Team Skills &amp; Leadership Skills)</w:t>
            </w:r>
          </w:p>
          <w:p w14:paraId="6335DDA4" w14:textId="77777777" w:rsidR="00502FA8" w:rsidRPr="001C1F7E" w:rsidRDefault="00502FA8" w:rsidP="00502FA8">
            <w:pPr>
              <w:numPr>
                <w:ilvl w:val="0"/>
                <w:numId w:val="29"/>
              </w:numPr>
              <w:rPr>
                <w:rFonts w:ascii="Arial" w:hAnsi="Arial" w:cs="Arial"/>
                <w:iCs/>
                <w:color w:val="000000"/>
              </w:rPr>
            </w:pPr>
            <w:r w:rsidRPr="001C1F7E">
              <w:rPr>
                <w:rFonts w:ascii="Arial" w:hAnsi="Arial" w:cs="Arial"/>
                <w:iCs/>
                <w:color w:val="000000"/>
              </w:rPr>
              <w:t xml:space="preserve">Demonstrate the ability to lead on clinical practice and service quality </w:t>
            </w:r>
          </w:p>
          <w:p w14:paraId="2484BCA3" w14:textId="77777777" w:rsidR="00502FA8" w:rsidRPr="001C1F7E" w:rsidRDefault="00502FA8" w:rsidP="00502FA8">
            <w:pPr>
              <w:numPr>
                <w:ilvl w:val="0"/>
                <w:numId w:val="29"/>
              </w:numPr>
              <w:rPr>
                <w:rFonts w:ascii="Arial" w:hAnsi="Arial" w:cs="Arial"/>
                <w:iCs/>
                <w:color w:val="000000"/>
              </w:rPr>
            </w:pPr>
            <w:r w:rsidRPr="001C1F7E">
              <w:rPr>
                <w:rFonts w:ascii="Arial" w:hAnsi="Arial" w:cs="Arial"/>
                <w:iCs/>
                <w:color w:val="000000"/>
              </w:rPr>
              <w:t>Demonstrate promotion of evidence-based decision making</w:t>
            </w:r>
          </w:p>
          <w:p w14:paraId="13458DD0" w14:textId="77777777" w:rsidR="00502FA8" w:rsidRPr="001C1F7E" w:rsidRDefault="00502FA8" w:rsidP="00502FA8">
            <w:pPr>
              <w:numPr>
                <w:ilvl w:val="0"/>
                <w:numId w:val="29"/>
              </w:numPr>
              <w:rPr>
                <w:rFonts w:ascii="Arial" w:hAnsi="Arial" w:cs="Arial"/>
                <w:iCs/>
                <w:color w:val="000000"/>
              </w:rPr>
            </w:pPr>
            <w:r w:rsidRPr="001C1F7E">
              <w:rPr>
                <w:rFonts w:ascii="Arial" w:hAnsi="Arial" w:cs="Arial"/>
                <w:iCs/>
                <w:color w:val="000000"/>
              </w:rPr>
              <w:t>Demonstrate practitioner competence and professionalism</w:t>
            </w:r>
          </w:p>
          <w:p w14:paraId="6E5E1ACF" w14:textId="0267EF2D" w:rsidR="00502FA8" w:rsidRDefault="00502FA8" w:rsidP="00502FA8">
            <w:pPr>
              <w:numPr>
                <w:ilvl w:val="0"/>
                <w:numId w:val="29"/>
              </w:numPr>
              <w:rPr>
                <w:rFonts w:ascii="Arial" w:hAnsi="Arial" w:cs="Arial"/>
                <w:iCs/>
                <w:color w:val="000000"/>
              </w:rPr>
            </w:pPr>
            <w:r w:rsidRPr="001C1F7E">
              <w:rPr>
                <w:rFonts w:ascii="Arial" w:hAnsi="Arial" w:cs="Arial"/>
                <w:iCs/>
                <w:color w:val="000000"/>
              </w:rPr>
              <w:t xml:space="preserve">Demonstrate the ability to build, lead </w:t>
            </w:r>
            <w:r w:rsidRPr="001C1F7E">
              <w:rPr>
                <w:rFonts w:ascii="Arial" w:hAnsi="Arial" w:cs="Arial"/>
                <w:iCs/>
              </w:rPr>
              <w:t>and manage</w:t>
            </w:r>
            <w:r w:rsidRPr="001C1F7E">
              <w:rPr>
                <w:rFonts w:ascii="Arial" w:hAnsi="Arial" w:cs="Arial"/>
                <w:iCs/>
                <w:color w:val="000000"/>
              </w:rPr>
              <w:t xml:space="preserve"> a team</w:t>
            </w:r>
          </w:p>
          <w:p w14:paraId="684F37EF" w14:textId="77777777" w:rsidR="00FF7618" w:rsidRDefault="00FF7618" w:rsidP="00FF7618">
            <w:pPr>
              <w:ind w:left="720"/>
              <w:rPr>
                <w:rFonts w:ascii="Arial" w:hAnsi="Arial" w:cs="Arial"/>
                <w:iCs/>
                <w:color w:val="000000"/>
              </w:rPr>
            </w:pPr>
          </w:p>
          <w:p w14:paraId="2CFE68C6" w14:textId="04C8F3F0" w:rsidR="00FF7618" w:rsidRDefault="00FF7618" w:rsidP="00FF7618">
            <w:pPr>
              <w:rPr>
                <w:rFonts w:ascii="Arial" w:hAnsi="Arial" w:cs="Arial"/>
                <w:b/>
                <w:iCs/>
                <w:u w:val="single"/>
              </w:rPr>
            </w:pPr>
            <w:r w:rsidRPr="00DC4560">
              <w:rPr>
                <w:rFonts w:ascii="Arial" w:hAnsi="Arial" w:cs="Arial"/>
                <w:b/>
                <w:iCs/>
                <w:u w:val="single"/>
              </w:rPr>
              <w:t>Commitment to Providing a Quality Service</w:t>
            </w:r>
          </w:p>
          <w:p w14:paraId="2C42E3BA" w14:textId="5DF40AA0" w:rsidR="00FF7618" w:rsidRDefault="00FF7618" w:rsidP="00FF7618">
            <w:pPr>
              <w:pStyle w:val="ListParagraph"/>
              <w:numPr>
                <w:ilvl w:val="0"/>
                <w:numId w:val="32"/>
              </w:numPr>
              <w:rPr>
                <w:rFonts w:ascii="Arial" w:hAnsi="Arial" w:cs="Arial"/>
                <w:iCs/>
                <w:color w:val="000000"/>
              </w:rPr>
            </w:pPr>
            <w:r>
              <w:rPr>
                <w:rFonts w:ascii="Arial" w:hAnsi="Arial" w:cs="Arial"/>
                <w:iCs/>
                <w:color w:val="000000"/>
              </w:rPr>
              <w:t xml:space="preserve">Demonstrate openness to change </w:t>
            </w:r>
          </w:p>
          <w:p w14:paraId="76487330" w14:textId="79C10DE3" w:rsidR="00FF7618" w:rsidRDefault="00FF7618" w:rsidP="00FF7618">
            <w:pPr>
              <w:pStyle w:val="ListParagraph"/>
              <w:numPr>
                <w:ilvl w:val="0"/>
                <w:numId w:val="32"/>
              </w:numPr>
              <w:rPr>
                <w:rFonts w:ascii="Arial" w:hAnsi="Arial" w:cs="Arial"/>
                <w:iCs/>
                <w:color w:val="000000"/>
              </w:rPr>
            </w:pPr>
            <w:r>
              <w:rPr>
                <w:rFonts w:ascii="Arial" w:hAnsi="Arial" w:cs="Arial"/>
                <w:iCs/>
                <w:color w:val="000000"/>
              </w:rPr>
              <w:t>Demonstrate a commitment to continuing professional development</w:t>
            </w:r>
          </w:p>
          <w:p w14:paraId="7E3EC5C2" w14:textId="35BCE3D6" w:rsidR="00FF7618" w:rsidRDefault="00FF7618" w:rsidP="00FF7618">
            <w:pPr>
              <w:pStyle w:val="ListParagraph"/>
              <w:numPr>
                <w:ilvl w:val="0"/>
                <w:numId w:val="32"/>
              </w:numPr>
              <w:rPr>
                <w:rFonts w:ascii="Arial" w:hAnsi="Arial" w:cs="Arial"/>
                <w:iCs/>
                <w:color w:val="000000"/>
              </w:rPr>
            </w:pPr>
            <w:r>
              <w:rPr>
                <w:rFonts w:ascii="Arial" w:hAnsi="Arial" w:cs="Arial"/>
                <w:iCs/>
                <w:color w:val="000000"/>
              </w:rPr>
              <w:t>Demonstrate evidence of clinical knowledge and evidence based practice when providing a quality service</w:t>
            </w:r>
          </w:p>
          <w:p w14:paraId="2A7D4EBA" w14:textId="77777777" w:rsidR="00FF7618" w:rsidRPr="00FF7618" w:rsidRDefault="00FF7618" w:rsidP="00FF7618">
            <w:pPr>
              <w:rPr>
                <w:rFonts w:ascii="Arial" w:hAnsi="Arial" w:cs="Arial"/>
                <w:iCs/>
                <w:color w:val="000000"/>
              </w:rPr>
            </w:pPr>
          </w:p>
          <w:p w14:paraId="6A0C5C90" w14:textId="3D1E8FAF" w:rsidR="00FF7618" w:rsidRDefault="00FF7618" w:rsidP="00FF7618">
            <w:pPr>
              <w:rPr>
                <w:rFonts w:ascii="Arial" w:hAnsi="Arial" w:cs="Arial"/>
                <w:b/>
                <w:iCs/>
                <w:color w:val="000000"/>
                <w:u w:val="single"/>
              </w:rPr>
            </w:pPr>
            <w:r w:rsidRPr="00FF7618">
              <w:rPr>
                <w:rFonts w:ascii="Arial" w:hAnsi="Arial" w:cs="Arial"/>
                <w:b/>
                <w:iCs/>
                <w:color w:val="000000"/>
                <w:u w:val="single"/>
              </w:rPr>
              <w:t>Analysis, Problem Solving and Decision Making Skills</w:t>
            </w:r>
          </w:p>
          <w:p w14:paraId="587AF1A8" w14:textId="15F0DB99" w:rsidR="00FF7618" w:rsidRPr="00FF7618" w:rsidRDefault="00FF7618" w:rsidP="00FF7618">
            <w:pPr>
              <w:pStyle w:val="ListParagraph"/>
              <w:numPr>
                <w:ilvl w:val="0"/>
                <w:numId w:val="33"/>
              </w:numPr>
              <w:rPr>
                <w:rFonts w:ascii="Arial" w:hAnsi="Arial" w:cs="Arial"/>
                <w:b/>
                <w:iCs/>
                <w:color w:val="000000"/>
                <w:u w:val="single"/>
              </w:rPr>
            </w:pPr>
            <w:r>
              <w:rPr>
                <w:rFonts w:ascii="Arial" w:hAnsi="Arial" w:cs="Arial"/>
                <w:iCs/>
                <w:color w:val="000000"/>
              </w:rPr>
              <w:t xml:space="preserve">Demonstrate promotion of evidence-based decision making </w:t>
            </w:r>
          </w:p>
          <w:p w14:paraId="59D53889" w14:textId="71E23958" w:rsidR="00FF7618" w:rsidRPr="00FF7618" w:rsidRDefault="00FF7618" w:rsidP="00FF7618">
            <w:pPr>
              <w:pStyle w:val="ListParagraph"/>
              <w:numPr>
                <w:ilvl w:val="0"/>
                <w:numId w:val="33"/>
              </w:numPr>
              <w:rPr>
                <w:rFonts w:ascii="Arial" w:hAnsi="Arial" w:cs="Arial"/>
                <w:b/>
                <w:iCs/>
                <w:color w:val="000000"/>
                <w:u w:val="single"/>
              </w:rPr>
            </w:pPr>
            <w:r>
              <w:rPr>
                <w:rFonts w:ascii="Arial" w:hAnsi="Arial" w:cs="Arial"/>
                <w:iCs/>
                <w:color w:val="000000"/>
              </w:rPr>
              <w:t>Demonstrate integrity and ethical stance</w:t>
            </w:r>
          </w:p>
          <w:p w14:paraId="0EBED9A3" w14:textId="60D652AD" w:rsidR="00FF7618" w:rsidRPr="00FF7618" w:rsidRDefault="00FF7618" w:rsidP="00FF7618">
            <w:pPr>
              <w:pStyle w:val="ListParagraph"/>
              <w:numPr>
                <w:ilvl w:val="0"/>
                <w:numId w:val="33"/>
              </w:numPr>
              <w:rPr>
                <w:rFonts w:ascii="Arial" w:hAnsi="Arial" w:cs="Arial"/>
                <w:b/>
                <w:iCs/>
                <w:color w:val="000000"/>
                <w:u w:val="single"/>
              </w:rPr>
            </w:pPr>
            <w:r>
              <w:rPr>
                <w:rFonts w:ascii="Arial" w:hAnsi="Arial" w:cs="Arial"/>
                <w:iCs/>
                <w:color w:val="000000"/>
              </w:rPr>
              <w:t xml:space="preserve">Recognises when it is appropriate to refere decisions/problems to the next level </w:t>
            </w:r>
          </w:p>
          <w:p w14:paraId="192EB15C" w14:textId="115CE388" w:rsidR="00FF7618" w:rsidRPr="00FF7618" w:rsidRDefault="00FF7618" w:rsidP="00FF7618">
            <w:pPr>
              <w:pStyle w:val="ListParagraph"/>
              <w:numPr>
                <w:ilvl w:val="0"/>
                <w:numId w:val="33"/>
              </w:numPr>
              <w:rPr>
                <w:rFonts w:ascii="Arial" w:hAnsi="Arial" w:cs="Arial"/>
                <w:b/>
                <w:iCs/>
                <w:color w:val="000000"/>
                <w:u w:val="single"/>
              </w:rPr>
            </w:pPr>
            <w:r>
              <w:rPr>
                <w:rFonts w:ascii="Arial" w:hAnsi="Arial" w:cs="Arial"/>
                <w:iCs/>
                <w:color w:val="000000"/>
              </w:rPr>
              <w:t>Relies on experience to anticipate, understand and evaluate problems/make decisions</w:t>
            </w:r>
          </w:p>
          <w:p w14:paraId="3391861D" w14:textId="5E0FF7E9" w:rsidR="00FF7618" w:rsidRPr="00FF7618" w:rsidRDefault="00FF7618" w:rsidP="00FF7618">
            <w:pPr>
              <w:pStyle w:val="ListParagraph"/>
              <w:numPr>
                <w:ilvl w:val="0"/>
                <w:numId w:val="33"/>
              </w:numPr>
              <w:rPr>
                <w:rFonts w:ascii="Arial" w:hAnsi="Arial" w:cs="Arial"/>
                <w:b/>
                <w:iCs/>
                <w:color w:val="000000"/>
                <w:u w:val="single"/>
              </w:rPr>
            </w:pPr>
            <w:r>
              <w:rPr>
                <w:rFonts w:ascii="Arial" w:hAnsi="Arial" w:cs="Arial"/>
                <w:iCs/>
                <w:color w:val="000000"/>
              </w:rPr>
              <w:t xml:space="preserve">Demonstrates sound practical judgement and decisiveness </w:t>
            </w:r>
          </w:p>
          <w:p w14:paraId="25A69A89" w14:textId="4E3D7136" w:rsidR="00FF7618" w:rsidRPr="00FF7618" w:rsidRDefault="00FF7618" w:rsidP="00FF7618">
            <w:pPr>
              <w:pStyle w:val="ListParagraph"/>
              <w:numPr>
                <w:ilvl w:val="0"/>
                <w:numId w:val="33"/>
              </w:numPr>
              <w:rPr>
                <w:rFonts w:ascii="Arial" w:hAnsi="Arial" w:cs="Arial"/>
                <w:b/>
                <w:iCs/>
                <w:color w:val="000000"/>
                <w:u w:val="single"/>
              </w:rPr>
            </w:pPr>
            <w:r>
              <w:rPr>
                <w:rFonts w:ascii="Arial" w:hAnsi="Arial" w:cs="Arial"/>
                <w:iCs/>
                <w:color w:val="000000"/>
              </w:rPr>
              <w:t>Gathers information from a range of sources to make well-founded decisions/solve problems and takes information on board quickly and accurately</w:t>
            </w:r>
          </w:p>
          <w:p w14:paraId="5B6C469A" w14:textId="4BC16739" w:rsidR="00FF7618" w:rsidRPr="00FF7618" w:rsidRDefault="00FF7618" w:rsidP="00FF7618">
            <w:pPr>
              <w:pStyle w:val="ListParagraph"/>
              <w:numPr>
                <w:ilvl w:val="0"/>
                <w:numId w:val="33"/>
              </w:numPr>
              <w:rPr>
                <w:rFonts w:ascii="Arial" w:hAnsi="Arial" w:cs="Arial"/>
                <w:b/>
                <w:iCs/>
                <w:color w:val="000000"/>
                <w:u w:val="single"/>
              </w:rPr>
            </w:pPr>
            <w:r>
              <w:rPr>
                <w:rFonts w:ascii="Arial" w:hAnsi="Arial" w:cs="Arial"/>
                <w:iCs/>
                <w:color w:val="000000"/>
              </w:rPr>
              <w:t xml:space="preserve">Uses experience to generate a number of possible alternatives </w:t>
            </w:r>
          </w:p>
          <w:p w14:paraId="55A1E221" w14:textId="77777777" w:rsidR="00FF7618" w:rsidRPr="00FF7618" w:rsidRDefault="00FF7618" w:rsidP="00FF7618">
            <w:pPr>
              <w:rPr>
                <w:rFonts w:ascii="Arial" w:hAnsi="Arial" w:cs="Arial"/>
                <w:b/>
                <w:iCs/>
                <w:color w:val="000000"/>
                <w:u w:val="single"/>
              </w:rPr>
            </w:pPr>
          </w:p>
          <w:p w14:paraId="3275135E" w14:textId="77777777" w:rsidR="00FF7618" w:rsidRPr="004F44D4" w:rsidRDefault="00FF7618" w:rsidP="00FF7618">
            <w:pPr>
              <w:jc w:val="both"/>
              <w:rPr>
                <w:rFonts w:ascii="Arial" w:hAnsi="Arial" w:cs="Arial"/>
                <w:b/>
                <w:bCs/>
                <w:u w:val="single"/>
              </w:rPr>
            </w:pPr>
            <w:r w:rsidRPr="004F44D4">
              <w:rPr>
                <w:rFonts w:ascii="Arial" w:hAnsi="Arial" w:cs="Arial"/>
                <w:b/>
                <w:bCs/>
                <w:u w:val="single"/>
              </w:rPr>
              <w:t>Communication &amp; Interpersonal Skills</w:t>
            </w:r>
          </w:p>
          <w:p w14:paraId="5074BD5C" w14:textId="77777777" w:rsidR="00FF7618" w:rsidRPr="001C1F7E" w:rsidRDefault="00FF7618" w:rsidP="00FF7618">
            <w:pPr>
              <w:numPr>
                <w:ilvl w:val="0"/>
                <w:numId w:val="28"/>
              </w:numPr>
              <w:jc w:val="both"/>
              <w:rPr>
                <w:rFonts w:ascii="Arial" w:hAnsi="Arial" w:cs="Arial"/>
                <w:bCs/>
              </w:rPr>
            </w:pPr>
            <w:r w:rsidRPr="001C1F7E">
              <w:rPr>
                <w:rFonts w:ascii="Arial" w:hAnsi="Arial" w:cs="Arial"/>
                <w:bCs/>
              </w:rPr>
              <w:t xml:space="preserve">Demonstrate effective interpersonal and communication skills including the ability to present information in a clear and concise manner </w:t>
            </w:r>
          </w:p>
          <w:p w14:paraId="299165D0" w14:textId="77777777" w:rsidR="00FF7618" w:rsidRPr="001C1F7E" w:rsidRDefault="00FF7618" w:rsidP="00FF7618">
            <w:pPr>
              <w:numPr>
                <w:ilvl w:val="0"/>
                <w:numId w:val="28"/>
              </w:numPr>
              <w:jc w:val="both"/>
              <w:rPr>
                <w:rFonts w:ascii="Arial" w:hAnsi="Arial" w:cs="Arial"/>
                <w:bCs/>
              </w:rPr>
            </w:pPr>
            <w:r w:rsidRPr="001C1F7E">
              <w:rPr>
                <w:rFonts w:ascii="Arial" w:hAnsi="Arial" w:cs="Arial"/>
                <w:bCs/>
              </w:rPr>
              <w:t>Demonstrate negotiation/influencing skills</w:t>
            </w:r>
          </w:p>
          <w:p w14:paraId="49FBABE9" w14:textId="77777777" w:rsidR="00FF7618" w:rsidRPr="001C1F7E" w:rsidRDefault="00FF7618" w:rsidP="00FF7618">
            <w:pPr>
              <w:numPr>
                <w:ilvl w:val="0"/>
                <w:numId w:val="28"/>
              </w:numPr>
              <w:rPr>
                <w:rFonts w:ascii="Arial" w:hAnsi="Arial" w:cs="Arial"/>
                <w:i/>
                <w:color w:val="000000"/>
              </w:rPr>
            </w:pPr>
            <w:r w:rsidRPr="001C1F7E">
              <w:rPr>
                <w:rFonts w:ascii="Arial" w:hAnsi="Arial" w:cs="Arial"/>
                <w:color w:val="000000"/>
              </w:rPr>
              <w:t>Demonstrate a flexible attitude to the post and the development of the post</w:t>
            </w:r>
          </w:p>
          <w:p w14:paraId="56FEF132" w14:textId="77777777" w:rsidR="00FF7618" w:rsidRPr="001C1F7E" w:rsidRDefault="00FF7618" w:rsidP="00FF7618">
            <w:pPr>
              <w:numPr>
                <w:ilvl w:val="0"/>
                <w:numId w:val="28"/>
              </w:numPr>
              <w:rPr>
                <w:rFonts w:ascii="Arial" w:hAnsi="Arial" w:cs="Arial"/>
              </w:rPr>
            </w:pPr>
            <w:r w:rsidRPr="001C1F7E">
              <w:rPr>
                <w:rFonts w:ascii="Arial" w:hAnsi="Arial" w:cs="Arial"/>
              </w:rPr>
              <w:t>Demonstrate flexibility in service delivery</w:t>
            </w:r>
          </w:p>
          <w:p w14:paraId="0D77E60E" w14:textId="77777777" w:rsidR="00FF7618" w:rsidRPr="001C1F7E" w:rsidRDefault="00FF7618" w:rsidP="00FF7618">
            <w:pPr>
              <w:numPr>
                <w:ilvl w:val="0"/>
                <w:numId w:val="28"/>
              </w:numPr>
              <w:rPr>
                <w:rFonts w:ascii="Arial" w:hAnsi="Arial" w:cs="Arial"/>
              </w:rPr>
            </w:pPr>
            <w:r w:rsidRPr="001C1F7E">
              <w:rPr>
                <w:rFonts w:ascii="Arial" w:hAnsi="Arial" w:cs="Arial"/>
              </w:rPr>
              <w:t>Demonstrate a willingness to share knowledge and /or new ideas with staff and colleagues</w:t>
            </w:r>
          </w:p>
          <w:p w14:paraId="3AB8DB77" w14:textId="77777777" w:rsidR="00FF7618" w:rsidRPr="00FF7618" w:rsidRDefault="00FF7618" w:rsidP="00FF7618">
            <w:pPr>
              <w:rPr>
                <w:rFonts w:ascii="Arial" w:hAnsi="Arial" w:cs="Arial"/>
                <w:b/>
                <w:iCs/>
                <w:color w:val="000000"/>
                <w:u w:val="single"/>
              </w:rPr>
            </w:pPr>
          </w:p>
          <w:p w14:paraId="2B376485" w14:textId="77777777" w:rsidR="00502FA8" w:rsidRPr="001C1F7E" w:rsidRDefault="00502FA8" w:rsidP="00502FA8">
            <w:pPr>
              <w:jc w:val="both"/>
              <w:rPr>
                <w:rFonts w:ascii="Arial" w:hAnsi="Arial" w:cs="Arial"/>
                <w:iCs/>
                <w:color w:val="000000"/>
              </w:rPr>
            </w:pPr>
          </w:p>
          <w:p w14:paraId="07181CC2" w14:textId="77777777" w:rsidR="00502FA8" w:rsidRPr="004F44D4" w:rsidRDefault="00502FA8" w:rsidP="00502FA8">
            <w:pPr>
              <w:jc w:val="both"/>
              <w:rPr>
                <w:rFonts w:ascii="Arial" w:hAnsi="Arial" w:cs="Arial"/>
                <w:b/>
                <w:bCs/>
                <w:u w:val="single"/>
              </w:rPr>
            </w:pPr>
            <w:r w:rsidRPr="004F44D4">
              <w:rPr>
                <w:rFonts w:ascii="Arial" w:hAnsi="Arial" w:cs="Arial"/>
                <w:b/>
                <w:bCs/>
                <w:u w:val="single"/>
              </w:rPr>
              <w:t>Resource Management Knowledge/Skills</w:t>
            </w:r>
          </w:p>
          <w:p w14:paraId="4313FB2B" w14:textId="77777777" w:rsidR="00502FA8" w:rsidRPr="001C1F7E" w:rsidRDefault="00502FA8" w:rsidP="00502FA8">
            <w:pPr>
              <w:numPr>
                <w:ilvl w:val="0"/>
                <w:numId w:val="30"/>
              </w:numPr>
              <w:rPr>
                <w:rFonts w:ascii="Arial" w:hAnsi="Arial" w:cs="Arial"/>
                <w:iCs/>
              </w:rPr>
            </w:pPr>
            <w:r w:rsidRPr="001C1F7E">
              <w:rPr>
                <w:rFonts w:ascii="Arial" w:hAnsi="Arial" w:cs="Arial"/>
                <w:iCs/>
              </w:rPr>
              <w:t>Demonstrate an awareness of HR policies and procedures including disciplinary procedures, managing attendance etc.</w:t>
            </w:r>
          </w:p>
          <w:p w14:paraId="70977F67" w14:textId="77777777" w:rsidR="00502FA8" w:rsidRPr="001C1F7E" w:rsidRDefault="00502FA8" w:rsidP="00502FA8">
            <w:pPr>
              <w:numPr>
                <w:ilvl w:val="0"/>
                <w:numId w:val="30"/>
              </w:numPr>
              <w:rPr>
                <w:rFonts w:ascii="Arial" w:hAnsi="Arial" w:cs="Arial"/>
                <w:iCs/>
              </w:rPr>
            </w:pPr>
            <w:r w:rsidRPr="001C1F7E">
              <w:rPr>
                <w:rFonts w:ascii="Arial" w:hAnsi="Arial" w:cs="Arial"/>
                <w:iCs/>
                <w:color w:val="000000"/>
              </w:rPr>
              <w:t xml:space="preserve">Demonstrate the ability to relate nursing </w:t>
            </w:r>
            <w:r w:rsidRPr="001C1F7E">
              <w:rPr>
                <w:rFonts w:ascii="Arial" w:hAnsi="Arial" w:cs="Arial"/>
                <w:iCs/>
              </w:rPr>
              <w:t>research to nursing / midwifery practice</w:t>
            </w:r>
          </w:p>
          <w:p w14:paraId="7EFF8A00" w14:textId="77777777" w:rsidR="00502FA8" w:rsidRPr="001C1F7E" w:rsidRDefault="00502FA8" w:rsidP="00502FA8">
            <w:pPr>
              <w:numPr>
                <w:ilvl w:val="0"/>
                <w:numId w:val="30"/>
              </w:numPr>
              <w:rPr>
                <w:rFonts w:ascii="Arial" w:hAnsi="Arial" w:cs="Arial"/>
                <w:iCs/>
              </w:rPr>
            </w:pPr>
            <w:r w:rsidRPr="001C1F7E">
              <w:rPr>
                <w:rFonts w:ascii="Arial" w:hAnsi="Arial" w:cs="Arial"/>
                <w:iCs/>
              </w:rPr>
              <w:t>Demonstrate knowledge of quality assurance practices and their application to nursing / midwifery procedures</w:t>
            </w:r>
          </w:p>
          <w:p w14:paraId="2C5E1E4F" w14:textId="77777777" w:rsidR="00502FA8" w:rsidRPr="001C1F7E" w:rsidRDefault="00502FA8" w:rsidP="00502FA8">
            <w:pPr>
              <w:numPr>
                <w:ilvl w:val="0"/>
                <w:numId w:val="30"/>
              </w:numPr>
              <w:rPr>
                <w:rFonts w:ascii="Arial" w:hAnsi="Arial" w:cs="Arial"/>
                <w:iCs/>
              </w:rPr>
            </w:pPr>
            <w:r w:rsidRPr="001C1F7E">
              <w:rPr>
                <w:rFonts w:ascii="Arial" w:hAnsi="Arial" w:cs="Arial"/>
                <w:iCs/>
              </w:rPr>
              <w:t>Demonstrate an awareness of relevant legislation and policy e.g. legislation relevant to the service area, health and safety, infection control etc.</w:t>
            </w:r>
          </w:p>
          <w:p w14:paraId="31BD7D5D" w14:textId="77777777" w:rsidR="00502FA8" w:rsidRPr="001C1F7E" w:rsidRDefault="00502FA8" w:rsidP="00502FA8">
            <w:pPr>
              <w:numPr>
                <w:ilvl w:val="0"/>
                <w:numId w:val="30"/>
              </w:numPr>
              <w:rPr>
                <w:rFonts w:ascii="Arial" w:hAnsi="Arial" w:cs="Arial"/>
                <w:iCs/>
                <w:color w:val="000000"/>
              </w:rPr>
            </w:pPr>
            <w:r w:rsidRPr="001C1F7E">
              <w:rPr>
                <w:rFonts w:ascii="Arial" w:hAnsi="Arial" w:cs="Arial"/>
                <w:iCs/>
              </w:rPr>
              <w:t>Demonstrate an awareness of current and emerging nursing / midwifery</w:t>
            </w:r>
            <w:r w:rsidRPr="001C1F7E">
              <w:rPr>
                <w:rFonts w:ascii="Arial" w:hAnsi="Arial" w:cs="Arial"/>
                <w:iCs/>
                <w:color w:val="000000"/>
              </w:rPr>
              <w:t xml:space="preserve"> strategies and policies in relation to the clinical / designated area</w:t>
            </w:r>
          </w:p>
          <w:p w14:paraId="4D7F2942" w14:textId="77777777" w:rsidR="00502FA8" w:rsidRPr="001C1F7E" w:rsidRDefault="00502FA8" w:rsidP="00502FA8">
            <w:pPr>
              <w:numPr>
                <w:ilvl w:val="0"/>
                <w:numId w:val="30"/>
              </w:numPr>
              <w:rPr>
                <w:rFonts w:ascii="Arial" w:hAnsi="Arial" w:cs="Arial"/>
                <w:iCs/>
                <w:color w:val="FF0000"/>
              </w:rPr>
            </w:pPr>
            <w:r w:rsidRPr="001C1F7E">
              <w:rPr>
                <w:rFonts w:ascii="Arial" w:hAnsi="Arial" w:cs="Arial"/>
                <w:iCs/>
                <w:color w:val="000000"/>
              </w:rPr>
              <w:t xml:space="preserve">Demonstrate an awareness of the Health Service Strategy </w:t>
            </w:r>
          </w:p>
          <w:p w14:paraId="225EA5F7" w14:textId="77777777" w:rsidR="00502FA8" w:rsidRPr="00EC1FCC" w:rsidRDefault="00502FA8" w:rsidP="00502FA8">
            <w:pPr>
              <w:numPr>
                <w:ilvl w:val="0"/>
                <w:numId w:val="30"/>
              </w:numPr>
              <w:rPr>
                <w:rFonts w:ascii="Arial" w:hAnsi="Arial" w:cs="Arial"/>
                <w:iCs/>
                <w:color w:val="000000"/>
              </w:rPr>
            </w:pPr>
            <w:r w:rsidRPr="001C1F7E">
              <w:rPr>
                <w:rFonts w:ascii="Arial" w:hAnsi="Arial" w:cs="Arial"/>
                <w:color w:val="000000"/>
              </w:rPr>
              <w:t xml:space="preserve">Demonstrate a willingness to develop IT skills relevant to the role </w:t>
            </w:r>
          </w:p>
          <w:p w14:paraId="4DEAF402" w14:textId="77777777" w:rsidR="00AC0D37" w:rsidRDefault="00AC0D37" w:rsidP="00C24925">
            <w:pPr>
              <w:pStyle w:val="ListParagraph"/>
              <w:ind w:left="360"/>
              <w:rPr>
                <w:rFonts w:ascii="Arial" w:hAnsi="Arial" w:cs="Arial"/>
                <w:color w:val="000099"/>
                <w:lang w:val="en-IE" w:eastAsia="en-US"/>
              </w:rPr>
            </w:pPr>
          </w:p>
          <w:p w14:paraId="7250B77D" w14:textId="77777777" w:rsidR="00C93EA6" w:rsidRPr="004F44D4" w:rsidRDefault="00C93EA6" w:rsidP="00C93EA6">
            <w:pPr>
              <w:rPr>
                <w:rFonts w:ascii="Arial" w:hAnsi="Arial" w:cs="Arial"/>
                <w:b/>
                <w:color w:val="000000"/>
                <w:u w:val="single"/>
              </w:rPr>
            </w:pPr>
            <w:r w:rsidRPr="004F44D4">
              <w:rPr>
                <w:rFonts w:ascii="Arial" w:hAnsi="Arial" w:cs="Arial"/>
                <w:b/>
                <w:color w:val="000000"/>
                <w:u w:val="single"/>
              </w:rPr>
              <w:t>Patient/Customer Focus</w:t>
            </w:r>
          </w:p>
          <w:p w14:paraId="1D9C1ABE" w14:textId="77777777" w:rsidR="00C93EA6" w:rsidRPr="001C1F7E" w:rsidRDefault="00C93EA6" w:rsidP="00C93EA6">
            <w:pPr>
              <w:numPr>
                <w:ilvl w:val="0"/>
                <w:numId w:val="31"/>
              </w:numPr>
              <w:rPr>
                <w:rFonts w:ascii="Arial" w:hAnsi="Arial" w:cs="Arial"/>
                <w:iCs/>
              </w:rPr>
            </w:pPr>
            <w:r w:rsidRPr="001C1F7E">
              <w:rPr>
                <w:rFonts w:ascii="Arial" w:hAnsi="Arial" w:cs="Arial"/>
                <w:iCs/>
              </w:rPr>
              <w:t xml:space="preserve">Co-ordinate the care / treatment for a number of patients, managing admission/ discharge in an appropriate and timely manner. </w:t>
            </w:r>
          </w:p>
          <w:p w14:paraId="08BAA6E5" w14:textId="77777777" w:rsidR="00C93EA6" w:rsidRPr="001C1F7E" w:rsidRDefault="00C93EA6" w:rsidP="00C93EA6">
            <w:pPr>
              <w:numPr>
                <w:ilvl w:val="0"/>
                <w:numId w:val="31"/>
              </w:numPr>
              <w:rPr>
                <w:rFonts w:ascii="Arial" w:hAnsi="Arial" w:cs="Arial"/>
                <w:iCs/>
              </w:rPr>
            </w:pPr>
            <w:r w:rsidRPr="001C1F7E">
              <w:rPr>
                <w:rFonts w:ascii="Arial" w:hAnsi="Arial" w:cs="Arial"/>
                <w:iCs/>
              </w:rPr>
              <w:t>Recognising clinical priorities and acting proactively.</w:t>
            </w:r>
          </w:p>
          <w:p w14:paraId="7BA157AF" w14:textId="77777777" w:rsidR="00C93EA6" w:rsidRPr="001C1F7E" w:rsidRDefault="00C93EA6" w:rsidP="00C93EA6">
            <w:pPr>
              <w:numPr>
                <w:ilvl w:val="0"/>
                <w:numId w:val="31"/>
              </w:numPr>
              <w:autoSpaceDE w:val="0"/>
              <w:autoSpaceDN w:val="0"/>
              <w:adjustRightInd w:val="0"/>
              <w:rPr>
                <w:rFonts w:ascii="Arial" w:hAnsi="Arial" w:cs="Arial"/>
                <w:lang w:val="en-IE" w:eastAsia="en-IE"/>
              </w:rPr>
            </w:pPr>
            <w:r w:rsidRPr="001C1F7E">
              <w:rPr>
                <w:rFonts w:ascii="Arial" w:hAnsi="Arial" w:cs="Arial"/>
                <w:lang w:val="en-IE" w:eastAsia="en-IE"/>
              </w:rPr>
              <w:t>Understand the patient/family’s interpretation of the illness to consider the options and goals, involving the patient and family throughout</w:t>
            </w:r>
          </w:p>
          <w:p w14:paraId="77ADD320" w14:textId="77777777" w:rsidR="00C93EA6" w:rsidRPr="001C1F7E" w:rsidRDefault="00C93EA6" w:rsidP="00C93EA6">
            <w:pPr>
              <w:numPr>
                <w:ilvl w:val="0"/>
                <w:numId w:val="31"/>
              </w:numPr>
              <w:rPr>
                <w:rFonts w:ascii="Arial" w:hAnsi="Arial" w:cs="Arial"/>
                <w:lang w:val="en-IE" w:eastAsia="en-IE"/>
              </w:rPr>
            </w:pPr>
            <w:r w:rsidRPr="001C1F7E">
              <w:rPr>
                <w:rFonts w:ascii="Arial" w:hAnsi="Arial" w:cs="Arial"/>
                <w:lang w:val="en-IE" w:eastAsia="en-IE"/>
              </w:rPr>
              <w:t>the process</w:t>
            </w:r>
          </w:p>
          <w:p w14:paraId="62896AE2" w14:textId="77777777" w:rsidR="00C93EA6" w:rsidRPr="001C1F7E" w:rsidRDefault="00C93EA6" w:rsidP="00C93EA6">
            <w:pPr>
              <w:numPr>
                <w:ilvl w:val="0"/>
                <w:numId w:val="31"/>
              </w:numPr>
              <w:rPr>
                <w:rFonts w:ascii="Arial" w:hAnsi="Arial" w:cs="Arial"/>
                <w:iCs/>
              </w:rPr>
            </w:pPr>
            <w:r w:rsidRPr="001C1F7E">
              <w:rPr>
                <w:rFonts w:ascii="Arial" w:hAnsi="Arial" w:cs="Arial"/>
                <w:iCs/>
              </w:rPr>
              <w:t>Take appropriate actions and referrals to prevent avoidable deterioration, recognising and ordering appropriate diagnostic testing.</w:t>
            </w:r>
          </w:p>
          <w:p w14:paraId="4CD64E78" w14:textId="77777777" w:rsidR="00C93EA6" w:rsidRPr="001C1F7E" w:rsidRDefault="00C93EA6" w:rsidP="00C93EA6">
            <w:pPr>
              <w:numPr>
                <w:ilvl w:val="0"/>
                <w:numId w:val="31"/>
              </w:numPr>
              <w:rPr>
                <w:rFonts w:ascii="Arial" w:hAnsi="Arial" w:cs="Arial"/>
                <w:iCs/>
              </w:rPr>
            </w:pPr>
            <w:r w:rsidRPr="001C1F7E">
              <w:rPr>
                <w:rFonts w:ascii="Arial" w:hAnsi="Arial" w:cs="Arial"/>
                <w:iCs/>
              </w:rPr>
              <w:lastRenderedPageBreak/>
              <w:t>Demonstrate technical competence in undertaking relevant treatments and practices, including expanded roles.</w:t>
            </w:r>
          </w:p>
          <w:p w14:paraId="49E08C15" w14:textId="548D40C9" w:rsidR="00C24925" w:rsidRPr="00EA495D" w:rsidRDefault="00C93EA6" w:rsidP="00C93EA6">
            <w:pPr>
              <w:spacing w:after="120"/>
              <w:jc w:val="both"/>
              <w:rPr>
                <w:rFonts w:ascii="Arial" w:hAnsi="Arial" w:cs="Arial"/>
                <w:color w:val="000099"/>
                <w:lang w:val="en-IE" w:eastAsia="en-US"/>
              </w:rPr>
            </w:pPr>
            <w:r w:rsidRPr="001C1F7E">
              <w:rPr>
                <w:rFonts w:ascii="Arial" w:hAnsi="Arial" w:cs="Arial"/>
                <w:iCs/>
              </w:rPr>
              <w:t>Provide an environment of trust and respect, ensuring and monitoring other behaviour.</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27E317B" w14:textId="77777777" w:rsidR="00C93EA6" w:rsidRPr="00EC1FCC" w:rsidRDefault="00C93EA6" w:rsidP="00C93EA6">
      <w:pPr>
        <w:jc w:val="center"/>
        <w:rPr>
          <w:rFonts w:ascii="Arial" w:hAnsi="Arial" w:cs="Arial"/>
          <w:b/>
          <w:iCs/>
        </w:rPr>
      </w:pPr>
      <w:r w:rsidRPr="00EC1FCC">
        <w:rPr>
          <w:rFonts w:ascii="Arial" w:hAnsi="Arial" w:cs="Arial"/>
          <w:b/>
          <w:iCs/>
        </w:rPr>
        <w:lastRenderedPageBreak/>
        <w:t xml:space="preserve">Clinical Nurse Instructor </w:t>
      </w:r>
      <w:r>
        <w:rPr>
          <w:rFonts w:ascii="Arial" w:hAnsi="Arial" w:cs="Arial"/>
          <w:b/>
          <w:iCs/>
        </w:rPr>
        <w:t>0.5 WTE</w:t>
      </w:r>
      <w:r w:rsidRPr="00EC1FCC">
        <w:rPr>
          <w:rFonts w:ascii="Arial" w:hAnsi="Arial" w:cs="Arial"/>
          <w:b/>
          <w:iCs/>
        </w:rPr>
        <w:t xml:space="preserve"> Intravenous Edu</w:t>
      </w:r>
      <w:r>
        <w:rPr>
          <w:rFonts w:ascii="Arial" w:hAnsi="Arial" w:cs="Arial"/>
          <w:b/>
          <w:iCs/>
        </w:rPr>
        <w:t>cational Facilitator and 0.5 WTE</w:t>
      </w:r>
      <w:r w:rsidRPr="00EC1FCC">
        <w:rPr>
          <w:rFonts w:ascii="Arial" w:hAnsi="Arial" w:cs="Arial"/>
          <w:b/>
          <w:iCs/>
        </w:rPr>
        <w:t xml:space="preserve"> Medical Directorate Educational Facilitator (NPDU)</w:t>
      </w:r>
    </w:p>
    <w:p w14:paraId="1E3D2B1B" w14:textId="77777777" w:rsidR="00C93EA6" w:rsidRPr="001C1F7E" w:rsidRDefault="00C93EA6" w:rsidP="00C93EA6">
      <w:pPr>
        <w:ind w:left="-709" w:right="-330"/>
        <w:jc w:val="center"/>
        <w:rPr>
          <w:rFonts w:ascii="Arial" w:hAnsi="Arial" w:cs="Arial"/>
          <w:b/>
        </w:rPr>
      </w:pPr>
      <w:r w:rsidRPr="001C1F7E">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30E3A9A"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C93EA6">
              <w:rPr>
                <w:rFonts w:ascii="Arial" w:hAnsi="Arial" w:cs="Arial"/>
                <w:spacing w:val="-3"/>
              </w:rPr>
              <w:t xml:space="preserve">y </w:t>
            </w:r>
            <w:r w:rsidR="00C24925">
              <w:rPr>
                <w:rFonts w:ascii="Arial" w:hAnsi="Arial" w:cs="Arial"/>
                <w:spacing w:val="-3"/>
              </w:rPr>
              <w:t xml:space="preserve">available </w:t>
            </w:r>
            <w:r w:rsidR="00C93EA6">
              <w:rPr>
                <w:rFonts w:ascii="Arial" w:hAnsi="Arial" w:cs="Arial"/>
                <w:spacing w:val="-3"/>
              </w:rPr>
              <w:t>is</w:t>
            </w:r>
            <w:r w:rsidRPr="00C24925">
              <w:rPr>
                <w:rFonts w:ascii="Arial" w:hAnsi="Arial" w:cs="Arial"/>
                <w:spacing w:val="-3"/>
              </w:rPr>
              <w:t xml:space="preserve"> </w:t>
            </w:r>
            <w:r w:rsidR="00C93EA6">
              <w:rPr>
                <w:rFonts w:ascii="Arial" w:hAnsi="Arial" w:cs="Arial"/>
                <w:bCs/>
                <w:spacing w:val="-3"/>
              </w:rPr>
              <w:t>temporary</w:t>
            </w:r>
            <w:r w:rsidRPr="00C24925">
              <w:rPr>
                <w:rFonts w:ascii="Arial" w:hAnsi="Arial" w:cs="Arial"/>
                <w:spacing w:val="-3"/>
              </w:rPr>
              <w:t xml:space="preserve"> and </w:t>
            </w:r>
            <w:r w:rsidRPr="00C24925">
              <w:rPr>
                <w:rFonts w:ascii="Arial" w:hAnsi="Arial" w:cs="Arial"/>
                <w:bCs/>
                <w:spacing w:val="-3"/>
              </w:rPr>
              <w:t>whole time</w:t>
            </w:r>
            <w:r w:rsidRPr="00C24925">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69333DED"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C24925">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C24925">
              <w:rPr>
                <w:rStyle w:val="normaltextrun"/>
                <w:rFonts w:ascii="Arial" w:hAnsi="Arial" w:cs="Arial"/>
                <w:b/>
                <w:bCs/>
                <w:sz w:val="20"/>
                <w:szCs w:val="20"/>
                <w:lang w:val="en-US"/>
              </w:rPr>
              <w:t>37.5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9FB70E1" w14:textId="77777777"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68311EC5" w14:textId="1A5E70A8" w:rsidR="001E592B" w:rsidRPr="00E766A5" w:rsidRDefault="00C24925" w:rsidP="00C24925">
            <w:pPr>
              <w:pStyle w:val="paragraph"/>
              <w:spacing w:before="0" w:beforeAutospacing="0" w:after="0" w:afterAutospacing="0"/>
              <w:textAlignment w:val="baseline"/>
              <w:rPr>
                <w:rFonts w:ascii="Arial" w:hAnsi="Arial" w:cs="Arial"/>
              </w:rPr>
            </w:pPr>
            <w:r w:rsidRPr="00E06665">
              <w:rPr>
                <w:rFonts w:ascii="Arial" w:hAnsi="Arial" w:cs="Arial"/>
                <w:iCs/>
                <w:sz w:val="20"/>
                <w:szCs w:val="20"/>
              </w:rPr>
              <w:t>**Please note the hours of work include working: days, nights, week-ends, unsocial hours as required to meet service needs</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FA55CED" w14:textId="392259D7" w:rsidR="00AB13F2" w:rsidRPr="00286A64" w:rsidRDefault="00AB13F2" w:rsidP="00AB13F2">
            <w:pPr>
              <w:rPr>
                <w:rFonts w:ascii="Arial" w:hAnsi="Arial" w:cs="Arial"/>
              </w:rPr>
            </w:pPr>
            <w:r>
              <w:rPr>
                <w:rFonts w:ascii="Arial" w:hAnsi="Arial" w:cs="Arial"/>
              </w:rPr>
              <w:t>A</w:t>
            </w:r>
            <w:r w:rsidRPr="00286A64">
              <w:rPr>
                <w:rFonts w:ascii="Arial" w:hAnsi="Arial" w:cs="Arial"/>
              </w:rPr>
              <w:t xml:space="preserve">ll Mandated Persons under the Children First Act 2015, within the HSE, </w:t>
            </w:r>
            <w:r>
              <w:rPr>
                <w:rFonts w:ascii="Arial" w:hAnsi="Arial" w:cs="Arial"/>
              </w:rPr>
              <w:t>are</w:t>
            </w:r>
            <w:r w:rsidRPr="00286A64">
              <w:rPr>
                <w:rFonts w:ascii="Arial" w:hAnsi="Arial" w:cs="Arial"/>
              </w:rPr>
              <w:t xml:space="preserve"> appointed as Designated Officers under the Protections for Persons Reporting Child Abuse Act, 1998. </w:t>
            </w:r>
          </w:p>
          <w:p w14:paraId="05EAF0AE" w14:textId="77777777" w:rsidR="00AB13F2" w:rsidRPr="00286A64" w:rsidRDefault="00AB13F2" w:rsidP="00AB13F2">
            <w:pPr>
              <w:rPr>
                <w:rFonts w:ascii="Arial" w:hAnsi="Arial" w:cs="Arial"/>
              </w:rPr>
            </w:pPr>
          </w:p>
          <w:p w14:paraId="67E088D0" w14:textId="629C14DE" w:rsidR="00AB13F2" w:rsidRDefault="00AB13F2" w:rsidP="00AB13F2">
            <w:pPr>
              <w:rPr>
                <w:rFonts w:ascii="Arial" w:hAnsi="Arial" w:cs="Arial"/>
                <w:lang w:val="en-US"/>
              </w:rPr>
            </w:pPr>
            <w:r w:rsidRPr="00286A64">
              <w:rPr>
                <w:rFonts w:ascii="Arial" w:hAnsi="Arial" w:cs="Arial"/>
              </w:rPr>
              <w:t xml:space="preserve">Mandated Persons </w:t>
            </w:r>
            <w:r>
              <w:rPr>
                <w:rFonts w:ascii="Arial" w:hAnsi="Arial" w:cs="Arial"/>
              </w:rPr>
              <w:t>such as</w:t>
            </w:r>
            <w:r w:rsidRPr="00286A64">
              <w:rPr>
                <w:rFonts w:ascii="Arial" w:hAnsi="Arial" w:cs="Arial"/>
              </w:rPr>
              <w:t xml:space="preserve"> </w:t>
            </w:r>
            <w:r>
              <w:rPr>
                <w:rFonts w:ascii="Arial" w:hAnsi="Arial" w:cs="Arial"/>
              </w:rPr>
              <w:t xml:space="preserve">line managers, </w:t>
            </w:r>
            <w:r w:rsidRPr="00286A64">
              <w:rPr>
                <w:rFonts w:ascii="Arial" w:hAnsi="Arial" w:cs="Arial"/>
              </w:rPr>
              <w:t xml:space="preserve">doctors, nurses, physiotherapists, occupational therapists, speech and language therapists, social workers, social care workers, </w:t>
            </w:r>
            <w:r>
              <w:rPr>
                <w:rFonts w:ascii="Arial" w:hAnsi="Arial" w:cs="Arial"/>
              </w:rPr>
              <w:t xml:space="preserve">and </w:t>
            </w:r>
            <w:r w:rsidRPr="00286A64">
              <w:rPr>
                <w:rFonts w:ascii="Arial" w:hAnsi="Arial" w:cs="Arial"/>
              </w:rPr>
              <w:t>emergency technicians</w:t>
            </w:r>
            <w:r w:rsidR="00A54067" w:rsidRPr="006B758C">
              <w:rPr>
                <w:rFonts w:ascii="Arial" w:hAnsi="Arial" w:cs="Arial"/>
                <w:lang w:val="en-US"/>
              </w:rPr>
              <w:t xml:space="preserve"> have additional responsibilities</w:t>
            </w:r>
            <w:r>
              <w:rPr>
                <w:rFonts w:ascii="Arial" w:hAnsi="Arial" w:cs="Arial"/>
                <w:lang w:val="en-US"/>
              </w:rPr>
              <w:t xml:space="preserve">. </w:t>
            </w:r>
            <w:r w:rsidR="00A54067" w:rsidRPr="006B758C">
              <w:rPr>
                <w:rFonts w:ascii="Arial" w:hAnsi="Arial" w:cs="Arial"/>
                <w:lang w:val="en-US"/>
              </w:rPr>
              <w:t xml:space="preserve"> </w:t>
            </w:r>
          </w:p>
          <w:p w14:paraId="522B5051" w14:textId="77777777" w:rsidR="00AB13F2" w:rsidRDefault="00AB13F2" w:rsidP="00AB13F2">
            <w:pPr>
              <w:rPr>
                <w:rFonts w:ascii="Arial" w:hAnsi="Arial" w:cs="Arial"/>
                <w:lang w:val="en-US"/>
              </w:rPr>
            </w:pPr>
          </w:p>
          <w:p w14:paraId="74465AED" w14:textId="6E7D3174" w:rsidR="00A54067" w:rsidRPr="006B758C" w:rsidRDefault="00A54067" w:rsidP="00AB13F2">
            <w:pPr>
              <w:rPr>
                <w:rFonts w:ascii="Arial" w:hAnsi="Arial" w:cs="Arial"/>
                <w:lang w:val="en-US"/>
              </w:rPr>
            </w:pPr>
            <w:r w:rsidRPr="006B758C">
              <w:rPr>
                <w:rFonts w:ascii="Arial" w:hAnsi="Arial" w:cs="Arial"/>
                <w:lang w:val="en-US"/>
              </w:rPr>
              <w:t xml:space="preserve">You should check if you are a </w:t>
            </w:r>
            <w:hyperlink r:id="rId12" w:history="1">
              <w:r w:rsidRPr="00AB13F2">
                <w:rPr>
                  <w:rStyle w:val="Hyperlink"/>
                  <w:rFonts w:ascii="Arial" w:hAnsi="Arial" w:cs="Arial"/>
                  <w:lang w:val="en-US"/>
                </w:rPr>
                <w:t>Mandated Person</w:t>
              </w:r>
            </w:hyperlink>
            <w:r w:rsidRPr="006B758C">
              <w:rPr>
                <w:rFonts w:ascii="Arial" w:hAnsi="Arial" w:cs="Arial"/>
                <w:lang w:val="en-US"/>
              </w:rPr>
              <w:t xml:space="preserve">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5942AC">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5942AC">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5942AC">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5942AC">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5942AC">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5942AC">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5942AC">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8CDCE" w14:textId="77777777" w:rsidR="00965889" w:rsidRDefault="00965889" w:rsidP="00543F98">
      <w:r>
        <w:separator/>
      </w:r>
    </w:p>
  </w:endnote>
  <w:endnote w:type="continuationSeparator" w:id="0">
    <w:p w14:paraId="0B1C8331" w14:textId="77777777" w:rsidR="00965889" w:rsidRDefault="00965889" w:rsidP="00543F98">
      <w:r>
        <w:continuationSeparator/>
      </w:r>
    </w:p>
  </w:endnote>
  <w:endnote w:type="continuationNotice" w:id="1">
    <w:p w14:paraId="6C1306DF" w14:textId="77777777" w:rsidR="00965889" w:rsidRDefault="00965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965889" w:rsidRDefault="00965889">
    <w:pPr>
      <w:pStyle w:val="Footer"/>
      <w:framePr w:wrap="around" w:vAnchor="text" w:hAnchor="margin" w:xAlign="center" w:y="1"/>
      <w:rPr>
        <w:rStyle w:val="PageNumber"/>
      </w:rPr>
    </w:pPr>
  </w:p>
  <w:p w14:paraId="552E92B6" w14:textId="77777777" w:rsidR="00965889" w:rsidRDefault="00965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22AC3100" w:rsidR="00965889" w:rsidRPr="001E592B" w:rsidRDefault="00965889" w:rsidP="001E592B">
    <w:pPr>
      <w:pStyle w:val="Footer"/>
      <w:jc w:val="right"/>
      <w:rPr>
        <w:rFonts w:ascii="Arial" w:hAnsi="Arial" w:cs="Arial"/>
        <w:sz w:val="16"/>
        <w:szCs w:val="16"/>
      </w:rPr>
    </w:pPr>
    <w:r>
      <w:rPr>
        <w:rFonts w:ascii="Arial" w:hAnsi="Arial" w:cs="Arial"/>
        <w:sz w:val="16"/>
        <w:szCs w:val="16"/>
      </w:rPr>
      <w:t>June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AEBE" w14:textId="77777777" w:rsidR="00965889" w:rsidRDefault="00965889" w:rsidP="00543F98">
      <w:r>
        <w:separator/>
      </w:r>
    </w:p>
  </w:footnote>
  <w:footnote w:type="continuationSeparator" w:id="0">
    <w:p w14:paraId="3437C19A" w14:textId="77777777" w:rsidR="00965889" w:rsidRDefault="00965889" w:rsidP="00543F98">
      <w:r>
        <w:continuationSeparator/>
      </w:r>
    </w:p>
  </w:footnote>
  <w:footnote w:type="continuationNotice" w:id="1">
    <w:p w14:paraId="723CAE9F" w14:textId="77777777" w:rsidR="00965889" w:rsidRDefault="00965889"/>
  </w:footnote>
  <w:footnote w:id="2">
    <w:p w14:paraId="3CAA55E3" w14:textId="15ABB160" w:rsidR="00965889" w:rsidRPr="0087266C" w:rsidRDefault="00965889"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965889" w:rsidRDefault="00965889"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965889" w:rsidRPr="00DD13C2" w:rsidRDefault="00965889"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965889" w:rsidRDefault="00965889">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89033E"/>
    <w:multiLevelType w:val="hybridMultilevel"/>
    <w:tmpl w:val="286E8D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972890"/>
    <w:multiLevelType w:val="hybridMultilevel"/>
    <w:tmpl w:val="C084274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 w15:restartNumberingAfterBreak="0">
    <w:nsid w:val="10A77C8A"/>
    <w:multiLevelType w:val="hybridMultilevel"/>
    <w:tmpl w:val="2696B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761A6E"/>
    <w:multiLevelType w:val="hybridMultilevel"/>
    <w:tmpl w:val="61B61CB4"/>
    <w:lvl w:ilvl="0" w:tplc="E676005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FC6755"/>
    <w:multiLevelType w:val="hybridMultilevel"/>
    <w:tmpl w:val="DBBA0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1230384"/>
    <w:multiLevelType w:val="hybridMultilevel"/>
    <w:tmpl w:val="04FC88C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C6383F"/>
    <w:multiLevelType w:val="hybridMultilevel"/>
    <w:tmpl w:val="F454E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3D73457"/>
    <w:multiLevelType w:val="hybridMultilevel"/>
    <w:tmpl w:val="6D2A7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BBD2FBB"/>
    <w:multiLevelType w:val="hybridMultilevel"/>
    <w:tmpl w:val="CC6022C4"/>
    <w:lvl w:ilvl="0" w:tplc="8146FCF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F57598D"/>
    <w:multiLevelType w:val="hybridMultilevel"/>
    <w:tmpl w:val="75BA02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BC0CF2"/>
    <w:multiLevelType w:val="hybridMultilevel"/>
    <w:tmpl w:val="B3181E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9303D9"/>
    <w:multiLevelType w:val="hybridMultilevel"/>
    <w:tmpl w:val="844245FE"/>
    <w:lvl w:ilvl="0" w:tplc="6F2687F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6E3355"/>
    <w:multiLevelType w:val="hybridMultilevel"/>
    <w:tmpl w:val="3A58A1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04B0BA8"/>
    <w:multiLevelType w:val="hybridMultilevel"/>
    <w:tmpl w:val="A83C97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71471ED"/>
    <w:multiLevelType w:val="hybridMultilevel"/>
    <w:tmpl w:val="BCBCF5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8D35323"/>
    <w:multiLevelType w:val="hybridMultilevel"/>
    <w:tmpl w:val="78D87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36258E"/>
    <w:multiLevelType w:val="hybridMultilevel"/>
    <w:tmpl w:val="E7AC5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864FC5"/>
    <w:multiLevelType w:val="hybridMultilevel"/>
    <w:tmpl w:val="0E80B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04923DF"/>
    <w:multiLevelType w:val="hybridMultilevel"/>
    <w:tmpl w:val="D166F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495D5F"/>
    <w:multiLevelType w:val="hybridMultilevel"/>
    <w:tmpl w:val="BDB8D2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C584DCE"/>
    <w:multiLevelType w:val="hybridMultilevel"/>
    <w:tmpl w:val="2A706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14A7E8C"/>
    <w:multiLevelType w:val="hybridMultilevel"/>
    <w:tmpl w:val="39BA16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B611898"/>
    <w:multiLevelType w:val="hybridMultilevel"/>
    <w:tmpl w:val="78F23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CF81250"/>
    <w:multiLevelType w:val="hybridMultilevel"/>
    <w:tmpl w:val="822E9C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EEE4E18"/>
    <w:multiLevelType w:val="hybridMultilevel"/>
    <w:tmpl w:val="C2B29FB2"/>
    <w:lvl w:ilvl="0" w:tplc="3D461650">
      <w:start w:val="1"/>
      <w:numFmt w:val="lowerRoman"/>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942B0D"/>
    <w:multiLevelType w:val="hybridMultilevel"/>
    <w:tmpl w:val="BAC245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FCC14DA"/>
    <w:multiLevelType w:val="hybridMultilevel"/>
    <w:tmpl w:val="2222C9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9"/>
  </w:num>
  <w:num w:numId="5">
    <w:abstractNumId w:val="7"/>
  </w:num>
  <w:num w:numId="6">
    <w:abstractNumId w:val="27"/>
  </w:num>
  <w:num w:numId="7">
    <w:abstractNumId w:val="5"/>
  </w:num>
  <w:num w:numId="8">
    <w:abstractNumId w:val="17"/>
  </w:num>
  <w:num w:numId="9">
    <w:abstractNumId w:val="19"/>
  </w:num>
  <w:num w:numId="10">
    <w:abstractNumId w:val="26"/>
  </w:num>
  <w:num w:numId="11">
    <w:abstractNumId w:val="24"/>
  </w:num>
  <w:num w:numId="12">
    <w:abstractNumId w:val="15"/>
  </w:num>
  <w:num w:numId="13">
    <w:abstractNumId w:val="2"/>
  </w:num>
  <w:num w:numId="14">
    <w:abstractNumId w:val="30"/>
  </w:num>
  <w:num w:numId="15">
    <w:abstractNumId w:val="4"/>
  </w:num>
  <w:num w:numId="16">
    <w:abstractNumId w:val="18"/>
  </w:num>
  <w:num w:numId="17">
    <w:abstractNumId w:val="11"/>
  </w:num>
  <w:num w:numId="18">
    <w:abstractNumId w:val="28"/>
  </w:num>
  <w:num w:numId="19">
    <w:abstractNumId w:val="20"/>
  </w:num>
  <w:num w:numId="20">
    <w:abstractNumId w:val="6"/>
  </w:num>
  <w:num w:numId="21">
    <w:abstractNumId w:val="10"/>
  </w:num>
  <w:num w:numId="22">
    <w:abstractNumId w:val="23"/>
  </w:num>
  <w:num w:numId="23">
    <w:abstractNumId w:val="25"/>
  </w:num>
  <w:num w:numId="24">
    <w:abstractNumId w:val="3"/>
  </w:num>
  <w:num w:numId="25">
    <w:abstractNumId w:val="13"/>
  </w:num>
  <w:num w:numId="26">
    <w:abstractNumId w:val="12"/>
  </w:num>
  <w:num w:numId="27">
    <w:abstractNumId w:val="21"/>
  </w:num>
  <w:num w:numId="28">
    <w:abstractNumId w:val="22"/>
  </w:num>
  <w:num w:numId="29">
    <w:abstractNumId w:val="14"/>
  </w:num>
  <w:num w:numId="30">
    <w:abstractNumId w:val="16"/>
  </w:num>
  <w:num w:numId="31">
    <w:abstractNumId w:val="29"/>
  </w:num>
  <w:num w:numId="32">
    <w:abstractNumId w:val="32"/>
  </w:num>
  <w:num w:numId="33">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5E58"/>
    <w:rsid w:val="000B7318"/>
    <w:rsid w:val="000C7D57"/>
    <w:rsid w:val="000D156B"/>
    <w:rsid w:val="000D581E"/>
    <w:rsid w:val="000F271C"/>
    <w:rsid w:val="00111739"/>
    <w:rsid w:val="001142DE"/>
    <w:rsid w:val="00117CD7"/>
    <w:rsid w:val="00127EAB"/>
    <w:rsid w:val="00134550"/>
    <w:rsid w:val="001359F6"/>
    <w:rsid w:val="00163957"/>
    <w:rsid w:val="00177D2A"/>
    <w:rsid w:val="001801B2"/>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62"/>
    <w:rsid w:val="00243BB0"/>
    <w:rsid w:val="00244FA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02365"/>
    <w:rsid w:val="0041250A"/>
    <w:rsid w:val="00413395"/>
    <w:rsid w:val="0044373F"/>
    <w:rsid w:val="00444FBF"/>
    <w:rsid w:val="0045069B"/>
    <w:rsid w:val="00463454"/>
    <w:rsid w:val="00475884"/>
    <w:rsid w:val="00477662"/>
    <w:rsid w:val="00477AEF"/>
    <w:rsid w:val="004831DD"/>
    <w:rsid w:val="00494CA6"/>
    <w:rsid w:val="00496B68"/>
    <w:rsid w:val="004B182C"/>
    <w:rsid w:val="004C3CE5"/>
    <w:rsid w:val="004C78F8"/>
    <w:rsid w:val="004E4CEC"/>
    <w:rsid w:val="004F2D42"/>
    <w:rsid w:val="004F2F73"/>
    <w:rsid w:val="00502FA8"/>
    <w:rsid w:val="005150A5"/>
    <w:rsid w:val="00521CFC"/>
    <w:rsid w:val="00524D77"/>
    <w:rsid w:val="00533F85"/>
    <w:rsid w:val="00543F98"/>
    <w:rsid w:val="0054701F"/>
    <w:rsid w:val="00585CE2"/>
    <w:rsid w:val="00593D2E"/>
    <w:rsid w:val="005942AC"/>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5A90"/>
    <w:rsid w:val="006B758C"/>
    <w:rsid w:val="006F0BE7"/>
    <w:rsid w:val="006F1A37"/>
    <w:rsid w:val="006F6EB4"/>
    <w:rsid w:val="0070362B"/>
    <w:rsid w:val="0070424B"/>
    <w:rsid w:val="00705C73"/>
    <w:rsid w:val="007065F2"/>
    <w:rsid w:val="007119DD"/>
    <w:rsid w:val="0075380E"/>
    <w:rsid w:val="0077279C"/>
    <w:rsid w:val="00784992"/>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F0E55"/>
    <w:rsid w:val="00923525"/>
    <w:rsid w:val="009441FF"/>
    <w:rsid w:val="00944FE6"/>
    <w:rsid w:val="00955918"/>
    <w:rsid w:val="00960E4D"/>
    <w:rsid w:val="00965889"/>
    <w:rsid w:val="009713C6"/>
    <w:rsid w:val="00986ECA"/>
    <w:rsid w:val="009B6BF8"/>
    <w:rsid w:val="009C7692"/>
    <w:rsid w:val="009D61B3"/>
    <w:rsid w:val="009E754F"/>
    <w:rsid w:val="009F3F3A"/>
    <w:rsid w:val="00A02CC7"/>
    <w:rsid w:val="00A049EE"/>
    <w:rsid w:val="00A31CE6"/>
    <w:rsid w:val="00A33245"/>
    <w:rsid w:val="00A35B00"/>
    <w:rsid w:val="00A36FE9"/>
    <w:rsid w:val="00A47428"/>
    <w:rsid w:val="00A54067"/>
    <w:rsid w:val="00A579CE"/>
    <w:rsid w:val="00A61042"/>
    <w:rsid w:val="00A66600"/>
    <w:rsid w:val="00A847E5"/>
    <w:rsid w:val="00A8573A"/>
    <w:rsid w:val="00A85FAD"/>
    <w:rsid w:val="00A90149"/>
    <w:rsid w:val="00AB13F2"/>
    <w:rsid w:val="00AB4063"/>
    <w:rsid w:val="00AC0D37"/>
    <w:rsid w:val="00AC325C"/>
    <w:rsid w:val="00AD5EC4"/>
    <w:rsid w:val="00AE1AD9"/>
    <w:rsid w:val="00AE6192"/>
    <w:rsid w:val="00B0554F"/>
    <w:rsid w:val="00B079D3"/>
    <w:rsid w:val="00B13527"/>
    <w:rsid w:val="00B4168B"/>
    <w:rsid w:val="00B45750"/>
    <w:rsid w:val="00B54932"/>
    <w:rsid w:val="00B551A0"/>
    <w:rsid w:val="00B701F5"/>
    <w:rsid w:val="00B85A4B"/>
    <w:rsid w:val="00BA14C2"/>
    <w:rsid w:val="00BA4579"/>
    <w:rsid w:val="00BD463D"/>
    <w:rsid w:val="00BD5194"/>
    <w:rsid w:val="00BD7AF2"/>
    <w:rsid w:val="00BE2087"/>
    <w:rsid w:val="00BE491B"/>
    <w:rsid w:val="00BF1487"/>
    <w:rsid w:val="00C24925"/>
    <w:rsid w:val="00C25F36"/>
    <w:rsid w:val="00C27EBA"/>
    <w:rsid w:val="00C31249"/>
    <w:rsid w:val="00C36670"/>
    <w:rsid w:val="00C438C1"/>
    <w:rsid w:val="00C443AE"/>
    <w:rsid w:val="00C50AC7"/>
    <w:rsid w:val="00C57CEC"/>
    <w:rsid w:val="00C82C28"/>
    <w:rsid w:val="00C93EA6"/>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931C6"/>
    <w:rsid w:val="00DA4E94"/>
    <w:rsid w:val="00DA6478"/>
    <w:rsid w:val="00DA6923"/>
    <w:rsid w:val="00DA7FD3"/>
    <w:rsid w:val="00DD145D"/>
    <w:rsid w:val="00E00E62"/>
    <w:rsid w:val="00E0768C"/>
    <w:rsid w:val="00E23FD8"/>
    <w:rsid w:val="00E45386"/>
    <w:rsid w:val="00E46F0F"/>
    <w:rsid w:val="00E53F9F"/>
    <w:rsid w:val="00E64E67"/>
    <w:rsid w:val="00E71DBB"/>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C3CA6"/>
    <w:rsid w:val="00FD7DA1"/>
    <w:rsid w:val="00FF7618"/>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3F2"/>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0B5E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nhideWhenUsed/>
    <w:rsid w:val="007F6BBE"/>
    <w:pPr>
      <w:tabs>
        <w:tab w:val="center" w:pos="4513"/>
        <w:tab w:val="right" w:pos="9026"/>
      </w:tabs>
    </w:pPr>
  </w:style>
  <w:style w:type="character" w:customStyle="1" w:styleId="HeaderChar">
    <w:name w:val="Header Char"/>
    <w:basedOn w:val="DefaultParagraphFont"/>
    <w:link w:val="Header"/>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nhideWhenUsed/>
    <w:rsid w:val="00FC3200"/>
  </w:style>
  <w:style w:type="character" w:customStyle="1" w:styleId="CommentTextChar">
    <w:name w:val="Comment Text Char"/>
    <w:basedOn w:val="DefaultParagraphFont"/>
    <w:link w:val="CommentText"/>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NoSpacing">
    <w:name w:val="No Spacing"/>
    <w:uiPriority w:val="1"/>
    <w:qFormat/>
    <w:rsid w:val="00965889"/>
    <w:pPr>
      <w:spacing w:after="0" w:line="240" w:lineRule="auto"/>
    </w:pPr>
    <w:rPr>
      <w:rFonts w:ascii="Calibri" w:eastAsia="Calibri" w:hAnsi="Calibri" w:cs="Times New Roman"/>
    </w:rPr>
  </w:style>
  <w:style w:type="character" w:customStyle="1" w:styleId="ListParagraphChar">
    <w:name w:val="List Paragraph Char"/>
    <w:aliases w:val="List Paragraph4 Char,List Paragraph3 Char"/>
    <w:link w:val="ListParagraph"/>
    <w:uiPriority w:val="34"/>
    <w:locked/>
    <w:rsid w:val="00965889"/>
    <w:rPr>
      <w:rFonts w:ascii="Times New Roman" w:eastAsia="Times New Roman" w:hAnsi="Times New Roman" w:cs="Times New Roman"/>
      <w:sz w:val="20"/>
      <w:szCs w:val="20"/>
      <w:lang w:val="en-GB" w:eastAsia="en-GB"/>
    </w:rPr>
  </w:style>
  <w:style w:type="character" w:customStyle="1" w:styleId="Heading2Char">
    <w:name w:val="Heading 2 Char"/>
    <w:basedOn w:val="DefaultParagraphFont"/>
    <w:link w:val="Heading2"/>
    <w:uiPriority w:val="9"/>
    <w:rsid w:val="000B5E58"/>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711132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90259731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re.mcguire1@hse.ie"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https://www.hse.ie/eng/services/list/2/primarycare/childrenfir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C7C26-C13F-47D7-AC82-E4F5B8DD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8</cp:revision>
  <cp:lastPrinted>2025-08-19T09:00:00Z</cp:lastPrinted>
  <dcterms:created xsi:type="dcterms:W3CDTF">2025-08-18T14:36:00Z</dcterms:created>
  <dcterms:modified xsi:type="dcterms:W3CDTF">2025-08-19T09:17:00Z</dcterms:modified>
</cp:coreProperties>
</file>