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0BE80" w14:textId="77777777" w:rsidR="00543F98" w:rsidRDefault="00543F98" w:rsidP="00543F98">
      <w:pPr>
        <w:jc w:val="both"/>
        <w:rPr>
          <w:rFonts w:ascii="Arial" w:hAnsi="Arial" w:cs="Arial"/>
          <w:b/>
        </w:rPr>
      </w:pPr>
    </w:p>
    <w:p w14:paraId="549956E1" w14:textId="6B7F7E85" w:rsidR="001D385E" w:rsidRDefault="00A61042" w:rsidP="00543F98">
      <w:pPr>
        <w:ind w:left="-1260"/>
        <w:jc w:val="right"/>
        <w:rPr>
          <w:rFonts w:ascii="Arial" w:hAnsi="Arial" w:cs="Arial"/>
          <w:b/>
        </w:rPr>
      </w:pPr>
      <w:r>
        <w:rPr>
          <w:rFonts w:ascii="Arial" w:hAnsi="Arial" w:cs="Arial"/>
          <w:b/>
        </w:rPr>
        <w:t>Candidate Advanced Nurse Practitioner (c</w:t>
      </w:r>
      <w:r w:rsidRPr="00850B22">
        <w:rPr>
          <w:rFonts w:ascii="Arial" w:hAnsi="Arial" w:cs="Arial"/>
          <w:b/>
        </w:rPr>
        <w:t>ANP)</w:t>
      </w:r>
      <w:r>
        <w:rPr>
          <w:rFonts w:ascii="Arial" w:hAnsi="Arial" w:cs="Arial"/>
          <w:b/>
        </w:rPr>
        <w:t xml:space="preserve"> or Advanced Nurse Practitioner (ANP)</w:t>
      </w:r>
      <w:r w:rsidR="001D385E">
        <w:rPr>
          <w:rFonts w:ascii="Arial" w:hAnsi="Arial" w:cs="Arial"/>
          <w:b/>
        </w:rPr>
        <w:t xml:space="preserve"> Acute Assessment Unit) Virtual Ward</w:t>
      </w:r>
    </w:p>
    <w:p w14:paraId="228B00E9" w14:textId="6BA92FBD"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7C947357" w14:textId="5A1A2A7E" w:rsidR="00A61042" w:rsidRPr="00C24925" w:rsidRDefault="00A61042" w:rsidP="00A61042">
            <w:pPr>
              <w:jc w:val="both"/>
              <w:rPr>
                <w:rFonts w:ascii="Arial" w:hAnsi="Arial" w:cs="Arial"/>
                <w:lang w:eastAsia="en-US"/>
              </w:rPr>
            </w:pPr>
            <w:r w:rsidRPr="00C24925">
              <w:rPr>
                <w:rFonts w:ascii="Arial" w:hAnsi="Arial" w:cs="Arial"/>
                <w:lang w:eastAsia="en-US"/>
              </w:rPr>
              <w:t xml:space="preserve">Candidate Advanced Nurse Practitioner (cANP) </w:t>
            </w:r>
            <w:r w:rsidR="001D385E">
              <w:rPr>
                <w:rFonts w:ascii="Arial" w:hAnsi="Arial" w:cs="Arial"/>
                <w:lang w:eastAsia="en-US"/>
              </w:rPr>
              <w:t>Acute Assessment Unit</w:t>
            </w:r>
            <w:r w:rsidRPr="00C24925">
              <w:rPr>
                <w:rFonts w:ascii="Arial" w:hAnsi="Arial" w:cs="Arial"/>
                <w:lang w:eastAsia="en-US"/>
              </w:rPr>
              <w:t xml:space="preserve"> or Advanced Nurse Practitioner (ANP) </w:t>
            </w:r>
            <w:r w:rsidR="001D385E">
              <w:rPr>
                <w:rFonts w:ascii="Arial" w:hAnsi="Arial" w:cs="Arial"/>
                <w:lang w:eastAsia="en-US"/>
              </w:rPr>
              <w:t>Acute Assessment Unit (Virtual Ward)</w:t>
            </w:r>
            <w:r w:rsidR="003E1F3A">
              <w:rPr>
                <w:rFonts w:ascii="Arial" w:hAnsi="Arial" w:cs="Arial"/>
                <w:lang w:eastAsia="en-US"/>
              </w:rPr>
              <w:t xml:space="preserve"> </w:t>
            </w:r>
          </w:p>
          <w:p w14:paraId="6619D095" w14:textId="77777777" w:rsidR="00A61042" w:rsidRPr="00C24925" w:rsidRDefault="00A61042" w:rsidP="00A61042">
            <w:pPr>
              <w:jc w:val="both"/>
              <w:rPr>
                <w:rFonts w:ascii="Arial" w:hAnsi="Arial" w:cs="Arial"/>
                <w:b/>
                <w:bCs/>
                <w:lang w:val="en-IE" w:eastAsia="en-IE"/>
              </w:rPr>
            </w:pPr>
            <w:r w:rsidRPr="00C24925">
              <w:rPr>
                <w:rFonts w:ascii="Arial" w:hAnsi="Arial" w:cs="Arial"/>
                <w:b/>
                <w:bCs/>
              </w:rPr>
              <w:t>Ard-Altra Liachleachta (Ginearálta)</w:t>
            </w:r>
          </w:p>
          <w:p w14:paraId="0763C743" w14:textId="77777777" w:rsidR="00A61042" w:rsidRPr="00C24925" w:rsidRDefault="00A61042" w:rsidP="00A61042">
            <w:pPr>
              <w:tabs>
                <w:tab w:val="left" w:pos="6634"/>
              </w:tabs>
              <w:jc w:val="both"/>
              <w:rPr>
                <w:rFonts w:ascii="Arial" w:hAnsi="Arial" w:cs="Arial"/>
                <w:lang w:eastAsia="en-US"/>
              </w:rPr>
            </w:pPr>
            <w:r w:rsidRPr="00C24925">
              <w:rPr>
                <w:rFonts w:ascii="Arial" w:hAnsi="Arial" w:cs="Arial"/>
                <w:lang w:eastAsia="en-US"/>
              </w:rPr>
              <w:tab/>
            </w:r>
          </w:p>
          <w:p w14:paraId="19E014BB" w14:textId="77777777" w:rsidR="00A61042" w:rsidRPr="00C24925" w:rsidRDefault="00A61042" w:rsidP="00A61042">
            <w:pPr>
              <w:jc w:val="both"/>
              <w:rPr>
                <w:rFonts w:ascii="Arial" w:hAnsi="Arial" w:cs="Arial"/>
                <w:spacing w:val="-3"/>
                <w:lang w:eastAsia="en-US"/>
              </w:rPr>
            </w:pPr>
            <w:r w:rsidRPr="00C24925">
              <w:rPr>
                <w:rFonts w:ascii="Arial" w:hAnsi="Arial" w:cs="Arial"/>
                <w:spacing w:val="-3"/>
                <w:lang w:eastAsia="en-US"/>
              </w:rPr>
              <w:t>Grade Code 2272/2267</w:t>
            </w:r>
          </w:p>
          <w:p w14:paraId="1A2CE988" w14:textId="496A7195" w:rsidR="00543F98" w:rsidRPr="00C24925" w:rsidRDefault="00543F98" w:rsidP="00F6254C">
            <w:pPr>
              <w:tabs>
                <w:tab w:val="left" w:pos="283"/>
              </w:tabs>
              <w:rPr>
                <w:rFonts w:ascii="Arial" w:hAnsi="Arial" w:cs="Arial"/>
                <w:iCs/>
              </w:rPr>
            </w:pPr>
          </w:p>
        </w:tc>
      </w:tr>
      <w:tr w:rsidR="00792F91" w:rsidRPr="00E766A5" w14:paraId="73D3EA52" w14:textId="77777777" w:rsidTr="00F6254C">
        <w:tc>
          <w:tcPr>
            <w:tcW w:w="2364" w:type="dxa"/>
          </w:tcPr>
          <w:p w14:paraId="73532034" w14:textId="77777777" w:rsidR="00792F91" w:rsidRPr="008249E3" w:rsidRDefault="00792F91" w:rsidP="00792F91">
            <w:pPr>
              <w:jc w:val="both"/>
              <w:rPr>
                <w:rFonts w:ascii="Arial" w:hAnsi="Arial" w:cs="Arial"/>
                <w:b/>
                <w:bCs/>
              </w:rPr>
            </w:pPr>
            <w:r w:rsidRPr="008249E3">
              <w:rPr>
                <w:rFonts w:ascii="Arial" w:hAnsi="Arial" w:cs="Arial"/>
                <w:b/>
                <w:bCs/>
              </w:rPr>
              <w:t>Remuneration</w:t>
            </w:r>
          </w:p>
          <w:p w14:paraId="5707719C" w14:textId="77777777" w:rsidR="00792F91" w:rsidRDefault="00792F91" w:rsidP="00792F91">
            <w:pPr>
              <w:rPr>
                <w:rFonts w:ascii="Arial" w:hAnsi="Arial" w:cs="Arial"/>
                <w:b/>
                <w:bCs/>
              </w:rPr>
            </w:pPr>
          </w:p>
          <w:p w14:paraId="70EB06C6" w14:textId="77777777" w:rsidR="00792F91" w:rsidRPr="00F6254C" w:rsidRDefault="00792F91" w:rsidP="00792F91">
            <w:pPr>
              <w:rPr>
                <w:rFonts w:ascii="Arial" w:hAnsi="Arial" w:cs="Arial"/>
                <w:b/>
                <w:bCs/>
              </w:rPr>
            </w:pPr>
          </w:p>
        </w:tc>
        <w:tc>
          <w:tcPr>
            <w:tcW w:w="8256" w:type="dxa"/>
          </w:tcPr>
          <w:p w14:paraId="2F3F690E" w14:textId="41E038A2" w:rsidR="00A61042" w:rsidRPr="00C24925" w:rsidRDefault="00A61042" w:rsidP="00A61042">
            <w:pPr>
              <w:spacing w:after="120"/>
              <w:jc w:val="both"/>
              <w:rPr>
                <w:rFonts w:ascii="Arial" w:hAnsi="Arial" w:cs="Arial"/>
              </w:rPr>
            </w:pPr>
            <w:r w:rsidRPr="00C24925">
              <w:rPr>
                <w:rFonts w:ascii="Arial" w:hAnsi="Arial" w:cs="Arial"/>
              </w:rPr>
              <w:t xml:space="preserve">The salary scale for the post (cANP) is (01/08/2025): </w:t>
            </w:r>
          </w:p>
          <w:p w14:paraId="2EAE195A" w14:textId="2EA36454" w:rsidR="00A61042" w:rsidRPr="00C24925" w:rsidRDefault="00A61042" w:rsidP="00A61042">
            <w:pPr>
              <w:spacing w:after="120"/>
              <w:contextualSpacing/>
              <w:jc w:val="both"/>
              <w:rPr>
                <w:rStyle w:val="Hyperlink"/>
                <w:rFonts w:ascii="Arial" w:hAnsi="Arial" w:cs="Arial"/>
                <w:bCs/>
                <w:iCs/>
                <w:color w:val="auto"/>
              </w:rPr>
            </w:pPr>
            <w:r w:rsidRPr="00C24925">
              <w:rPr>
                <w:rStyle w:val="Hyperlink"/>
                <w:rFonts w:ascii="Arial" w:hAnsi="Arial" w:cs="Arial"/>
                <w:bCs/>
                <w:iCs/>
                <w:color w:val="auto"/>
              </w:rPr>
              <w:t>€70,725, €72,124 €75,662, €77,054, €78,054, €79,872</w:t>
            </w:r>
          </w:p>
          <w:p w14:paraId="680F4E4F" w14:textId="77777777" w:rsidR="00A61042" w:rsidRPr="00C24925" w:rsidRDefault="00A61042" w:rsidP="00A61042">
            <w:pPr>
              <w:spacing w:after="120"/>
              <w:contextualSpacing/>
              <w:jc w:val="both"/>
              <w:rPr>
                <w:rStyle w:val="Hyperlink"/>
                <w:rFonts w:ascii="Arial" w:hAnsi="Arial" w:cs="Arial"/>
                <w:bCs/>
                <w:iCs/>
                <w:color w:val="auto"/>
              </w:rPr>
            </w:pPr>
          </w:p>
          <w:p w14:paraId="2E3C2AE1" w14:textId="1544F68C" w:rsidR="00A61042" w:rsidRPr="00C24925" w:rsidRDefault="00A61042" w:rsidP="00A61042">
            <w:pPr>
              <w:spacing w:after="120"/>
              <w:contextualSpacing/>
              <w:jc w:val="both"/>
              <w:rPr>
                <w:rStyle w:val="Hyperlink"/>
                <w:rFonts w:ascii="Arial" w:hAnsi="Arial" w:cs="Arial"/>
                <w:bCs/>
                <w:iCs/>
                <w:color w:val="auto"/>
              </w:rPr>
            </w:pPr>
            <w:r w:rsidRPr="00C24925">
              <w:rPr>
                <w:rStyle w:val="Hyperlink"/>
                <w:rFonts w:ascii="Arial" w:hAnsi="Arial" w:cs="Arial"/>
                <w:bCs/>
                <w:iCs/>
                <w:color w:val="auto"/>
              </w:rPr>
              <w:t>The salary scale for the post (ANP) is (01/08/2025):</w:t>
            </w:r>
          </w:p>
          <w:p w14:paraId="5545CF15" w14:textId="77777777" w:rsidR="00A61042" w:rsidRPr="00C24925" w:rsidRDefault="00A61042" w:rsidP="00A61042">
            <w:pPr>
              <w:spacing w:after="120"/>
              <w:contextualSpacing/>
              <w:jc w:val="both"/>
              <w:rPr>
                <w:rStyle w:val="Hyperlink"/>
                <w:rFonts w:ascii="Arial" w:hAnsi="Arial" w:cs="Arial"/>
                <w:bCs/>
                <w:iCs/>
                <w:color w:val="auto"/>
              </w:rPr>
            </w:pPr>
          </w:p>
          <w:p w14:paraId="72262E32" w14:textId="2A68A4D1" w:rsidR="00A61042" w:rsidRPr="00C24925" w:rsidRDefault="00A61042" w:rsidP="00A61042">
            <w:pPr>
              <w:spacing w:after="120"/>
              <w:contextualSpacing/>
              <w:jc w:val="both"/>
              <w:rPr>
                <w:rStyle w:val="Hyperlink"/>
                <w:rFonts w:ascii="Arial" w:hAnsi="Arial" w:cs="Arial"/>
                <w:bCs/>
                <w:iCs/>
                <w:color w:val="auto"/>
              </w:rPr>
            </w:pPr>
            <w:r w:rsidRPr="00C24925">
              <w:rPr>
                <w:rStyle w:val="Hyperlink"/>
                <w:rFonts w:ascii="Arial" w:hAnsi="Arial" w:cs="Arial"/>
                <w:bCs/>
                <w:iCs/>
                <w:color w:val="auto"/>
              </w:rPr>
              <w:t>€71,408, €72,792, €74,125  €78,221, €79,511, €81,009, €82,410, €83,801, €88,123</w:t>
            </w:r>
          </w:p>
          <w:p w14:paraId="3DC71EA3" w14:textId="77777777" w:rsidR="00A61042" w:rsidRPr="00C24925" w:rsidRDefault="00A61042" w:rsidP="00A61042">
            <w:pPr>
              <w:jc w:val="both"/>
              <w:rPr>
                <w:rFonts w:ascii="Arial" w:hAnsi="Arial" w:cs="Arial"/>
              </w:rPr>
            </w:pPr>
          </w:p>
          <w:p w14:paraId="1AEF3167" w14:textId="77777777" w:rsidR="00A61042" w:rsidRPr="00C24925" w:rsidRDefault="00A61042" w:rsidP="00A61042">
            <w:pPr>
              <w:jc w:val="both"/>
              <w:rPr>
                <w:rFonts w:ascii="Arial" w:hAnsi="Arial" w:cs="Arial"/>
              </w:rPr>
            </w:pPr>
            <w:r w:rsidRPr="00C24925">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36FD1E5" w14:textId="362E40CD" w:rsidR="00E0768C" w:rsidRPr="00C24925" w:rsidRDefault="00E0768C" w:rsidP="00792F91">
            <w:pPr>
              <w:spacing w:after="120"/>
              <w:contextualSpacing/>
              <w:rPr>
                <w:rFonts w:ascii="Arial" w:hAnsi="Arial" w:cs="Arial"/>
                <w:bCs/>
                <w:iCs/>
              </w:rPr>
            </w:pPr>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5AA8133C" w14:textId="023DDECC" w:rsidR="00195048" w:rsidRPr="00C24925" w:rsidRDefault="001D385E" w:rsidP="00195048">
            <w:pPr>
              <w:pStyle w:val="Heading7"/>
              <w:rPr>
                <w:b w:val="0"/>
                <w:sz w:val="20"/>
              </w:rPr>
            </w:pPr>
            <w:r>
              <w:rPr>
                <w:b w:val="0"/>
                <w:sz w:val="20"/>
              </w:rPr>
              <w:t>SLIGO 0602</w:t>
            </w:r>
            <w:r w:rsidR="00E97C49">
              <w:rPr>
                <w:b w:val="0"/>
                <w:sz w:val="20"/>
              </w:rPr>
              <w:t xml:space="preserve">   </w:t>
            </w:r>
            <w:hyperlink r:id="rId8" w:history="1">
              <w:r w:rsidR="00E97C49" w:rsidRPr="00C4765A">
                <w:rPr>
                  <w:rStyle w:val="Hyperlink"/>
                  <w:b w:val="0"/>
                  <w:sz w:val="20"/>
                </w:rPr>
                <w:t>https://www.rezoomo.com/job/85262/</w:t>
              </w:r>
            </w:hyperlink>
            <w:r w:rsidR="00E97C49">
              <w:rPr>
                <w:b w:val="0"/>
                <w:sz w:val="20"/>
              </w:rPr>
              <w:t xml:space="preserve"> </w:t>
            </w:r>
          </w:p>
          <w:p w14:paraId="14323542" w14:textId="77777777" w:rsidR="00792F91" w:rsidRPr="00C24925" w:rsidRDefault="00792F91" w:rsidP="00792F91">
            <w:pPr>
              <w:rPr>
                <w:rFonts w:ascii="Arial" w:hAnsi="Arial" w:cs="Arial"/>
                <w:bCs/>
                <w:iCs/>
              </w:rPr>
            </w:pP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0A5601A5" w14:textId="134E13B7" w:rsidR="00195048" w:rsidRPr="00C24925" w:rsidRDefault="00A61042" w:rsidP="00195048">
            <w:pPr>
              <w:pStyle w:val="Heading7"/>
              <w:rPr>
                <w:b w:val="0"/>
                <w:sz w:val="20"/>
              </w:rPr>
            </w:pPr>
            <w:r w:rsidRPr="00C24925">
              <w:rPr>
                <w:b w:val="0"/>
                <w:sz w:val="20"/>
              </w:rPr>
              <w:t>12:00</w:t>
            </w:r>
            <w:r w:rsidR="00965889" w:rsidRPr="00C24925">
              <w:rPr>
                <w:b w:val="0"/>
                <w:sz w:val="20"/>
              </w:rPr>
              <w:t xml:space="preserve"> noon on </w:t>
            </w:r>
            <w:r w:rsidR="00ED0FEC">
              <w:rPr>
                <w:b w:val="0"/>
                <w:sz w:val="20"/>
              </w:rPr>
              <w:t>Tuesday 23</w:t>
            </w:r>
            <w:r w:rsidR="00ED0FEC" w:rsidRPr="00ED0FEC">
              <w:rPr>
                <w:b w:val="0"/>
                <w:sz w:val="20"/>
                <w:vertAlign w:val="superscript"/>
              </w:rPr>
              <w:t>rd</w:t>
            </w:r>
            <w:r w:rsidR="00ED0FEC">
              <w:rPr>
                <w:b w:val="0"/>
                <w:sz w:val="20"/>
              </w:rPr>
              <w:t xml:space="preserve"> September</w:t>
            </w:r>
            <w:r w:rsidR="002F3847">
              <w:rPr>
                <w:b w:val="0"/>
                <w:sz w:val="20"/>
              </w:rPr>
              <w:t xml:space="preserve"> 2025</w:t>
            </w:r>
          </w:p>
          <w:p w14:paraId="1DC28C0B" w14:textId="77777777" w:rsidR="00792F91" w:rsidRPr="00C24925" w:rsidRDefault="00792F91" w:rsidP="001A1FF4">
            <w:pPr>
              <w:rPr>
                <w:rFonts w:ascii="Arial" w:hAnsi="Arial" w:cs="Arial"/>
                <w:bCs/>
                <w:iCs/>
              </w:rPr>
            </w:pP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1D297E1D" w14:textId="73805189" w:rsidR="00792F91" w:rsidRPr="00C24925" w:rsidRDefault="00986ECA" w:rsidP="0070424B">
            <w:pPr>
              <w:pStyle w:val="Heading7"/>
              <w:rPr>
                <w:b w:val="0"/>
                <w:sz w:val="20"/>
              </w:rPr>
            </w:pPr>
            <w:r w:rsidRPr="00C24925">
              <w:rPr>
                <w:b w:val="0"/>
                <w:sz w:val="20"/>
              </w:rPr>
              <w:t>Candidates will normally be given at least two weeks' notice of interview. The timescale may be reduced in exceptional circumstances.</w:t>
            </w:r>
          </w:p>
          <w:p w14:paraId="0742FC1B" w14:textId="357679C0" w:rsidR="00111739" w:rsidRPr="00C24925" w:rsidRDefault="00111739" w:rsidP="00792F91">
            <w:pPr>
              <w:rPr>
                <w:rFonts w:ascii="Arial" w:hAnsi="Arial" w:cs="Arial"/>
                <w:bCs/>
                <w:iCs/>
              </w:rPr>
            </w:pP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C24925" w:rsidRDefault="00792F91" w:rsidP="00792F91">
            <w:pPr>
              <w:rPr>
                <w:rFonts w:ascii="Arial" w:hAnsi="Arial" w:cs="Arial"/>
                <w:iCs/>
              </w:rPr>
            </w:pPr>
            <w:r w:rsidRPr="00C24925">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4E17AE57" w14:textId="77777777" w:rsidR="00965889" w:rsidRPr="00276BC6" w:rsidRDefault="00965889" w:rsidP="00965889">
            <w:pPr>
              <w:jc w:val="both"/>
              <w:rPr>
                <w:rFonts w:ascii="Arial" w:hAnsi="Arial" w:cs="Arial"/>
                <w:bCs/>
                <w:iCs/>
              </w:rPr>
            </w:pPr>
            <w:r w:rsidRPr="00276BC6">
              <w:rPr>
                <w:rFonts w:ascii="Arial" w:hAnsi="Arial" w:cs="Arial"/>
                <w:bCs/>
                <w:iCs/>
              </w:rPr>
              <w:t>Sligo University Hospital</w:t>
            </w:r>
            <w:r>
              <w:rPr>
                <w:rFonts w:ascii="Arial" w:hAnsi="Arial" w:cs="Arial"/>
                <w:bCs/>
                <w:iCs/>
              </w:rPr>
              <w:t xml:space="preserve"> HSE West North West</w:t>
            </w:r>
          </w:p>
          <w:p w14:paraId="7D883085" w14:textId="77777777" w:rsidR="00965889" w:rsidRDefault="00965889" w:rsidP="00965889">
            <w:pPr>
              <w:jc w:val="both"/>
              <w:rPr>
                <w:rFonts w:ascii="Arial" w:hAnsi="Arial" w:cs="Arial"/>
                <w:bCs/>
                <w:iCs/>
              </w:rPr>
            </w:pPr>
          </w:p>
          <w:p w14:paraId="6CBA5440" w14:textId="2C918A52" w:rsidR="00965889" w:rsidRPr="00276BC6" w:rsidRDefault="00965889" w:rsidP="00965889">
            <w:pPr>
              <w:jc w:val="both"/>
              <w:rPr>
                <w:rFonts w:ascii="Arial" w:hAnsi="Arial" w:cs="Arial"/>
                <w:bCs/>
                <w:iCs/>
              </w:rPr>
            </w:pPr>
            <w:r>
              <w:rPr>
                <w:rFonts w:ascii="Arial" w:hAnsi="Arial" w:cs="Arial"/>
                <w:bCs/>
                <w:iCs/>
              </w:rPr>
              <w:t xml:space="preserve">Assignment will be to </w:t>
            </w:r>
            <w:r w:rsidR="001D385E">
              <w:rPr>
                <w:rFonts w:ascii="Arial" w:hAnsi="Arial" w:cs="Arial"/>
                <w:bCs/>
                <w:iCs/>
              </w:rPr>
              <w:t>Acute Assessment Unit</w:t>
            </w:r>
            <w:r w:rsidR="00846932">
              <w:rPr>
                <w:rFonts w:ascii="Arial" w:hAnsi="Arial" w:cs="Arial"/>
                <w:bCs/>
                <w:iCs/>
              </w:rPr>
              <w:t xml:space="preserve">, SUH outreaching to the community setting </w:t>
            </w:r>
          </w:p>
          <w:p w14:paraId="433F17DB" w14:textId="77777777" w:rsidR="00965889" w:rsidRPr="00276BC6" w:rsidRDefault="00965889" w:rsidP="00965889">
            <w:pPr>
              <w:jc w:val="both"/>
              <w:rPr>
                <w:rFonts w:ascii="Arial" w:hAnsi="Arial" w:cs="Arial"/>
                <w:iCs/>
              </w:rPr>
            </w:pPr>
          </w:p>
          <w:p w14:paraId="66830918" w14:textId="38A83835" w:rsidR="00965889" w:rsidRPr="00276BC6" w:rsidRDefault="00965889" w:rsidP="00965889">
            <w:pPr>
              <w:jc w:val="both"/>
              <w:rPr>
                <w:rFonts w:ascii="Arial" w:hAnsi="Arial" w:cs="Arial"/>
                <w:iCs/>
              </w:rPr>
            </w:pPr>
            <w:r w:rsidRPr="00276BC6">
              <w:rPr>
                <w:rFonts w:ascii="Arial" w:hAnsi="Arial" w:cs="Arial"/>
                <w:iCs/>
              </w:rPr>
              <w:t xml:space="preserve">There </w:t>
            </w:r>
            <w:r w:rsidR="001D385E">
              <w:rPr>
                <w:rFonts w:ascii="Arial" w:hAnsi="Arial" w:cs="Arial"/>
                <w:iCs/>
              </w:rPr>
              <w:t>is</w:t>
            </w:r>
            <w:r w:rsidRPr="00276BC6">
              <w:rPr>
                <w:rFonts w:ascii="Arial" w:hAnsi="Arial" w:cs="Arial"/>
                <w:iCs/>
              </w:rPr>
              <w:t xml:space="preserve"> currently </w:t>
            </w:r>
            <w:r w:rsidR="001D385E">
              <w:rPr>
                <w:rFonts w:ascii="Arial" w:hAnsi="Arial" w:cs="Arial"/>
                <w:iCs/>
              </w:rPr>
              <w:t>one</w:t>
            </w:r>
            <w:r w:rsidRPr="00276BC6">
              <w:rPr>
                <w:rFonts w:ascii="Arial" w:hAnsi="Arial" w:cs="Arial"/>
                <w:bCs/>
                <w:iCs/>
              </w:rPr>
              <w:t xml:space="preserve"> permanent whole-tim</w:t>
            </w:r>
            <w:bookmarkStart w:id="0" w:name="_GoBack"/>
            <w:bookmarkEnd w:id="0"/>
            <w:r w:rsidRPr="00276BC6">
              <w:rPr>
                <w:rFonts w:ascii="Arial" w:hAnsi="Arial" w:cs="Arial"/>
                <w:bCs/>
                <w:iCs/>
              </w:rPr>
              <w:t>e</w:t>
            </w:r>
            <w:r w:rsidR="001D385E">
              <w:rPr>
                <w:rFonts w:ascii="Arial" w:hAnsi="Arial" w:cs="Arial"/>
                <w:iCs/>
              </w:rPr>
              <w:t xml:space="preserve"> vacancy</w:t>
            </w:r>
            <w:r w:rsidRPr="00276BC6">
              <w:rPr>
                <w:rFonts w:ascii="Arial" w:hAnsi="Arial" w:cs="Arial"/>
                <w:iCs/>
              </w:rPr>
              <w:t xml:space="preserve"> available for the post of cANP to progress to ANP within 3 years or </w:t>
            </w:r>
            <w:r w:rsidR="001D385E">
              <w:rPr>
                <w:rFonts w:ascii="Arial" w:hAnsi="Arial" w:cs="Arial"/>
                <w:iCs/>
              </w:rPr>
              <w:t>one</w:t>
            </w:r>
            <w:r w:rsidRPr="00276BC6">
              <w:rPr>
                <w:rFonts w:ascii="Arial" w:hAnsi="Arial" w:cs="Arial"/>
                <w:bCs/>
                <w:iCs/>
              </w:rPr>
              <w:t xml:space="preserve"> permanent whole-time</w:t>
            </w:r>
            <w:r w:rsidR="001D385E">
              <w:rPr>
                <w:rFonts w:ascii="Arial" w:hAnsi="Arial" w:cs="Arial"/>
                <w:iCs/>
              </w:rPr>
              <w:t xml:space="preserve"> vacancy</w:t>
            </w:r>
            <w:r w:rsidRPr="00276BC6">
              <w:rPr>
                <w:rFonts w:ascii="Arial" w:hAnsi="Arial" w:cs="Arial"/>
                <w:iCs/>
              </w:rPr>
              <w:t xml:space="preserve"> available for the post of </w:t>
            </w:r>
            <w:r>
              <w:rPr>
                <w:rFonts w:ascii="Arial" w:hAnsi="Arial" w:cs="Arial"/>
                <w:iCs/>
              </w:rPr>
              <w:t>r</w:t>
            </w:r>
            <w:r w:rsidRPr="00276BC6">
              <w:rPr>
                <w:rFonts w:ascii="Arial" w:hAnsi="Arial" w:cs="Arial"/>
                <w:iCs/>
              </w:rPr>
              <w:t>ANP</w:t>
            </w:r>
            <w:r>
              <w:rPr>
                <w:rFonts w:ascii="Arial" w:hAnsi="Arial" w:cs="Arial"/>
                <w:iCs/>
              </w:rPr>
              <w:t xml:space="preserve"> or who are eligible to register with NMBI </w:t>
            </w:r>
          </w:p>
          <w:p w14:paraId="4C00C412" w14:textId="77777777" w:rsidR="00965889" w:rsidRPr="00276BC6" w:rsidRDefault="00965889" w:rsidP="00965889">
            <w:pPr>
              <w:jc w:val="both"/>
              <w:rPr>
                <w:rFonts w:ascii="Arial" w:hAnsi="Arial" w:cs="Arial"/>
                <w:iCs/>
              </w:rPr>
            </w:pPr>
          </w:p>
          <w:p w14:paraId="546EC506" w14:textId="77777777" w:rsidR="00965889" w:rsidRDefault="00965889" w:rsidP="00965889">
            <w:pPr>
              <w:jc w:val="both"/>
              <w:rPr>
                <w:rFonts w:ascii="Arial" w:hAnsi="Arial" w:cs="Arial"/>
                <w:iCs/>
              </w:rPr>
            </w:pPr>
            <w:r>
              <w:rPr>
                <w:rFonts w:ascii="Arial" w:hAnsi="Arial" w:cs="Arial"/>
                <w:iCs/>
              </w:rPr>
              <w:t>The successful candidate may be required to work in any service area within the vicinity as the service need arises.</w:t>
            </w:r>
          </w:p>
          <w:p w14:paraId="388952E5" w14:textId="77777777" w:rsidR="00965889" w:rsidRPr="00276BC6" w:rsidRDefault="00965889" w:rsidP="00965889">
            <w:pPr>
              <w:jc w:val="both"/>
              <w:rPr>
                <w:rFonts w:ascii="Arial" w:hAnsi="Arial" w:cs="Arial"/>
                <w:iCs/>
              </w:rPr>
            </w:pPr>
          </w:p>
          <w:p w14:paraId="073DDB42" w14:textId="5ED2F45C" w:rsidR="00965889" w:rsidRPr="00276BC6" w:rsidRDefault="00965889" w:rsidP="00965889">
            <w:pPr>
              <w:jc w:val="both"/>
              <w:rPr>
                <w:rFonts w:ascii="Arial" w:hAnsi="Arial"/>
              </w:rPr>
            </w:pPr>
            <w:r w:rsidRPr="00276BC6">
              <w:rPr>
                <w:rFonts w:ascii="Arial" w:hAnsi="Arial"/>
              </w:rPr>
              <w:t>A panel may be formed for ANP/</w:t>
            </w:r>
            <w:r w:rsidRPr="00276BC6">
              <w:rPr>
                <w:rFonts w:ascii="Arial" w:hAnsi="Arial" w:cs="Arial"/>
                <w:iCs/>
              </w:rPr>
              <w:t xml:space="preserve">cANP </w:t>
            </w:r>
            <w:r w:rsidR="001D385E">
              <w:rPr>
                <w:rFonts w:ascii="Arial" w:hAnsi="Arial" w:cs="Arial"/>
                <w:iCs/>
              </w:rPr>
              <w:t xml:space="preserve">Acute Assessment Unit (Virtual Ward) </w:t>
            </w:r>
            <w:r w:rsidRPr="00276BC6">
              <w:rPr>
                <w:rFonts w:ascii="Arial" w:hAnsi="Arial"/>
              </w:rPr>
              <w:t>from which current and future</w:t>
            </w:r>
            <w:r>
              <w:rPr>
                <w:rFonts w:ascii="Arial" w:hAnsi="Arial"/>
              </w:rPr>
              <w:t xml:space="preserve"> Canp/Ranp roles</w:t>
            </w:r>
            <w:r w:rsidRPr="00276BC6">
              <w:rPr>
                <w:rFonts w:ascii="Arial" w:hAnsi="Arial"/>
              </w:rPr>
              <w:t xml:space="preserve"> permanent and specified purpose vacancies may be filled. </w:t>
            </w:r>
          </w:p>
          <w:p w14:paraId="54EF7056" w14:textId="3EA153C6" w:rsidR="00792F91" w:rsidRPr="00F6254C" w:rsidRDefault="00792F91" w:rsidP="00792F91">
            <w:pPr>
              <w:rPr>
                <w:rFonts w:ascii="Arial" w:hAnsi="Arial" w:cs="Arial"/>
                <w:color w:val="000099"/>
              </w:rPr>
            </w:pPr>
          </w:p>
        </w:tc>
      </w:tr>
      <w:tr w:rsidR="00792F91" w:rsidRPr="00E766A5" w14:paraId="1669EECD" w14:textId="77777777" w:rsidTr="00F6254C">
        <w:tc>
          <w:tcPr>
            <w:tcW w:w="2364" w:type="dxa"/>
          </w:tcPr>
          <w:p w14:paraId="4F5F5FAC" w14:textId="0724A860" w:rsidR="00792F91" w:rsidRPr="00F6254C" w:rsidRDefault="00792F91" w:rsidP="00792F91">
            <w:pPr>
              <w:rPr>
                <w:rFonts w:ascii="Arial" w:hAnsi="Arial" w:cs="Arial"/>
                <w:b/>
                <w:bCs/>
              </w:rPr>
            </w:pPr>
            <w:r w:rsidRPr="00F6254C">
              <w:rPr>
                <w:rFonts w:ascii="Arial" w:hAnsi="Arial" w:cs="Arial"/>
                <w:b/>
                <w:bCs/>
              </w:rPr>
              <w:t>Informal Enquiries</w:t>
            </w:r>
            <w:r w:rsidR="007E60A4">
              <w:rPr>
                <w:rFonts w:ascii="Arial" w:hAnsi="Arial" w:cs="Arial"/>
                <w:b/>
                <w:bCs/>
              </w:rPr>
              <w:t xml:space="preserve"> </w:t>
            </w:r>
          </w:p>
        </w:tc>
        <w:tc>
          <w:tcPr>
            <w:tcW w:w="8256" w:type="dxa"/>
          </w:tcPr>
          <w:p w14:paraId="74610B2A" w14:textId="77777777" w:rsidR="00965889" w:rsidRPr="002F076C" w:rsidRDefault="00965889" w:rsidP="00965889">
            <w:pPr>
              <w:jc w:val="both"/>
              <w:rPr>
                <w:rFonts w:ascii="Arial" w:hAnsi="Arial" w:cs="Arial"/>
                <w:iCs/>
              </w:rPr>
            </w:pPr>
            <w:r w:rsidRPr="002F076C">
              <w:rPr>
                <w:rFonts w:ascii="Arial" w:hAnsi="Arial" w:cs="Arial"/>
                <w:b/>
                <w:iCs/>
              </w:rPr>
              <w:t>Name:</w:t>
            </w:r>
            <w:r w:rsidRPr="002F076C">
              <w:rPr>
                <w:rFonts w:ascii="Arial" w:hAnsi="Arial" w:cs="Arial"/>
                <w:iCs/>
              </w:rPr>
              <w:t xml:space="preserve"> </w:t>
            </w:r>
            <w:r>
              <w:rPr>
                <w:rFonts w:ascii="Arial" w:hAnsi="Arial" w:cs="Arial"/>
                <w:iCs/>
              </w:rPr>
              <w:t>Martina Fraser, Assistant Director of Nursing Unscheduled and Critical Care</w:t>
            </w:r>
          </w:p>
          <w:p w14:paraId="49F62F7C" w14:textId="77777777" w:rsidR="00965889" w:rsidRDefault="00965889" w:rsidP="00965889">
            <w:pPr>
              <w:jc w:val="both"/>
              <w:rPr>
                <w:rFonts w:ascii="Arial" w:hAnsi="Arial" w:cs="Arial"/>
                <w:iCs/>
              </w:rPr>
            </w:pPr>
            <w:r w:rsidRPr="002F076C">
              <w:rPr>
                <w:rFonts w:ascii="Arial" w:hAnsi="Arial" w:cs="Arial"/>
                <w:b/>
                <w:iCs/>
              </w:rPr>
              <w:t>Tel</w:t>
            </w:r>
            <w:r w:rsidRPr="001B0003">
              <w:rPr>
                <w:rFonts w:ascii="Arial" w:hAnsi="Arial" w:cs="Arial"/>
                <w:iCs/>
              </w:rPr>
              <w:t xml:space="preserve">: </w:t>
            </w:r>
            <w:r>
              <w:rPr>
                <w:rFonts w:ascii="Arial" w:hAnsi="Arial" w:cs="Arial"/>
                <w:iCs/>
              </w:rPr>
              <w:t xml:space="preserve">     087 1800156</w:t>
            </w:r>
          </w:p>
          <w:p w14:paraId="153E521E" w14:textId="5C26C332" w:rsidR="00846932" w:rsidRDefault="00965889" w:rsidP="00965889">
            <w:pPr>
              <w:rPr>
                <w:rFonts w:ascii="Arial" w:hAnsi="Arial" w:cs="Arial"/>
                <w:color w:val="000099"/>
              </w:rPr>
            </w:pPr>
            <w:r w:rsidRPr="00AC4880">
              <w:rPr>
                <w:rFonts w:ascii="Arial" w:hAnsi="Arial" w:cs="Arial"/>
                <w:b/>
                <w:iCs/>
              </w:rPr>
              <w:t>Email:</w:t>
            </w:r>
            <w:r>
              <w:rPr>
                <w:rFonts w:ascii="Arial" w:hAnsi="Arial" w:cs="Arial"/>
                <w:iCs/>
              </w:rPr>
              <w:t xml:space="preserve"> </w:t>
            </w:r>
            <w:hyperlink r:id="rId9" w:history="1">
              <w:r w:rsidR="00846932" w:rsidRPr="00B108F9">
                <w:rPr>
                  <w:rStyle w:val="Hyperlink"/>
                  <w:rFonts w:ascii="Arial" w:hAnsi="Arial" w:cs="Arial"/>
                  <w:iCs/>
                </w:rPr>
                <w:t>martina.fraser@hse.ie</w:t>
              </w:r>
            </w:hyperlink>
            <w:r w:rsidR="00846932">
              <w:rPr>
                <w:rFonts w:ascii="Arial" w:hAnsi="Arial" w:cs="Arial"/>
                <w:iCs/>
              </w:rPr>
              <w:t xml:space="preserve"> </w:t>
            </w:r>
            <w:r w:rsidRPr="00F6254C">
              <w:rPr>
                <w:rFonts w:ascii="Arial" w:hAnsi="Arial" w:cs="Arial"/>
                <w:color w:val="000099"/>
              </w:rPr>
              <w:t xml:space="preserve"> </w:t>
            </w:r>
            <w:r w:rsidR="00846932">
              <w:rPr>
                <w:rFonts w:ascii="Arial" w:hAnsi="Arial" w:cs="Arial"/>
                <w:color w:val="000099"/>
              </w:rPr>
              <w:t xml:space="preserve">or </w:t>
            </w:r>
          </w:p>
          <w:p w14:paraId="25D42DB5" w14:textId="2366A5C1" w:rsidR="0068735E" w:rsidRDefault="00846932" w:rsidP="00965889">
            <w:pPr>
              <w:rPr>
                <w:rFonts w:ascii="Arial" w:hAnsi="Arial" w:cs="Arial"/>
              </w:rPr>
            </w:pPr>
            <w:r w:rsidRPr="002F3847">
              <w:rPr>
                <w:rFonts w:ascii="Arial" w:hAnsi="Arial" w:cs="Arial"/>
              </w:rPr>
              <w:t xml:space="preserve">Maura Heffernan , Director of Nursing </w:t>
            </w:r>
            <w:hyperlink r:id="rId10" w:history="1">
              <w:r w:rsidR="00ED0FEC" w:rsidRPr="00064831">
                <w:rPr>
                  <w:rStyle w:val="Hyperlink"/>
                  <w:rFonts w:ascii="Arial" w:hAnsi="Arial" w:cs="Arial"/>
                </w:rPr>
                <w:t>maurae.heffernan@hse.ie</w:t>
              </w:r>
            </w:hyperlink>
          </w:p>
          <w:p w14:paraId="61AD1B4C" w14:textId="77777777" w:rsidR="00ED0FEC" w:rsidRDefault="00ED0FEC" w:rsidP="00965889">
            <w:pPr>
              <w:rPr>
                <w:rFonts w:ascii="Arial" w:hAnsi="Arial" w:cs="Arial"/>
              </w:rPr>
            </w:pPr>
          </w:p>
          <w:p w14:paraId="57CE2306" w14:textId="77777777" w:rsidR="00ED0FEC" w:rsidRDefault="00ED0FEC" w:rsidP="00965889">
            <w:pPr>
              <w:rPr>
                <w:rFonts w:ascii="Arial" w:hAnsi="Arial" w:cs="Arial"/>
              </w:rPr>
            </w:pPr>
            <w:r>
              <w:rPr>
                <w:rFonts w:ascii="Arial" w:hAnsi="Arial" w:cs="Arial"/>
              </w:rPr>
              <w:t>Amanda Devins, HR Department, Sligo University Hospital</w:t>
            </w:r>
          </w:p>
          <w:p w14:paraId="53559CB7" w14:textId="4D5F0C01" w:rsidR="00ED0FEC" w:rsidRPr="00F6254C" w:rsidRDefault="00E97C49" w:rsidP="00965889">
            <w:pPr>
              <w:rPr>
                <w:rFonts w:ascii="Arial" w:hAnsi="Arial" w:cs="Arial"/>
                <w:color w:val="000099"/>
              </w:rPr>
            </w:pPr>
            <w:hyperlink r:id="rId11" w:history="1">
              <w:r w:rsidR="00ED0FEC" w:rsidRPr="00064831">
                <w:rPr>
                  <w:rStyle w:val="Hyperlink"/>
                  <w:rFonts w:ascii="Arial" w:hAnsi="Arial" w:cs="Arial"/>
                </w:rPr>
                <w:t>Amanda.devins@hse.ie</w:t>
              </w:r>
            </w:hyperlink>
            <w:r w:rsidR="00ED0FEC">
              <w:rPr>
                <w:rFonts w:ascii="Arial" w:hAnsi="Arial" w:cs="Arial"/>
              </w:rPr>
              <w:t xml:space="preserve"> or </w:t>
            </w:r>
            <w:hyperlink r:id="rId12" w:history="1">
              <w:r w:rsidR="00ED0FEC" w:rsidRPr="00064831">
                <w:rPr>
                  <w:rStyle w:val="Hyperlink"/>
                  <w:rFonts w:ascii="Arial" w:hAnsi="Arial" w:cs="Arial"/>
                </w:rPr>
                <w:t>nurserecruit.suh@hse.ie</w:t>
              </w:r>
            </w:hyperlink>
            <w:r w:rsidR="00ED0FEC">
              <w:rPr>
                <w:rFonts w:ascii="Arial" w:hAnsi="Arial" w:cs="Arial"/>
              </w:rPr>
              <w:t xml:space="preserve"> </w:t>
            </w:r>
          </w:p>
        </w:tc>
      </w:tr>
      <w:tr w:rsidR="00792F91" w:rsidRPr="00E766A5" w14:paraId="03188742" w14:textId="77777777" w:rsidTr="00F6254C">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06F4D1A8" w14:textId="77777777" w:rsidR="00965889" w:rsidRDefault="00965889" w:rsidP="00965889">
            <w:pPr>
              <w:pStyle w:val="NoSpacing"/>
              <w:jc w:val="both"/>
              <w:rPr>
                <w:rFonts w:ascii="Arial" w:hAnsi="Arial" w:cs="Arial"/>
                <w:sz w:val="20"/>
                <w:szCs w:val="20"/>
                <w:lang w:eastAsia="en-IE"/>
              </w:rPr>
            </w:pPr>
            <w:r w:rsidRPr="000933CA">
              <w:rPr>
                <w:rFonts w:ascii="Arial" w:hAnsi="Arial" w:cs="Arial"/>
                <w:sz w:val="20"/>
                <w:szCs w:val="20"/>
                <w:lang w:eastAsia="en-IE"/>
              </w:rPr>
              <w:t xml:space="preserve">The </w:t>
            </w:r>
            <w:r>
              <w:rPr>
                <w:rFonts w:ascii="Arial" w:hAnsi="Arial" w:cs="Arial"/>
                <w:sz w:val="20"/>
                <w:szCs w:val="20"/>
                <w:lang w:eastAsia="en-IE"/>
              </w:rPr>
              <w:t xml:space="preserve">HSE </w:t>
            </w:r>
            <w:r w:rsidRPr="000933CA">
              <w:rPr>
                <w:rFonts w:ascii="Arial" w:hAnsi="Arial" w:cs="Arial"/>
                <w:sz w:val="20"/>
                <w:szCs w:val="20"/>
                <w:lang w:eastAsia="en-IE"/>
              </w:rPr>
              <w:t>West and North West region provides</w:t>
            </w:r>
            <w:r>
              <w:rPr>
                <w:rFonts w:ascii="Arial" w:hAnsi="Arial" w:cs="Arial"/>
                <w:sz w:val="20"/>
                <w:szCs w:val="20"/>
                <w:lang w:eastAsia="en-IE"/>
              </w:rPr>
              <w:t xml:space="preserve"> acute and specialist hospital </w:t>
            </w:r>
            <w:r w:rsidRPr="000933CA">
              <w:rPr>
                <w:rFonts w:ascii="Arial" w:hAnsi="Arial" w:cs="Arial"/>
                <w:sz w:val="20"/>
                <w:szCs w:val="20"/>
                <w:lang w:eastAsia="en-IE"/>
              </w:rPr>
              <w:t>and community services to the West and North West of Ireland – counties Galway, Mayo, Roscommon, Sligo, Leitrim, Donegal and adjoining counties.</w:t>
            </w:r>
          </w:p>
          <w:p w14:paraId="791BDBAA" w14:textId="77777777" w:rsidR="00965889" w:rsidRDefault="00965889" w:rsidP="00965889">
            <w:pPr>
              <w:pStyle w:val="NoSpacing"/>
              <w:jc w:val="both"/>
              <w:rPr>
                <w:rFonts w:ascii="Arial" w:hAnsi="Arial" w:cs="Arial"/>
                <w:sz w:val="20"/>
                <w:szCs w:val="20"/>
                <w:lang w:eastAsia="en-IE"/>
              </w:rPr>
            </w:pPr>
          </w:p>
          <w:p w14:paraId="3CC70D75" w14:textId="77777777" w:rsidR="00965889" w:rsidRPr="001D385E" w:rsidRDefault="00965889" w:rsidP="00965889">
            <w:pPr>
              <w:pStyle w:val="NormalWeb"/>
              <w:spacing w:before="0" w:beforeAutospacing="0" w:after="300" w:afterAutospacing="0"/>
              <w:rPr>
                <w:rFonts w:ascii="Arial" w:hAnsi="Arial" w:cs="Arial"/>
                <w:sz w:val="20"/>
                <w:szCs w:val="20"/>
              </w:rPr>
            </w:pPr>
            <w:r w:rsidRPr="001D385E">
              <w:rPr>
                <w:rFonts w:ascii="Arial" w:hAnsi="Arial" w:cs="Arial"/>
                <w:sz w:val="20"/>
                <w:szCs w:val="20"/>
              </w:rPr>
              <w:lastRenderedPageBreak/>
              <w:t>Sligo University Hospital (SUH) provides high-quality healthcare to the people of Sligo, Leitrim, South Donegal and West Cavan.</w:t>
            </w:r>
          </w:p>
          <w:p w14:paraId="3B5C0F5B" w14:textId="77777777" w:rsidR="00965889" w:rsidRPr="001D385E" w:rsidRDefault="00965889" w:rsidP="00965889">
            <w:pPr>
              <w:pStyle w:val="NormalWeb"/>
              <w:spacing w:before="0" w:beforeAutospacing="0" w:after="300" w:afterAutospacing="0"/>
              <w:rPr>
                <w:rFonts w:ascii="Arial" w:hAnsi="Arial" w:cs="Arial"/>
                <w:sz w:val="20"/>
                <w:szCs w:val="20"/>
              </w:rPr>
            </w:pPr>
            <w:r w:rsidRPr="001D385E">
              <w:rPr>
                <w:rFonts w:ascii="Arial" w:hAnsi="Arial" w:cs="Arial"/>
                <w:sz w:val="20"/>
                <w:szCs w:val="20"/>
              </w:rPr>
              <w:t>SUH provides Acute Inpatient, Outpatient, and Day Services as well as Regional Specialty Services in Ophthalmology and Ear, Nose and Throat Services.</w:t>
            </w:r>
          </w:p>
          <w:p w14:paraId="00ABC6DF" w14:textId="0FCC1A24" w:rsidR="00965889" w:rsidRDefault="00965889" w:rsidP="00965889">
            <w:pPr>
              <w:rPr>
                <w:rFonts w:ascii="Arial" w:hAnsi="Arial" w:cs="Arial"/>
              </w:rPr>
            </w:pPr>
          </w:p>
          <w:p w14:paraId="1F691C39" w14:textId="77777777" w:rsidR="00965889" w:rsidRPr="00476375" w:rsidRDefault="00965889" w:rsidP="00965889">
            <w:pPr>
              <w:pStyle w:val="NoSpacing"/>
              <w:jc w:val="both"/>
              <w:rPr>
                <w:rFonts w:ascii="Arial" w:hAnsi="Arial" w:cs="Arial"/>
                <w:b/>
                <w:sz w:val="20"/>
                <w:szCs w:val="20"/>
                <w:lang w:eastAsia="en-IE"/>
              </w:rPr>
            </w:pPr>
            <w:r w:rsidRPr="00476375">
              <w:rPr>
                <w:rFonts w:ascii="Arial" w:hAnsi="Arial" w:cs="Arial"/>
                <w:b/>
                <w:sz w:val="20"/>
                <w:szCs w:val="20"/>
                <w:lang w:eastAsia="en-IE"/>
              </w:rPr>
              <w:t>Vision</w:t>
            </w:r>
          </w:p>
          <w:p w14:paraId="1E6C7221" w14:textId="77777777" w:rsidR="00965889" w:rsidRPr="00476375" w:rsidRDefault="00965889" w:rsidP="00965889">
            <w:pPr>
              <w:pStyle w:val="NoSpacing"/>
              <w:jc w:val="both"/>
              <w:rPr>
                <w:rFonts w:ascii="Arial" w:hAnsi="Arial" w:cs="Arial"/>
                <w:sz w:val="20"/>
                <w:szCs w:val="20"/>
                <w:lang w:eastAsia="en-IE"/>
              </w:rPr>
            </w:pPr>
            <w:r w:rsidRPr="00476375">
              <w:rPr>
                <w:rFonts w:ascii="Arial" w:hAnsi="Arial" w:cs="Arial"/>
                <w:sz w:val="20"/>
                <w:szCs w:val="20"/>
                <w:lang w:eastAsia="en-IE"/>
              </w:rPr>
              <w:t xml:space="preserve">Our vision is to be a </w:t>
            </w:r>
            <w:r>
              <w:rPr>
                <w:rFonts w:ascii="Arial" w:hAnsi="Arial" w:cs="Arial"/>
                <w:sz w:val="20"/>
                <w:szCs w:val="20"/>
                <w:lang w:eastAsia="en-IE"/>
              </w:rPr>
              <w:t xml:space="preserve">leading academic Hospital </w:t>
            </w:r>
            <w:r w:rsidRPr="00476375">
              <w:rPr>
                <w:rFonts w:ascii="Arial" w:hAnsi="Arial" w:cs="Arial"/>
                <w:sz w:val="20"/>
                <w:szCs w:val="20"/>
                <w:lang w:eastAsia="en-IE"/>
              </w:rPr>
              <w:t>providing excellent integrated patient-centred care delivered by skilled caring staff.</w:t>
            </w:r>
          </w:p>
          <w:p w14:paraId="4163110A" w14:textId="77777777" w:rsidR="00965889" w:rsidRPr="00476375" w:rsidRDefault="00965889" w:rsidP="00965889">
            <w:pPr>
              <w:pStyle w:val="NoSpacing"/>
              <w:jc w:val="both"/>
              <w:rPr>
                <w:rFonts w:ascii="Arial" w:hAnsi="Arial" w:cs="Arial"/>
                <w:sz w:val="20"/>
                <w:szCs w:val="20"/>
                <w:lang w:eastAsia="en-IE"/>
              </w:rPr>
            </w:pPr>
          </w:p>
          <w:p w14:paraId="10917731" w14:textId="77777777" w:rsidR="00965889" w:rsidRPr="00476375" w:rsidRDefault="00965889" w:rsidP="00965889">
            <w:pPr>
              <w:pStyle w:val="NoSpacing"/>
              <w:jc w:val="both"/>
              <w:rPr>
                <w:rFonts w:ascii="Arial" w:hAnsi="Arial" w:cs="Arial"/>
                <w:b/>
                <w:sz w:val="20"/>
                <w:szCs w:val="20"/>
                <w:lang w:eastAsia="en-IE"/>
              </w:rPr>
            </w:pPr>
            <w:r w:rsidRPr="00476375">
              <w:rPr>
                <w:rFonts w:ascii="Arial" w:hAnsi="Arial" w:cs="Arial"/>
                <w:b/>
                <w:sz w:val="20"/>
                <w:szCs w:val="20"/>
                <w:lang w:eastAsia="en-IE"/>
              </w:rPr>
              <w:t>Guiding Principles</w:t>
            </w:r>
          </w:p>
          <w:p w14:paraId="37963C03" w14:textId="77777777" w:rsidR="00965889" w:rsidRPr="00476375" w:rsidRDefault="00965889" w:rsidP="00965889">
            <w:pPr>
              <w:pStyle w:val="NoSpacing"/>
              <w:jc w:val="both"/>
              <w:rPr>
                <w:rFonts w:ascii="Arial" w:hAnsi="Arial" w:cs="Arial"/>
                <w:sz w:val="20"/>
                <w:szCs w:val="20"/>
                <w:lang w:eastAsia="en-IE"/>
              </w:rPr>
            </w:pPr>
          </w:p>
          <w:p w14:paraId="1989152F" w14:textId="77777777" w:rsidR="00965889" w:rsidRPr="00476375" w:rsidRDefault="00965889" w:rsidP="00965889">
            <w:pPr>
              <w:pStyle w:val="NoSpacing"/>
              <w:jc w:val="both"/>
              <w:rPr>
                <w:rFonts w:ascii="Arial" w:hAnsi="Arial" w:cs="Arial"/>
                <w:sz w:val="20"/>
                <w:szCs w:val="20"/>
                <w:lang w:eastAsia="en-IE"/>
              </w:rPr>
            </w:pPr>
            <w:r w:rsidRPr="00476375">
              <w:rPr>
                <w:rFonts w:ascii="Arial" w:hAnsi="Arial" w:cs="Arial"/>
                <w:sz w:val="20"/>
                <w:szCs w:val="20"/>
                <w:lang w:eastAsia="en-IE"/>
              </w:rPr>
              <w:t>Care - Compassion - Trust - Learning</w:t>
            </w:r>
          </w:p>
          <w:p w14:paraId="3AFE7A9A" w14:textId="77777777" w:rsidR="00965889" w:rsidRPr="00476375" w:rsidRDefault="00965889" w:rsidP="00965889">
            <w:pPr>
              <w:pStyle w:val="NoSpacing"/>
              <w:jc w:val="both"/>
              <w:rPr>
                <w:rFonts w:ascii="Arial" w:hAnsi="Arial" w:cs="Arial"/>
                <w:sz w:val="20"/>
                <w:szCs w:val="20"/>
                <w:lang w:eastAsia="en-IE"/>
              </w:rPr>
            </w:pPr>
          </w:p>
          <w:p w14:paraId="4FB22735" w14:textId="77777777" w:rsidR="00965889" w:rsidRPr="00476375" w:rsidRDefault="00965889" w:rsidP="00965889">
            <w:pPr>
              <w:pStyle w:val="NoSpacing"/>
              <w:jc w:val="both"/>
              <w:rPr>
                <w:rFonts w:ascii="Arial" w:hAnsi="Arial" w:cs="Arial"/>
                <w:sz w:val="20"/>
                <w:szCs w:val="20"/>
                <w:lang w:eastAsia="en-IE"/>
              </w:rPr>
            </w:pPr>
            <w:r w:rsidRPr="00476375">
              <w:rPr>
                <w:rFonts w:ascii="Arial" w:hAnsi="Arial" w:cs="Arial"/>
                <w:sz w:val="20"/>
                <w:szCs w:val="20"/>
                <w:lang w:eastAsia="en-IE"/>
              </w:rPr>
              <w:t>Our guiding principles are to work in partnership with patients and other healthcare providers across the continuum of care to:</w:t>
            </w:r>
          </w:p>
          <w:p w14:paraId="0096FE1D" w14:textId="77777777" w:rsidR="00965889" w:rsidRPr="00476375" w:rsidRDefault="00965889" w:rsidP="00965889">
            <w:pPr>
              <w:pStyle w:val="NoSpacing"/>
              <w:jc w:val="both"/>
              <w:rPr>
                <w:rFonts w:ascii="Arial" w:hAnsi="Arial" w:cs="Arial"/>
                <w:sz w:val="20"/>
                <w:szCs w:val="20"/>
                <w:lang w:eastAsia="en-IE"/>
              </w:rPr>
            </w:pPr>
          </w:p>
          <w:p w14:paraId="3B9F5A8E" w14:textId="77777777" w:rsidR="00965889" w:rsidRPr="00476375" w:rsidRDefault="00965889" w:rsidP="005942AC">
            <w:pPr>
              <w:pStyle w:val="NoSpacing"/>
              <w:numPr>
                <w:ilvl w:val="0"/>
                <w:numId w:val="5"/>
              </w:numPr>
              <w:jc w:val="both"/>
              <w:rPr>
                <w:rFonts w:ascii="Arial" w:hAnsi="Arial" w:cs="Arial"/>
                <w:sz w:val="20"/>
                <w:szCs w:val="20"/>
                <w:lang w:eastAsia="en-IE"/>
              </w:rPr>
            </w:pPr>
            <w:r w:rsidRPr="00476375">
              <w:rPr>
                <w:rFonts w:ascii="Arial" w:hAnsi="Arial" w:cs="Arial"/>
                <w:sz w:val="20"/>
                <w:szCs w:val="20"/>
                <w:lang w:eastAsia="en-IE"/>
              </w:rPr>
              <w:t>Deliver high quality, safe, timely and equitable patient care by developing and ensuring sustainable clinical services to meet the needs of our population.</w:t>
            </w:r>
          </w:p>
          <w:p w14:paraId="6B61C004" w14:textId="77777777" w:rsidR="00965889" w:rsidRPr="00476375" w:rsidRDefault="00965889" w:rsidP="005942AC">
            <w:pPr>
              <w:pStyle w:val="NoSpacing"/>
              <w:numPr>
                <w:ilvl w:val="0"/>
                <w:numId w:val="5"/>
              </w:numPr>
              <w:jc w:val="both"/>
              <w:rPr>
                <w:rFonts w:ascii="Arial" w:hAnsi="Arial" w:cs="Arial"/>
                <w:sz w:val="20"/>
                <w:szCs w:val="20"/>
                <w:lang w:eastAsia="en-IE"/>
              </w:rPr>
            </w:pPr>
            <w:r w:rsidRPr="00476375">
              <w:rPr>
                <w:rFonts w:ascii="Arial" w:hAnsi="Arial" w:cs="Arial"/>
                <w:sz w:val="20"/>
                <w:szCs w:val="20"/>
                <w:lang w:eastAsia="en-IE"/>
              </w:rPr>
              <w:t xml:space="preserve">Deliver integrated services across the </w:t>
            </w:r>
            <w:r>
              <w:rPr>
                <w:rFonts w:ascii="Arial" w:hAnsi="Arial" w:cs="Arial"/>
                <w:sz w:val="20"/>
                <w:szCs w:val="20"/>
                <w:lang w:eastAsia="en-IE"/>
              </w:rPr>
              <w:t>HSE West and Northwest</w:t>
            </w:r>
            <w:r w:rsidRPr="00476375">
              <w:rPr>
                <w:rFonts w:ascii="Arial" w:hAnsi="Arial" w:cs="Arial"/>
                <w:sz w:val="20"/>
                <w:szCs w:val="20"/>
                <w:lang w:eastAsia="en-IE"/>
              </w:rPr>
              <w:t xml:space="preserve"> Hospitals, with clear lines of responsibility, accountability and authority, whilst maintaining individual hospital site integrity.</w:t>
            </w:r>
          </w:p>
          <w:p w14:paraId="20105B3B" w14:textId="77777777" w:rsidR="00965889" w:rsidRPr="00476375" w:rsidRDefault="00965889" w:rsidP="005942AC">
            <w:pPr>
              <w:pStyle w:val="NoSpacing"/>
              <w:numPr>
                <w:ilvl w:val="0"/>
                <w:numId w:val="5"/>
              </w:numPr>
              <w:jc w:val="both"/>
              <w:rPr>
                <w:rFonts w:ascii="Arial" w:hAnsi="Arial" w:cs="Arial"/>
                <w:sz w:val="20"/>
                <w:szCs w:val="20"/>
                <w:lang w:eastAsia="en-IE"/>
              </w:rPr>
            </w:pPr>
            <w:r w:rsidRPr="00476375">
              <w:rPr>
                <w:rFonts w:ascii="Arial" w:hAnsi="Arial" w:cs="Arial"/>
                <w:sz w:val="20"/>
                <w:szCs w:val="20"/>
                <w:lang w:eastAsia="en-IE"/>
              </w:rPr>
              <w:t>Continue to develop and improve our clinical services supported by education, research and innovation, in partnership with NUI Galway and other academic partners.</w:t>
            </w:r>
          </w:p>
          <w:p w14:paraId="2E88B0FD" w14:textId="77777777" w:rsidR="00965889" w:rsidRPr="00476375" w:rsidRDefault="00965889" w:rsidP="005942AC">
            <w:pPr>
              <w:pStyle w:val="NoSpacing"/>
              <w:numPr>
                <w:ilvl w:val="0"/>
                <w:numId w:val="5"/>
              </w:numPr>
              <w:jc w:val="both"/>
              <w:rPr>
                <w:rFonts w:ascii="Arial" w:hAnsi="Arial" w:cs="Arial"/>
                <w:sz w:val="20"/>
                <w:szCs w:val="20"/>
                <w:lang w:eastAsia="en-IE"/>
              </w:rPr>
            </w:pPr>
            <w:r w:rsidRPr="00476375">
              <w:rPr>
                <w:rFonts w:ascii="Arial" w:hAnsi="Arial" w:cs="Arial"/>
                <w:sz w:val="20"/>
                <w:szCs w:val="20"/>
                <w:lang w:eastAsia="en-IE"/>
              </w:rPr>
              <w:t>Recruit, retain and develop highly-skilled multidisciplinary teams through support, engagement and empowerment.</w:t>
            </w:r>
          </w:p>
          <w:p w14:paraId="4CFAA97C" w14:textId="77777777" w:rsidR="00965889" w:rsidRDefault="00965889" w:rsidP="00965889">
            <w:pPr>
              <w:jc w:val="both"/>
              <w:rPr>
                <w:rFonts w:ascii="Arial" w:hAnsi="Arial" w:cs="Arial"/>
                <w:iCs/>
              </w:rPr>
            </w:pPr>
          </w:p>
          <w:p w14:paraId="4744D024" w14:textId="77777777" w:rsidR="00965889" w:rsidRPr="00476375" w:rsidRDefault="00965889" w:rsidP="00965889">
            <w:pPr>
              <w:jc w:val="both"/>
              <w:rPr>
                <w:rFonts w:ascii="Arial" w:hAnsi="Arial" w:cs="Arial"/>
                <w:iCs/>
              </w:rPr>
            </w:pPr>
            <w:r w:rsidRPr="00476375">
              <w:rPr>
                <w:rFonts w:ascii="Arial" w:hAnsi="Arial" w:cs="Arial"/>
                <w:iCs/>
              </w:rPr>
              <w:t xml:space="preserve">The formation of the hospitals </w:t>
            </w:r>
            <w:r>
              <w:rPr>
                <w:rFonts w:ascii="Arial" w:hAnsi="Arial" w:cs="Arial"/>
                <w:iCs/>
              </w:rPr>
              <w:t>region</w:t>
            </w:r>
            <w:r w:rsidRPr="00476375">
              <w:rPr>
                <w:rFonts w:ascii="Arial" w:hAnsi="Arial" w:cs="Arial"/>
                <w:iCs/>
              </w:rPr>
              <w:t xml:space="preserve">s, which will transition to independent hospital trusts, will change how hospitals relate to each other and integrate with the academic sector. Over time, the </w:t>
            </w:r>
            <w:r>
              <w:rPr>
                <w:rFonts w:ascii="Arial" w:hAnsi="Arial" w:cs="Arial"/>
                <w:iCs/>
              </w:rPr>
              <w:t>region</w:t>
            </w:r>
            <w:r w:rsidRPr="00476375">
              <w:rPr>
                <w:rFonts w:ascii="Arial" w:hAnsi="Arial" w:cs="Arial"/>
                <w:iCs/>
              </w:rPr>
              <w:t xml:space="preserve"> will deliver:</w:t>
            </w:r>
          </w:p>
          <w:p w14:paraId="35F1C39B" w14:textId="77777777" w:rsidR="00965889" w:rsidRPr="00476375" w:rsidRDefault="00965889" w:rsidP="00965889">
            <w:pPr>
              <w:jc w:val="both"/>
              <w:rPr>
                <w:rFonts w:ascii="Arial" w:hAnsi="Arial" w:cs="Arial"/>
                <w:iCs/>
              </w:rPr>
            </w:pPr>
          </w:p>
          <w:p w14:paraId="16E9D293" w14:textId="77777777" w:rsidR="00965889" w:rsidRPr="00476375" w:rsidRDefault="00965889" w:rsidP="005942AC">
            <w:pPr>
              <w:numPr>
                <w:ilvl w:val="0"/>
                <w:numId w:val="6"/>
              </w:numPr>
              <w:jc w:val="both"/>
              <w:rPr>
                <w:rFonts w:ascii="Arial" w:hAnsi="Arial" w:cs="Arial"/>
                <w:iCs/>
              </w:rPr>
            </w:pPr>
            <w:r w:rsidRPr="00476375">
              <w:rPr>
                <w:rFonts w:ascii="Arial" w:hAnsi="Arial" w:cs="Arial"/>
                <w:iCs/>
              </w:rPr>
              <w:t>Higher quality service</w:t>
            </w:r>
          </w:p>
          <w:p w14:paraId="23400CE6" w14:textId="77777777" w:rsidR="00965889" w:rsidRPr="00476375" w:rsidRDefault="00965889" w:rsidP="005942AC">
            <w:pPr>
              <w:numPr>
                <w:ilvl w:val="0"/>
                <w:numId w:val="6"/>
              </w:numPr>
              <w:jc w:val="both"/>
              <w:rPr>
                <w:rFonts w:ascii="Arial" w:hAnsi="Arial" w:cs="Arial"/>
                <w:iCs/>
              </w:rPr>
            </w:pPr>
            <w:r w:rsidRPr="00476375">
              <w:rPr>
                <w:rFonts w:ascii="Arial" w:hAnsi="Arial" w:cs="Arial"/>
                <w:iCs/>
              </w:rPr>
              <w:t>More consistent standards of care</w:t>
            </w:r>
          </w:p>
          <w:p w14:paraId="6B3B8F92" w14:textId="77777777" w:rsidR="00965889" w:rsidRPr="00476375" w:rsidRDefault="00965889" w:rsidP="005942AC">
            <w:pPr>
              <w:numPr>
                <w:ilvl w:val="0"/>
                <w:numId w:val="6"/>
              </w:numPr>
              <w:jc w:val="both"/>
              <w:rPr>
                <w:rFonts w:ascii="Arial" w:hAnsi="Arial" w:cs="Arial"/>
                <w:iCs/>
              </w:rPr>
            </w:pPr>
            <w:r w:rsidRPr="00476375">
              <w:rPr>
                <w:rFonts w:ascii="Arial" w:hAnsi="Arial" w:cs="Arial"/>
                <w:iCs/>
              </w:rPr>
              <w:t>More consistent access to care</w:t>
            </w:r>
          </w:p>
          <w:p w14:paraId="66FFC0D5" w14:textId="77777777" w:rsidR="00965889" w:rsidRPr="00476375" w:rsidRDefault="00965889" w:rsidP="005942AC">
            <w:pPr>
              <w:numPr>
                <w:ilvl w:val="0"/>
                <w:numId w:val="6"/>
              </w:numPr>
              <w:jc w:val="both"/>
              <w:rPr>
                <w:rFonts w:ascii="Arial" w:hAnsi="Arial" w:cs="Arial"/>
                <w:iCs/>
              </w:rPr>
            </w:pPr>
            <w:r w:rsidRPr="00476375">
              <w:rPr>
                <w:rFonts w:ascii="Arial" w:hAnsi="Arial" w:cs="Arial"/>
                <w:iCs/>
              </w:rPr>
              <w:t>Stronger leadership</w:t>
            </w:r>
          </w:p>
          <w:p w14:paraId="7C95A1B0" w14:textId="77777777" w:rsidR="00965889" w:rsidRPr="00476375" w:rsidRDefault="00965889" w:rsidP="00965889">
            <w:pPr>
              <w:pStyle w:val="ListParagraph"/>
              <w:jc w:val="both"/>
              <w:rPr>
                <w:rFonts w:ascii="Arial" w:hAnsi="Arial" w:cs="Arial"/>
                <w:iCs/>
              </w:rPr>
            </w:pPr>
          </w:p>
          <w:p w14:paraId="1368D5E0" w14:textId="77777777" w:rsidR="00965889" w:rsidRDefault="00965889" w:rsidP="00965889">
            <w:pPr>
              <w:shd w:val="clear" w:color="auto" w:fill="FFFFFF"/>
              <w:jc w:val="both"/>
              <w:rPr>
                <w:rFonts w:ascii="Arial" w:hAnsi="Arial" w:cs="Arial"/>
                <w:iCs/>
              </w:rPr>
            </w:pPr>
            <w:r w:rsidRPr="00476375">
              <w:rPr>
                <w:rFonts w:ascii="Arial" w:hAnsi="Arial" w:cs="Arial"/>
                <w:iCs/>
              </w:rPr>
              <w:t>Greater integration between the healthcare agenda and the teaching, training, research and innovation agenda.</w:t>
            </w:r>
          </w:p>
          <w:p w14:paraId="37E1AC72" w14:textId="77777777" w:rsidR="00965889" w:rsidRDefault="00965889" w:rsidP="00965889">
            <w:pPr>
              <w:shd w:val="clear" w:color="auto" w:fill="FFFFFF"/>
              <w:jc w:val="both"/>
              <w:rPr>
                <w:rFonts w:ascii="Arial" w:hAnsi="Arial" w:cs="Arial"/>
                <w:iCs/>
              </w:rPr>
            </w:pPr>
          </w:p>
          <w:p w14:paraId="67A1627C" w14:textId="77777777" w:rsidR="00965889" w:rsidRPr="0069405C" w:rsidRDefault="00965889" w:rsidP="00965889">
            <w:pPr>
              <w:widowControl w:val="0"/>
              <w:autoSpaceDE w:val="0"/>
              <w:autoSpaceDN w:val="0"/>
              <w:adjustRightInd w:val="0"/>
              <w:jc w:val="both"/>
              <w:rPr>
                <w:rFonts w:ascii="Arial" w:hAnsi="Arial" w:cs="Arial"/>
              </w:rPr>
            </w:pPr>
            <w:r w:rsidRPr="0069405C">
              <w:rPr>
                <w:rFonts w:ascii="Arial" w:hAnsi="Arial" w:cs="Arial"/>
              </w:rPr>
              <w:t>Patients are at the heart of everything we do. Our mission is to provide high quality and equitable services for all by delivering care based on excellence in clinical practice, teaching, and research, grounded in kindness, compassion and respect, whilst developing our staff and becoming a model employer.</w:t>
            </w:r>
          </w:p>
          <w:p w14:paraId="354C1D6B" w14:textId="77777777" w:rsidR="00965889" w:rsidRPr="0069405C" w:rsidRDefault="00965889" w:rsidP="00965889">
            <w:pPr>
              <w:widowControl w:val="0"/>
              <w:autoSpaceDE w:val="0"/>
              <w:autoSpaceDN w:val="0"/>
              <w:adjustRightInd w:val="0"/>
              <w:jc w:val="both"/>
              <w:rPr>
                <w:rFonts w:ascii="Arial" w:hAnsi="Arial" w:cs="Arial"/>
              </w:rPr>
            </w:pPr>
          </w:p>
          <w:p w14:paraId="44115AB4" w14:textId="77777777" w:rsidR="00965889" w:rsidRPr="0069405C" w:rsidRDefault="00965889" w:rsidP="00965889">
            <w:pPr>
              <w:widowControl w:val="0"/>
              <w:autoSpaceDE w:val="0"/>
              <w:autoSpaceDN w:val="0"/>
              <w:adjustRightInd w:val="0"/>
              <w:jc w:val="both"/>
              <w:rPr>
                <w:rFonts w:ascii="Arial" w:hAnsi="Arial" w:cs="Arial"/>
                <w:b/>
                <w:u w:val="single"/>
              </w:rPr>
            </w:pPr>
            <w:r w:rsidRPr="0069405C">
              <w:rPr>
                <w:rFonts w:ascii="Arial" w:hAnsi="Arial" w:cs="Arial"/>
                <w:b/>
                <w:u w:val="single"/>
              </w:rPr>
              <w:t>OUR VISION STATEMENT</w:t>
            </w:r>
          </w:p>
          <w:p w14:paraId="68D17425" w14:textId="77777777" w:rsidR="00965889" w:rsidRPr="0069405C" w:rsidRDefault="00965889" w:rsidP="00965889">
            <w:pPr>
              <w:widowControl w:val="0"/>
              <w:autoSpaceDE w:val="0"/>
              <w:autoSpaceDN w:val="0"/>
              <w:adjustRightInd w:val="0"/>
              <w:jc w:val="both"/>
              <w:rPr>
                <w:rFonts w:ascii="Arial" w:hAnsi="Arial" w:cs="Arial"/>
                <w:b/>
              </w:rPr>
            </w:pPr>
          </w:p>
          <w:p w14:paraId="46619797" w14:textId="77777777" w:rsidR="00965889" w:rsidRPr="0069405C" w:rsidRDefault="00965889" w:rsidP="00965889">
            <w:pPr>
              <w:widowControl w:val="0"/>
              <w:autoSpaceDE w:val="0"/>
              <w:autoSpaceDN w:val="0"/>
              <w:adjustRightInd w:val="0"/>
              <w:jc w:val="both"/>
              <w:rPr>
                <w:rFonts w:ascii="Arial" w:hAnsi="Arial" w:cs="Arial"/>
              </w:rPr>
            </w:pPr>
            <w:r>
              <w:rPr>
                <w:rFonts w:ascii="Arial" w:hAnsi="Arial" w:cs="Arial"/>
              </w:rPr>
              <w:t>Our v</w:t>
            </w:r>
            <w:r w:rsidRPr="0069405C">
              <w:rPr>
                <w:rFonts w:ascii="Arial" w:hAnsi="Arial" w:cs="Arial"/>
              </w:rPr>
              <w:t xml:space="preserve">ision is to build on excellent foundations already laid, further developing and integrating our </w:t>
            </w:r>
            <w:r>
              <w:rPr>
                <w:rFonts w:ascii="Arial" w:hAnsi="Arial" w:cs="Arial"/>
              </w:rPr>
              <w:t>region</w:t>
            </w:r>
            <w:r w:rsidRPr="0069405C">
              <w:rPr>
                <w:rFonts w:ascii="Arial" w:hAnsi="Arial" w:cs="Arial"/>
              </w:rPr>
              <w:t>, fulfilling our role as an exemplar, and becoming the first Trust in Ireland.</w:t>
            </w:r>
          </w:p>
          <w:p w14:paraId="29016821" w14:textId="77777777" w:rsidR="00965889" w:rsidRPr="0069405C" w:rsidRDefault="00965889" w:rsidP="00965889">
            <w:pPr>
              <w:widowControl w:val="0"/>
              <w:autoSpaceDE w:val="0"/>
              <w:autoSpaceDN w:val="0"/>
              <w:adjustRightInd w:val="0"/>
              <w:jc w:val="both"/>
              <w:rPr>
                <w:rFonts w:ascii="Arial" w:hAnsi="Arial" w:cs="Arial"/>
                <w:b/>
              </w:rPr>
            </w:pPr>
          </w:p>
          <w:p w14:paraId="36047F86" w14:textId="77777777" w:rsidR="00965889" w:rsidRPr="0069405C" w:rsidRDefault="00965889" w:rsidP="00965889">
            <w:pPr>
              <w:widowControl w:val="0"/>
              <w:autoSpaceDE w:val="0"/>
              <w:autoSpaceDN w:val="0"/>
              <w:adjustRightInd w:val="0"/>
              <w:jc w:val="both"/>
              <w:rPr>
                <w:rFonts w:ascii="Arial" w:hAnsi="Arial" w:cs="Arial"/>
                <w:b/>
                <w:u w:val="single"/>
              </w:rPr>
            </w:pPr>
            <w:r w:rsidRPr="0069405C">
              <w:rPr>
                <w:rFonts w:ascii="Arial" w:hAnsi="Arial" w:cs="Arial"/>
                <w:b/>
                <w:u w:val="single"/>
              </w:rPr>
              <w:t>OUR GUIDING VALUES</w:t>
            </w:r>
          </w:p>
          <w:p w14:paraId="659D00BC" w14:textId="77777777" w:rsidR="00965889" w:rsidRPr="0069405C" w:rsidRDefault="00965889" w:rsidP="00965889">
            <w:pPr>
              <w:widowControl w:val="0"/>
              <w:autoSpaceDE w:val="0"/>
              <w:autoSpaceDN w:val="0"/>
              <w:adjustRightInd w:val="0"/>
              <w:jc w:val="both"/>
              <w:rPr>
                <w:rFonts w:ascii="Arial" w:hAnsi="Arial" w:cs="Arial"/>
                <w:b/>
              </w:rPr>
            </w:pPr>
          </w:p>
          <w:p w14:paraId="533209F5" w14:textId="77777777" w:rsidR="00965889" w:rsidRPr="0069405C" w:rsidRDefault="00965889" w:rsidP="00965889">
            <w:pPr>
              <w:widowControl w:val="0"/>
              <w:autoSpaceDE w:val="0"/>
              <w:autoSpaceDN w:val="0"/>
              <w:adjustRightInd w:val="0"/>
              <w:jc w:val="both"/>
              <w:rPr>
                <w:rFonts w:ascii="Arial" w:hAnsi="Arial" w:cs="Arial"/>
              </w:rPr>
            </w:pPr>
            <w:r w:rsidRPr="0069405C">
              <w:rPr>
                <w:rFonts w:ascii="Arial" w:hAnsi="Arial" w:cs="Arial"/>
                <w:b/>
              </w:rPr>
              <w:t>Respect</w:t>
            </w:r>
            <w:r w:rsidRPr="0069405C">
              <w:rPr>
                <w:rFonts w:ascii="Arial" w:hAnsi="Arial" w:cs="Arial"/>
              </w:rPr>
              <w:t xml:space="preserve"> - We aim to be an organisation where privacy, dignity, and individual needs are respected, where staff are valued, supported and involved in decision-making, and where diversity is celebrated, recognising that working in a respectful environment will enable us to achieve more. </w:t>
            </w:r>
          </w:p>
          <w:p w14:paraId="41B4D7CB" w14:textId="77777777" w:rsidR="00965889" w:rsidRPr="0069405C" w:rsidRDefault="00965889" w:rsidP="00965889">
            <w:pPr>
              <w:widowControl w:val="0"/>
              <w:autoSpaceDE w:val="0"/>
              <w:autoSpaceDN w:val="0"/>
              <w:adjustRightInd w:val="0"/>
              <w:jc w:val="both"/>
              <w:rPr>
                <w:rFonts w:ascii="Arial" w:hAnsi="Arial" w:cs="Arial"/>
                <w:b/>
              </w:rPr>
            </w:pPr>
          </w:p>
          <w:p w14:paraId="51C74DC7" w14:textId="77777777" w:rsidR="00965889" w:rsidRPr="0069405C" w:rsidRDefault="00965889" w:rsidP="00965889">
            <w:pPr>
              <w:widowControl w:val="0"/>
              <w:autoSpaceDE w:val="0"/>
              <w:autoSpaceDN w:val="0"/>
              <w:adjustRightInd w:val="0"/>
              <w:jc w:val="both"/>
              <w:rPr>
                <w:rFonts w:ascii="Arial" w:hAnsi="Arial" w:cs="Arial"/>
              </w:rPr>
            </w:pPr>
            <w:r w:rsidRPr="0069405C">
              <w:rPr>
                <w:rFonts w:ascii="Arial" w:hAnsi="Arial" w:cs="Arial"/>
                <w:b/>
              </w:rPr>
              <w:t>Compassion</w:t>
            </w:r>
            <w:r w:rsidRPr="0069405C">
              <w:rPr>
                <w:rFonts w:ascii="Arial" w:hAnsi="Arial" w:cs="Arial"/>
              </w:rPr>
              <w:t xml:space="preserve"> - we will treat patients and family members with dignity, sensitivity and empathy.</w:t>
            </w:r>
          </w:p>
          <w:p w14:paraId="24139C8A" w14:textId="405937EC" w:rsidR="00965889" w:rsidRDefault="00965889" w:rsidP="00965889">
            <w:pPr>
              <w:rPr>
                <w:rFonts w:ascii="Arial" w:hAnsi="Arial" w:cs="Arial"/>
              </w:rPr>
            </w:pPr>
          </w:p>
          <w:p w14:paraId="10BA201A" w14:textId="77777777" w:rsidR="00965889" w:rsidRPr="0069405C" w:rsidRDefault="00965889" w:rsidP="00965889">
            <w:pPr>
              <w:widowControl w:val="0"/>
              <w:autoSpaceDE w:val="0"/>
              <w:autoSpaceDN w:val="0"/>
              <w:adjustRightInd w:val="0"/>
              <w:jc w:val="both"/>
              <w:rPr>
                <w:rFonts w:ascii="Arial" w:hAnsi="Arial" w:cs="Arial"/>
              </w:rPr>
            </w:pPr>
            <w:r w:rsidRPr="0069405C">
              <w:rPr>
                <w:rFonts w:ascii="Arial" w:hAnsi="Arial" w:cs="Arial"/>
                <w:b/>
              </w:rPr>
              <w:t>Kindness</w:t>
            </w:r>
            <w:r w:rsidRPr="0069405C">
              <w:rPr>
                <w:rFonts w:ascii="Arial" w:hAnsi="Arial" w:cs="Arial"/>
              </w:rPr>
              <w:t xml:space="preserve"> - whilst we develop our organisation as a business, we will remember it is a service, and treat our patients and each other with kindness and humanity. </w:t>
            </w:r>
          </w:p>
          <w:p w14:paraId="4F6E4CC7" w14:textId="77777777" w:rsidR="00965889" w:rsidRPr="0069405C" w:rsidRDefault="00965889" w:rsidP="00965889">
            <w:pPr>
              <w:widowControl w:val="0"/>
              <w:autoSpaceDE w:val="0"/>
              <w:autoSpaceDN w:val="0"/>
              <w:adjustRightInd w:val="0"/>
              <w:jc w:val="both"/>
              <w:rPr>
                <w:rFonts w:ascii="Arial" w:hAnsi="Arial" w:cs="Arial"/>
                <w:b/>
              </w:rPr>
            </w:pPr>
          </w:p>
          <w:p w14:paraId="55844522" w14:textId="77777777" w:rsidR="00965889" w:rsidRPr="0069405C" w:rsidRDefault="00965889" w:rsidP="00965889">
            <w:pPr>
              <w:widowControl w:val="0"/>
              <w:autoSpaceDE w:val="0"/>
              <w:autoSpaceDN w:val="0"/>
              <w:adjustRightInd w:val="0"/>
              <w:jc w:val="both"/>
              <w:rPr>
                <w:rFonts w:ascii="Arial" w:hAnsi="Arial" w:cs="Arial"/>
              </w:rPr>
            </w:pPr>
            <w:r w:rsidRPr="0069405C">
              <w:rPr>
                <w:rFonts w:ascii="Arial" w:hAnsi="Arial" w:cs="Arial"/>
                <w:b/>
              </w:rPr>
              <w:t xml:space="preserve">Quality </w:t>
            </w:r>
            <w:r w:rsidRPr="0069405C">
              <w:rPr>
                <w:rFonts w:ascii="Arial" w:hAnsi="Arial" w:cs="Arial"/>
              </w:rPr>
              <w:t xml:space="preserve">– we seek continuous quality improvement in all we do, through creativity, innovation, education and research. </w:t>
            </w:r>
          </w:p>
          <w:p w14:paraId="4E5D1732" w14:textId="77777777" w:rsidR="00965889" w:rsidRPr="0069405C" w:rsidRDefault="00965889" w:rsidP="00965889">
            <w:pPr>
              <w:widowControl w:val="0"/>
              <w:autoSpaceDE w:val="0"/>
              <w:autoSpaceDN w:val="0"/>
              <w:adjustRightInd w:val="0"/>
              <w:jc w:val="both"/>
              <w:rPr>
                <w:rFonts w:ascii="Arial" w:hAnsi="Arial" w:cs="Arial"/>
                <w:b/>
              </w:rPr>
            </w:pPr>
          </w:p>
          <w:p w14:paraId="644FBDF1" w14:textId="77777777" w:rsidR="00965889" w:rsidRPr="0069405C" w:rsidRDefault="00965889" w:rsidP="00965889">
            <w:pPr>
              <w:widowControl w:val="0"/>
              <w:autoSpaceDE w:val="0"/>
              <w:autoSpaceDN w:val="0"/>
              <w:adjustRightInd w:val="0"/>
              <w:jc w:val="both"/>
              <w:rPr>
                <w:rFonts w:ascii="Arial" w:hAnsi="Arial" w:cs="Arial"/>
              </w:rPr>
            </w:pPr>
            <w:r w:rsidRPr="0069405C">
              <w:rPr>
                <w:rFonts w:ascii="Arial" w:hAnsi="Arial" w:cs="Arial"/>
                <w:b/>
              </w:rPr>
              <w:t xml:space="preserve">Learning </w:t>
            </w:r>
            <w:r w:rsidRPr="0069405C">
              <w:rPr>
                <w:rFonts w:ascii="Arial" w:hAnsi="Arial" w:cs="Arial"/>
              </w:rPr>
              <w:t xml:space="preserve">- we will nurture and encourage lifelong learning and continuous improvement, attracting, developing and retaining high quality staff, enabling them to fulfil their potential. </w:t>
            </w:r>
          </w:p>
          <w:p w14:paraId="6236AC27" w14:textId="77777777" w:rsidR="00965889" w:rsidRPr="0069405C" w:rsidRDefault="00965889" w:rsidP="00965889">
            <w:pPr>
              <w:widowControl w:val="0"/>
              <w:autoSpaceDE w:val="0"/>
              <w:autoSpaceDN w:val="0"/>
              <w:adjustRightInd w:val="0"/>
              <w:jc w:val="both"/>
              <w:rPr>
                <w:rFonts w:ascii="Arial" w:hAnsi="Arial" w:cs="Arial"/>
                <w:b/>
              </w:rPr>
            </w:pPr>
          </w:p>
          <w:p w14:paraId="667739B2" w14:textId="77777777" w:rsidR="00965889" w:rsidRPr="0069405C" w:rsidRDefault="00965889" w:rsidP="00965889">
            <w:pPr>
              <w:widowControl w:val="0"/>
              <w:autoSpaceDE w:val="0"/>
              <w:autoSpaceDN w:val="0"/>
              <w:adjustRightInd w:val="0"/>
              <w:jc w:val="both"/>
              <w:rPr>
                <w:rFonts w:ascii="Arial" w:hAnsi="Arial" w:cs="Arial"/>
              </w:rPr>
            </w:pPr>
            <w:r w:rsidRPr="0069405C">
              <w:rPr>
                <w:rFonts w:ascii="Arial" w:hAnsi="Arial" w:cs="Arial"/>
                <w:b/>
              </w:rPr>
              <w:t>Integrity</w:t>
            </w:r>
            <w:r w:rsidRPr="0069405C">
              <w:rPr>
                <w:rFonts w:ascii="Arial" w:hAnsi="Arial" w:cs="Arial"/>
              </w:rPr>
              <w:t xml:space="preserve"> - through our governance arrangements and our value system, we will ensure all of our services are transparent, trustworthy and reliable and delivered to the highest ethical standards, taking responsibility and accountability for our actions. </w:t>
            </w:r>
          </w:p>
          <w:p w14:paraId="06ED403A" w14:textId="77777777" w:rsidR="00965889" w:rsidRPr="0069405C" w:rsidRDefault="00965889" w:rsidP="00965889">
            <w:pPr>
              <w:widowControl w:val="0"/>
              <w:autoSpaceDE w:val="0"/>
              <w:autoSpaceDN w:val="0"/>
              <w:adjustRightInd w:val="0"/>
              <w:jc w:val="both"/>
              <w:rPr>
                <w:rFonts w:ascii="Arial" w:hAnsi="Arial" w:cs="Arial"/>
                <w:b/>
              </w:rPr>
            </w:pPr>
          </w:p>
          <w:p w14:paraId="56C5AD63" w14:textId="77777777" w:rsidR="00965889" w:rsidRPr="0069405C" w:rsidRDefault="00965889" w:rsidP="00965889">
            <w:pPr>
              <w:widowControl w:val="0"/>
              <w:autoSpaceDE w:val="0"/>
              <w:autoSpaceDN w:val="0"/>
              <w:adjustRightInd w:val="0"/>
              <w:jc w:val="both"/>
              <w:rPr>
                <w:rFonts w:ascii="Arial" w:hAnsi="Arial" w:cs="Arial"/>
              </w:rPr>
            </w:pPr>
            <w:r w:rsidRPr="0069405C">
              <w:rPr>
                <w:rFonts w:ascii="Arial" w:hAnsi="Arial" w:cs="Arial"/>
                <w:b/>
              </w:rPr>
              <w:t>Team</w:t>
            </w:r>
            <w:r>
              <w:rPr>
                <w:rFonts w:ascii="Arial" w:hAnsi="Arial" w:cs="Arial"/>
                <w:b/>
              </w:rPr>
              <w:t xml:space="preserve"> </w:t>
            </w:r>
            <w:r w:rsidRPr="0069405C">
              <w:rPr>
                <w:rFonts w:ascii="Arial" w:hAnsi="Arial" w:cs="Arial"/>
                <w:b/>
              </w:rPr>
              <w:t>working</w:t>
            </w:r>
            <w:r w:rsidRPr="0069405C">
              <w:rPr>
                <w:rFonts w:ascii="Arial" w:hAnsi="Arial" w:cs="Arial"/>
              </w:rPr>
              <w:t xml:space="preserve"> – we will engage and empower our staff, sharing best practice and strengthening relationships with our partners and patients to achieve our Mission. </w:t>
            </w:r>
          </w:p>
          <w:p w14:paraId="78999145" w14:textId="77777777" w:rsidR="00965889" w:rsidRPr="0069405C" w:rsidRDefault="00965889" w:rsidP="00965889">
            <w:pPr>
              <w:widowControl w:val="0"/>
              <w:autoSpaceDE w:val="0"/>
              <w:autoSpaceDN w:val="0"/>
              <w:adjustRightInd w:val="0"/>
              <w:jc w:val="both"/>
              <w:rPr>
                <w:rFonts w:ascii="Arial" w:hAnsi="Arial" w:cs="Arial"/>
                <w:b/>
              </w:rPr>
            </w:pPr>
          </w:p>
          <w:p w14:paraId="3666E9E5" w14:textId="77777777" w:rsidR="00965889" w:rsidRPr="0069405C" w:rsidRDefault="00965889" w:rsidP="00965889">
            <w:pPr>
              <w:widowControl w:val="0"/>
              <w:autoSpaceDE w:val="0"/>
              <w:autoSpaceDN w:val="0"/>
              <w:adjustRightInd w:val="0"/>
              <w:jc w:val="both"/>
              <w:rPr>
                <w:rFonts w:ascii="Arial" w:hAnsi="Arial" w:cs="Arial"/>
              </w:rPr>
            </w:pPr>
            <w:r w:rsidRPr="0069405C">
              <w:rPr>
                <w:rFonts w:ascii="Arial" w:hAnsi="Arial" w:cs="Arial"/>
                <w:b/>
              </w:rPr>
              <w:t>Communication</w:t>
            </w:r>
            <w:r w:rsidRPr="0069405C">
              <w:rPr>
                <w:rFonts w:ascii="Arial" w:hAnsi="Arial" w:cs="Arial"/>
              </w:rPr>
              <w:t xml:space="preserve"> - we aim to communicate with patients, the public, our staff and stakeholders, empowering them to actively participate in all aspects of the service, encouraging inclusiveness, openness, and accountability.</w:t>
            </w:r>
          </w:p>
          <w:p w14:paraId="2527CA56" w14:textId="77777777" w:rsidR="00965889" w:rsidRPr="0069405C" w:rsidRDefault="00965889" w:rsidP="00965889">
            <w:pPr>
              <w:autoSpaceDE w:val="0"/>
              <w:autoSpaceDN w:val="0"/>
              <w:adjustRightInd w:val="0"/>
              <w:jc w:val="both"/>
              <w:rPr>
                <w:rFonts w:ascii="Arial" w:hAnsi="Arial" w:cs="Arial"/>
                <w:i/>
              </w:rPr>
            </w:pPr>
          </w:p>
          <w:p w14:paraId="39C3344C" w14:textId="066ABC5A" w:rsidR="00965889" w:rsidRDefault="00965889" w:rsidP="00965889">
            <w:pPr>
              <w:shd w:val="clear" w:color="auto" w:fill="FFFFFF"/>
              <w:jc w:val="both"/>
              <w:rPr>
                <w:rFonts w:ascii="Arial" w:hAnsi="Arial" w:cs="Arial"/>
                <w:lang w:eastAsia="en-IE"/>
              </w:rPr>
            </w:pPr>
            <w:r w:rsidRPr="0069405C">
              <w:rPr>
                <w:rFonts w:ascii="Arial" w:hAnsi="Arial" w:cs="Arial"/>
                <w:i/>
              </w:rPr>
              <w:t>These Values shape our strategy to create an organisational culture and ethos to deliver high quality and safe services for all we serve and that staff are rightly proud of.</w:t>
            </w:r>
          </w:p>
          <w:p w14:paraId="37BC22A8" w14:textId="77777777" w:rsidR="00965889" w:rsidRPr="00CC39AB" w:rsidRDefault="00965889" w:rsidP="00965889">
            <w:pPr>
              <w:rPr>
                <w:rFonts w:ascii="Arial" w:hAnsi="Arial" w:cs="Arial"/>
              </w:rPr>
            </w:pPr>
          </w:p>
          <w:p w14:paraId="0AE4B5A1" w14:textId="32913040" w:rsidR="00792F91" w:rsidRPr="00F6254C" w:rsidRDefault="00792F91" w:rsidP="00965889">
            <w:pPr>
              <w:ind w:left="360"/>
              <w:rPr>
                <w:rFonts w:ascii="Arial" w:hAnsi="Arial" w:cs="Arial"/>
                <w:iCs/>
                <w:color w:val="000099"/>
              </w:rPr>
            </w:pPr>
          </w:p>
        </w:tc>
      </w:tr>
      <w:tr w:rsidR="00792F91" w:rsidRPr="00E766A5" w14:paraId="2344165A" w14:textId="77777777" w:rsidTr="00F6254C">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lastRenderedPageBreak/>
              <w:t>Reporting Relationship</w:t>
            </w:r>
          </w:p>
        </w:tc>
        <w:tc>
          <w:tcPr>
            <w:tcW w:w="8256" w:type="dxa"/>
          </w:tcPr>
          <w:p w14:paraId="2C910C2D" w14:textId="77777777" w:rsidR="00965889" w:rsidRPr="00BD0756" w:rsidRDefault="00965889" w:rsidP="00965889">
            <w:pPr>
              <w:jc w:val="both"/>
              <w:rPr>
                <w:rFonts w:ascii="Arial" w:hAnsi="Arial" w:cs="Arial"/>
                <w:b/>
                <w:szCs w:val="22"/>
              </w:rPr>
            </w:pPr>
            <w:r w:rsidRPr="00BD0756">
              <w:rPr>
                <w:rFonts w:ascii="Arial" w:hAnsi="Arial" w:cs="Arial"/>
                <w:b/>
                <w:szCs w:val="22"/>
              </w:rPr>
              <w:t xml:space="preserve">The cANP/ANP is professionally accountable to: </w:t>
            </w:r>
          </w:p>
          <w:p w14:paraId="538CE1E7" w14:textId="77777777" w:rsidR="00965889" w:rsidRPr="00643C85" w:rsidRDefault="00965889" w:rsidP="005942AC">
            <w:pPr>
              <w:pStyle w:val="ListParagraph"/>
              <w:numPr>
                <w:ilvl w:val="0"/>
                <w:numId w:val="1"/>
              </w:numPr>
              <w:jc w:val="both"/>
              <w:rPr>
                <w:rFonts w:ascii="Arial" w:hAnsi="Arial" w:cs="Arial"/>
                <w:szCs w:val="22"/>
              </w:rPr>
            </w:pPr>
            <w:r w:rsidRPr="00643C85">
              <w:rPr>
                <w:rFonts w:ascii="Arial" w:hAnsi="Arial" w:cs="Arial"/>
                <w:szCs w:val="22"/>
              </w:rPr>
              <w:t>The Director of Nursing and Assistant Director of Nursing</w:t>
            </w:r>
            <w:r>
              <w:rPr>
                <w:rFonts w:ascii="Arial" w:hAnsi="Arial" w:cs="Arial"/>
                <w:szCs w:val="22"/>
              </w:rPr>
              <w:t xml:space="preserve"> (Unscheduled Care)</w:t>
            </w:r>
            <w:r w:rsidRPr="00643C85">
              <w:rPr>
                <w:rFonts w:ascii="Arial" w:hAnsi="Arial" w:cs="Arial"/>
                <w:szCs w:val="22"/>
              </w:rPr>
              <w:t xml:space="preserve">,  </w:t>
            </w:r>
            <w:r>
              <w:rPr>
                <w:rFonts w:ascii="Arial" w:hAnsi="Arial" w:cs="Arial"/>
                <w:szCs w:val="22"/>
              </w:rPr>
              <w:t>S</w:t>
            </w:r>
            <w:r w:rsidRPr="00643C85">
              <w:rPr>
                <w:rFonts w:ascii="Arial" w:hAnsi="Arial" w:cs="Arial"/>
                <w:szCs w:val="22"/>
              </w:rPr>
              <w:t xml:space="preserve">UH </w:t>
            </w:r>
          </w:p>
          <w:p w14:paraId="3CBC6A3A" w14:textId="77705C47" w:rsidR="00E0768C" w:rsidRPr="00F6254C" w:rsidRDefault="00E0768C" w:rsidP="001D385E">
            <w:pPr>
              <w:pStyle w:val="ListParagraph"/>
              <w:ind w:left="360"/>
              <w:jc w:val="both"/>
              <w:rPr>
                <w:rFonts w:ascii="Arial" w:hAnsi="Arial" w:cs="Arial"/>
                <w:iCs/>
                <w:color w:val="000099"/>
              </w:rPr>
            </w:pPr>
          </w:p>
        </w:tc>
      </w:tr>
      <w:tr w:rsidR="00792F91" w:rsidRPr="00E766A5" w14:paraId="0E89F2ED" w14:textId="77777777" w:rsidTr="00F6254C">
        <w:tc>
          <w:tcPr>
            <w:tcW w:w="2364" w:type="dxa"/>
          </w:tcPr>
          <w:p w14:paraId="061A4806" w14:textId="77777777" w:rsidR="00792F91" w:rsidRDefault="00792F91" w:rsidP="00792F91">
            <w:pPr>
              <w:rPr>
                <w:rFonts w:ascii="Arial" w:hAnsi="Arial" w:cs="Arial"/>
                <w:b/>
                <w:bCs/>
              </w:rPr>
            </w:pPr>
            <w:r>
              <w:rPr>
                <w:rFonts w:ascii="Arial" w:hAnsi="Arial" w:cs="Arial"/>
                <w:b/>
                <w:bCs/>
              </w:rPr>
              <w:t>Key Working Relationships</w:t>
            </w:r>
          </w:p>
          <w:p w14:paraId="3949D30A" w14:textId="77777777" w:rsidR="00792F91" w:rsidRPr="00F6254C" w:rsidRDefault="00792F91" w:rsidP="00792F91">
            <w:pPr>
              <w:rPr>
                <w:rFonts w:ascii="Arial" w:hAnsi="Arial" w:cs="Arial"/>
                <w:b/>
                <w:bCs/>
              </w:rPr>
            </w:pPr>
          </w:p>
        </w:tc>
        <w:tc>
          <w:tcPr>
            <w:tcW w:w="8256" w:type="dxa"/>
          </w:tcPr>
          <w:p w14:paraId="618E456E" w14:textId="77777777" w:rsidR="00965889" w:rsidRDefault="00965889" w:rsidP="00965889">
            <w:pPr>
              <w:jc w:val="both"/>
              <w:rPr>
                <w:rFonts w:ascii="Arial" w:hAnsi="Arial" w:cs="Arial"/>
              </w:rPr>
            </w:pPr>
            <w:r w:rsidRPr="00B66EAB">
              <w:rPr>
                <w:rFonts w:ascii="Arial" w:hAnsi="Arial" w:cs="Arial"/>
              </w:rPr>
              <w:t>Director</w:t>
            </w:r>
            <w:r>
              <w:rPr>
                <w:rFonts w:ascii="Arial" w:hAnsi="Arial" w:cs="Arial"/>
              </w:rPr>
              <w:t xml:space="preserve"> of Nursing</w:t>
            </w:r>
          </w:p>
          <w:p w14:paraId="2A0A7C15" w14:textId="77777777" w:rsidR="00965889" w:rsidRDefault="00965889" w:rsidP="00965889">
            <w:pPr>
              <w:jc w:val="both"/>
              <w:rPr>
                <w:rFonts w:ascii="Arial" w:hAnsi="Arial" w:cs="Arial"/>
              </w:rPr>
            </w:pPr>
            <w:r w:rsidRPr="00B66EAB">
              <w:rPr>
                <w:rFonts w:ascii="Arial" w:hAnsi="Arial" w:cs="Arial"/>
              </w:rPr>
              <w:t>Assistant Director of Nursing</w:t>
            </w:r>
            <w:r>
              <w:rPr>
                <w:rFonts w:ascii="Arial" w:hAnsi="Arial" w:cs="Arial"/>
              </w:rPr>
              <w:t xml:space="preserve"> for Unscheduled Care</w:t>
            </w:r>
          </w:p>
          <w:p w14:paraId="6F46F36A" w14:textId="1721D3CF" w:rsidR="00965889" w:rsidRDefault="00965889" w:rsidP="00965889">
            <w:pPr>
              <w:jc w:val="both"/>
              <w:rPr>
                <w:rFonts w:ascii="Arial" w:hAnsi="Arial" w:cs="Arial"/>
              </w:rPr>
            </w:pPr>
            <w:r>
              <w:rPr>
                <w:rFonts w:ascii="Arial" w:hAnsi="Arial" w:cs="Arial"/>
              </w:rPr>
              <w:t xml:space="preserve">Medical </w:t>
            </w:r>
            <w:r w:rsidR="00CF6035">
              <w:rPr>
                <w:rFonts w:ascii="Arial" w:hAnsi="Arial" w:cs="Arial"/>
              </w:rPr>
              <w:t xml:space="preserve">consultants </w:t>
            </w:r>
            <w:r>
              <w:rPr>
                <w:rFonts w:ascii="Arial" w:hAnsi="Arial" w:cs="Arial"/>
              </w:rPr>
              <w:t>Colleagues</w:t>
            </w:r>
          </w:p>
          <w:p w14:paraId="0FF515C8" w14:textId="07C762D3" w:rsidR="00965889" w:rsidRDefault="00965889" w:rsidP="00965889">
            <w:pPr>
              <w:jc w:val="both"/>
              <w:rPr>
                <w:rFonts w:ascii="Arial" w:hAnsi="Arial" w:cs="Arial"/>
              </w:rPr>
            </w:pPr>
            <w:r>
              <w:rPr>
                <w:rFonts w:ascii="Arial" w:hAnsi="Arial" w:cs="Arial"/>
              </w:rPr>
              <w:t xml:space="preserve">NCHDs </w:t>
            </w:r>
          </w:p>
          <w:p w14:paraId="48515F44" w14:textId="77777777" w:rsidR="00965889" w:rsidRPr="00B66EAB" w:rsidRDefault="00965889" w:rsidP="00965889">
            <w:pPr>
              <w:jc w:val="both"/>
              <w:rPr>
                <w:rFonts w:ascii="Arial" w:hAnsi="Arial" w:cs="Arial"/>
              </w:rPr>
            </w:pPr>
            <w:r>
              <w:rPr>
                <w:rFonts w:ascii="Arial" w:hAnsi="Arial" w:cs="Arial"/>
              </w:rPr>
              <w:t>Operational ADON</w:t>
            </w:r>
          </w:p>
          <w:p w14:paraId="74C083B9" w14:textId="7FBEA9AF" w:rsidR="00965889" w:rsidRPr="00B66EAB" w:rsidRDefault="00965889" w:rsidP="00965889">
            <w:pPr>
              <w:jc w:val="both"/>
              <w:rPr>
                <w:rFonts w:ascii="Arial" w:hAnsi="Arial" w:cs="Arial"/>
              </w:rPr>
            </w:pPr>
            <w:r w:rsidRPr="00B66EAB">
              <w:rPr>
                <w:rFonts w:ascii="Arial" w:hAnsi="Arial" w:cs="Arial"/>
              </w:rPr>
              <w:t>RANPs</w:t>
            </w:r>
            <w:r>
              <w:rPr>
                <w:rFonts w:ascii="Arial" w:hAnsi="Arial" w:cs="Arial"/>
              </w:rPr>
              <w:t>, CNS’s</w:t>
            </w:r>
            <w:r w:rsidRPr="00B66EAB">
              <w:rPr>
                <w:rFonts w:ascii="Arial" w:hAnsi="Arial" w:cs="Arial"/>
              </w:rPr>
              <w:t xml:space="preserve"> and other nursing grades</w:t>
            </w:r>
            <w:r>
              <w:rPr>
                <w:rFonts w:ascii="Arial" w:hAnsi="Arial" w:cs="Arial"/>
              </w:rPr>
              <w:t xml:space="preserve"> within the hospital </w:t>
            </w:r>
            <w:r w:rsidR="00CF6035">
              <w:rPr>
                <w:rFonts w:ascii="Arial" w:hAnsi="Arial" w:cs="Arial"/>
              </w:rPr>
              <w:t xml:space="preserve">and community </w:t>
            </w:r>
            <w:r>
              <w:rPr>
                <w:rFonts w:ascii="Arial" w:hAnsi="Arial" w:cs="Arial"/>
              </w:rPr>
              <w:t>and nationally</w:t>
            </w:r>
          </w:p>
          <w:p w14:paraId="188A501D" w14:textId="77777777" w:rsidR="00965889" w:rsidRPr="00B66EAB" w:rsidRDefault="00965889" w:rsidP="00965889">
            <w:pPr>
              <w:jc w:val="both"/>
              <w:rPr>
                <w:rFonts w:ascii="Arial" w:hAnsi="Arial" w:cs="Arial"/>
              </w:rPr>
            </w:pPr>
            <w:r w:rsidRPr="00B66EAB">
              <w:rPr>
                <w:rFonts w:ascii="Arial" w:hAnsi="Arial" w:cs="Arial"/>
              </w:rPr>
              <w:t xml:space="preserve">Nurse Practice Development </w:t>
            </w:r>
            <w:r>
              <w:rPr>
                <w:rFonts w:ascii="Arial" w:hAnsi="Arial" w:cs="Arial"/>
              </w:rPr>
              <w:t xml:space="preserve">Unit </w:t>
            </w:r>
            <w:r w:rsidRPr="00B66EAB">
              <w:rPr>
                <w:rFonts w:ascii="Arial" w:hAnsi="Arial" w:cs="Arial"/>
              </w:rPr>
              <w:t>Co-ordinator</w:t>
            </w:r>
          </w:p>
          <w:p w14:paraId="0D301E69" w14:textId="77777777" w:rsidR="00965889" w:rsidRPr="00B66EAB" w:rsidRDefault="00965889" w:rsidP="00965889">
            <w:pPr>
              <w:jc w:val="both"/>
              <w:rPr>
                <w:rFonts w:ascii="Arial" w:hAnsi="Arial" w:cs="Arial"/>
              </w:rPr>
            </w:pPr>
            <w:r w:rsidRPr="00B66EAB">
              <w:rPr>
                <w:rFonts w:ascii="Arial" w:hAnsi="Arial" w:cs="Arial"/>
              </w:rPr>
              <w:t>Prescribing site co-ordinator(s)</w:t>
            </w:r>
          </w:p>
          <w:p w14:paraId="0A0B6CA0" w14:textId="77777777" w:rsidR="00965889" w:rsidRPr="00B66EAB" w:rsidRDefault="00965889" w:rsidP="00965889">
            <w:pPr>
              <w:jc w:val="both"/>
              <w:rPr>
                <w:rFonts w:ascii="Arial" w:hAnsi="Arial" w:cs="Arial"/>
              </w:rPr>
            </w:pPr>
            <w:r w:rsidRPr="00B66EAB">
              <w:rPr>
                <w:rFonts w:ascii="Arial" w:hAnsi="Arial" w:cs="Arial"/>
              </w:rPr>
              <w:t xml:space="preserve">Medical </w:t>
            </w:r>
            <w:r>
              <w:rPr>
                <w:rFonts w:ascii="Arial" w:hAnsi="Arial" w:cs="Arial"/>
              </w:rPr>
              <w:t xml:space="preserve">and Surgical Directorates </w:t>
            </w:r>
            <w:r w:rsidRPr="00B66EAB">
              <w:rPr>
                <w:rFonts w:ascii="Arial" w:hAnsi="Arial" w:cs="Arial"/>
              </w:rPr>
              <w:t xml:space="preserve"> </w:t>
            </w:r>
          </w:p>
          <w:p w14:paraId="7352FEBA" w14:textId="77777777" w:rsidR="00965889" w:rsidRPr="00B66EAB" w:rsidRDefault="00965889" w:rsidP="00965889">
            <w:pPr>
              <w:jc w:val="both"/>
              <w:rPr>
                <w:rFonts w:ascii="Arial" w:hAnsi="Arial" w:cs="Arial"/>
              </w:rPr>
            </w:pPr>
            <w:r w:rsidRPr="00B66EAB">
              <w:rPr>
                <w:rFonts w:ascii="Arial" w:hAnsi="Arial" w:cs="Arial"/>
              </w:rPr>
              <w:t xml:space="preserve">Interprofessional </w:t>
            </w:r>
            <w:r>
              <w:rPr>
                <w:rFonts w:ascii="Arial" w:hAnsi="Arial" w:cs="Arial"/>
              </w:rPr>
              <w:t xml:space="preserve">and MDT </w:t>
            </w:r>
            <w:r w:rsidRPr="00B66EAB">
              <w:rPr>
                <w:rFonts w:ascii="Arial" w:hAnsi="Arial" w:cs="Arial"/>
              </w:rPr>
              <w:t xml:space="preserve">colleagues </w:t>
            </w:r>
          </w:p>
          <w:p w14:paraId="52032625" w14:textId="77777777" w:rsidR="00965889" w:rsidRPr="00B66EAB" w:rsidRDefault="00965889" w:rsidP="00965889">
            <w:pPr>
              <w:jc w:val="both"/>
              <w:rPr>
                <w:rFonts w:ascii="Arial" w:hAnsi="Arial" w:cs="Arial"/>
              </w:rPr>
            </w:pPr>
            <w:r w:rsidRPr="00B66EAB">
              <w:rPr>
                <w:rFonts w:ascii="Arial" w:hAnsi="Arial" w:cs="Arial"/>
              </w:rPr>
              <w:t>Patients/service users/families and/or carers</w:t>
            </w:r>
          </w:p>
          <w:p w14:paraId="5DDB4DF4" w14:textId="77777777" w:rsidR="00965889" w:rsidRPr="00B66EAB" w:rsidRDefault="00965889" w:rsidP="00965889">
            <w:pPr>
              <w:jc w:val="both"/>
              <w:rPr>
                <w:rFonts w:ascii="Arial" w:hAnsi="Arial" w:cs="Arial"/>
              </w:rPr>
            </w:pPr>
            <w:r w:rsidRPr="00B66EAB">
              <w:rPr>
                <w:rFonts w:ascii="Arial" w:hAnsi="Arial" w:cs="Arial"/>
              </w:rPr>
              <w:t>Nursing and Midwifery Board of Ireland</w:t>
            </w:r>
          </w:p>
          <w:p w14:paraId="414A74CA" w14:textId="77777777" w:rsidR="00965889" w:rsidRPr="00B66EAB" w:rsidRDefault="00965889" w:rsidP="00965889">
            <w:pPr>
              <w:jc w:val="both"/>
              <w:rPr>
                <w:rFonts w:ascii="Arial" w:hAnsi="Arial" w:cs="Arial"/>
              </w:rPr>
            </w:pPr>
            <w:r>
              <w:rPr>
                <w:rFonts w:ascii="Arial" w:hAnsi="Arial" w:cs="Arial"/>
              </w:rPr>
              <w:t>West and Northwest Area’s Academic Partner, NUIG and St. Angela’s (ATU)</w:t>
            </w:r>
          </w:p>
          <w:p w14:paraId="606F397B" w14:textId="77777777" w:rsidR="00965889" w:rsidRPr="00B66EAB" w:rsidRDefault="00965889" w:rsidP="00965889">
            <w:pPr>
              <w:jc w:val="both"/>
              <w:rPr>
                <w:rFonts w:ascii="Arial" w:hAnsi="Arial" w:cs="Arial"/>
              </w:rPr>
            </w:pPr>
            <w:r w:rsidRPr="00B66EAB">
              <w:rPr>
                <w:rFonts w:ascii="Arial" w:hAnsi="Arial" w:cs="Arial"/>
              </w:rPr>
              <w:t>Centres of Nursing and Midwifery Education</w:t>
            </w:r>
          </w:p>
          <w:p w14:paraId="25FD0431" w14:textId="77777777" w:rsidR="00965889" w:rsidRPr="00B66EAB" w:rsidRDefault="00965889" w:rsidP="00965889">
            <w:pPr>
              <w:jc w:val="both"/>
              <w:rPr>
                <w:rFonts w:ascii="Arial" w:hAnsi="Arial" w:cs="Arial"/>
              </w:rPr>
            </w:pPr>
            <w:r w:rsidRPr="00B66EAB">
              <w:rPr>
                <w:rFonts w:ascii="Arial" w:hAnsi="Arial" w:cs="Arial"/>
              </w:rPr>
              <w:t>National Clinical and Integrated Care Programme</w:t>
            </w:r>
            <w:r>
              <w:rPr>
                <w:rFonts w:ascii="Arial" w:hAnsi="Arial" w:cs="Arial"/>
              </w:rPr>
              <w:t>s</w:t>
            </w:r>
          </w:p>
          <w:p w14:paraId="7696A3D7" w14:textId="77777777" w:rsidR="00965889" w:rsidRPr="00B66EAB" w:rsidRDefault="00965889" w:rsidP="00965889">
            <w:pPr>
              <w:jc w:val="both"/>
              <w:rPr>
                <w:rFonts w:ascii="Arial" w:hAnsi="Arial" w:cs="Arial"/>
              </w:rPr>
            </w:pPr>
            <w:r w:rsidRPr="00B66EAB">
              <w:rPr>
                <w:rFonts w:ascii="Arial" w:hAnsi="Arial" w:cs="Arial"/>
              </w:rPr>
              <w:t>National Leadership and Innovation Centre</w:t>
            </w:r>
          </w:p>
          <w:p w14:paraId="0C18595B" w14:textId="77777777" w:rsidR="00965889" w:rsidRDefault="00965889" w:rsidP="00965889">
            <w:pPr>
              <w:jc w:val="both"/>
              <w:rPr>
                <w:rFonts w:ascii="Arial" w:hAnsi="Arial" w:cs="Arial"/>
              </w:rPr>
            </w:pPr>
            <w:r w:rsidRPr="00B66EAB">
              <w:rPr>
                <w:rFonts w:ascii="Arial" w:hAnsi="Arial" w:cs="Arial"/>
              </w:rPr>
              <w:t>Other relevant statutory and non-statutory organisations</w:t>
            </w:r>
          </w:p>
          <w:p w14:paraId="1D28C16A" w14:textId="77777777" w:rsidR="00965889" w:rsidRDefault="00965889" w:rsidP="00965889">
            <w:pPr>
              <w:jc w:val="both"/>
              <w:rPr>
                <w:rFonts w:ascii="Arial" w:hAnsi="Arial" w:cs="Arial"/>
              </w:rPr>
            </w:pPr>
            <w:r>
              <w:rPr>
                <w:rFonts w:ascii="Arial" w:hAnsi="Arial" w:cs="Arial"/>
              </w:rPr>
              <w:t>Local Advanced Nursing Practice Committees/Organisations</w:t>
            </w:r>
          </w:p>
          <w:p w14:paraId="78DE9869" w14:textId="33D73162" w:rsidR="00792F91" w:rsidRPr="0033762B" w:rsidRDefault="00792F91" w:rsidP="00792F91">
            <w:pPr>
              <w:rPr>
                <w:rFonts w:ascii="Arial" w:hAnsi="Arial" w:cs="Arial"/>
                <w:iCs/>
                <w:color w:val="000099"/>
              </w:rPr>
            </w:pPr>
          </w:p>
        </w:tc>
      </w:tr>
      <w:tr w:rsidR="00965889" w:rsidRPr="00E766A5" w14:paraId="18F15A8E" w14:textId="77777777" w:rsidTr="00F6254C">
        <w:tc>
          <w:tcPr>
            <w:tcW w:w="2364" w:type="dxa"/>
          </w:tcPr>
          <w:p w14:paraId="675A0071" w14:textId="77777777" w:rsidR="00965889" w:rsidRDefault="00965889" w:rsidP="00965889">
            <w:pPr>
              <w:rPr>
                <w:rFonts w:ascii="Arial" w:hAnsi="Arial" w:cs="Arial"/>
                <w:b/>
                <w:bCs/>
              </w:rPr>
            </w:pPr>
            <w:r>
              <w:rPr>
                <w:rFonts w:ascii="Arial" w:hAnsi="Arial" w:cs="Arial"/>
                <w:b/>
                <w:bCs/>
              </w:rPr>
              <w:t>Clinical Supervision</w:t>
            </w:r>
          </w:p>
          <w:p w14:paraId="3E0345BA" w14:textId="77777777" w:rsidR="00965889" w:rsidRDefault="00965889" w:rsidP="00965889">
            <w:pPr>
              <w:rPr>
                <w:rFonts w:ascii="Arial" w:hAnsi="Arial" w:cs="Arial"/>
                <w:b/>
                <w:bCs/>
              </w:rPr>
            </w:pPr>
          </w:p>
        </w:tc>
        <w:tc>
          <w:tcPr>
            <w:tcW w:w="8256" w:type="dxa"/>
          </w:tcPr>
          <w:p w14:paraId="02CFDBDA" w14:textId="315114D5" w:rsidR="00965889" w:rsidRDefault="00965889" w:rsidP="00965889">
            <w:pPr>
              <w:pStyle w:val="ListParagraph"/>
              <w:ind w:left="0"/>
              <w:jc w:val="both"/>
              <w:rPr>
                <w:rFonts w:ascii="Arial" w:hAnsi="Arial" w:cs="Arial"/>
              </w:rPr>
            </w:pPr>
            <w:r>
              <w:rPr>
                <w:rFonts w:ascii="Arial" w:hAnsi="Arial" w:cs="Arial"/>
              </w:rPr>
              <w:t xml:space="preserve">The </w:t>
            </w:r>
            <w:r w:rsidRPr="003879B6">
              <w:rPr>
                <w:rFonts w:ascii="Arial" w:hAnsi="Arial" w:cs="Arial"/>
              </w:rPr>
              <w:t xml:space="preserve">cANP </w:t>
            </w:r>
            <w:r w:rsidR="001D385E">
              <w:rPr>
                <w:rFonts w:ascii="Arial" w:hAnsi="Arial" w:cs="Arial"/>
              </w:rPr>
              <w:t xml:space="preserve">Acute Assessment Unit (Virtual Ward) </w:t>
            </w:r>
            <w:r w:rsidRPr="00B66EAB">
              <w:rPr>
                <w:rFonts w:ascii="Arial" w:hAnsi="Arial" w:cs="Arial"/>
              </w:rPr>
              <w:t>engages in on-going clinical supervision as per a</w:t>
            </w:r>
            <w:r>
              <w:rPr>
                <w:rFonts w:ascii="Arial" w:hAnsi="Arial" w:cs="Arial"/>
              </w:rPr>
              <w:t xml:space="preserve"> Memorandum of Understanding</w:t>
            </w:r>
            <w:r w:rsidRPr="00B66EAB">
              <w:rPr>
                <w:rFonts w:ascii="Arial" w:hAnsi="Arial" w:cs="Arial"/>
              </w:rPr>
              <w:t>.  The structure, process and outcome of clinical supervision must be explicit</w:t>
            </w:r>
            <w:r>
              <w:rPr>
                <w:rFonts w:ascii="Arial" w:hAnsi="Arial" w:cs="Arial"/>
              </w:rPr>
              <w:t xml:space="preserve"> (formal and informal)</w:t>
            </w:r>
            <w:r w:rsidRPr="00B66EAB">
              <w:rPr>
                <w:rFonts w:ascii="Arial" w:hAnsi="Arial" w:cs="Arial"/>
              </w:rPr>
              <w:t xml:space="preserve">.  </w:t>
            </w:r>
            <w:r>
              <w:rPr>
                <w:rFonts w:ascii="Arial" w:hAnsi="Arial" w:cs="Arial"/>
              </w:rPr>
              <w:t>It will be discussed and agreed with DON/ADON and the Consultant Supervisor</w:t>
            </w:r>
          </w:p>
          <w:p w14:paraId="7B31E3C7" w14:textId="77777777" w:rsidR="00965889" w:rsidRPr="00B66EAB" w:rsidRDefault="00965889" w:rsidP="00965889">
            <w:pPr>
              <w:pStyle w:val="ListParagraph"/>
              <w:ind w:left="0"/>
              <w:jc w:val="both"/>
              <w:rPr>
                <w:rFonts w:ascii="Arial" w:hAnsi="Arial" w:cs="Arial"/>
              </w:rPr>
            </w:pPr>
          </w:p>
          <w:p w14:paraId="43FC423B" w14:textId="0DE8D51E" w:rsidR="00965889" w:rsidRPr="00B66EAB" w:rsidRDefault="00965889" w:rsidP="00965889">
            <w:pPr>
              <w:pStyle w:val="ListParagraph"/>
              <w:ind w:left="0"/>
              <w:jc w:val="both"/>
              <w:rPr>
                <w:rFonts w:ascii="Arial" w:hAnsi="Arial" w:cs="Arial"/>
                <w:color w:val="00B050"/>
              </w:rPr>
            </w:pPr>
            <w:r>
              <w:rPr>
                <w:rFonts w:ascii="Arial" w:hAnsi="Arial" w:cs="Arial"/>
              </w:rPr>
              <w:t>The c</w:t>
            </w:r>
            <w:r w:rsidRPr="00B66EAB">
              <w:rPr>
                <w:rFonts w:ascii="Arial" w:hAnsi="Arial" w:cs="Arial"/>
              </w:rPr>
              <w:t xml:space="preserve">ANP </w:t>
            </w:r>
            <w:r w:rsidR="001D385E">
              <w:rPr>
                <w:rFonts w:ascii="Arial" w:hAnsi="Arial" w:cs="Arial"/>
              </w:rPr>
              <w:t xml:space="preserve">Acute Assessment Unit (Virtual Ward) </w:t>
            </w:r>
            <w:r w:rsidRPr="00B66EAB">
              <w:rPr>
                <w:rFonts w:ascii="Arial" w:hAnsi="Arial" w:cs="Arial"/>
              </w:rPr>
              <w:t>maintains a record of clinical supervision in his/her professional practice portfolio.</w:t>
            </w:r>
            <w:r w:rsidRPr="00B66EAB">
              <w:rPr>
                <w:rFonts w:ascii="Arial" w:hAnsi="Arial" w:cs="Arial"/>
                <w:color w:val="00B050"/>
              </w:rPr>
              <w:t xml:space="preserve">  </w:t>
            </w:r>
          </w:p>
          <w:p w14:paraId="1E96C431" w14:textId="77777777" w:rsidR="00965889" w:rsidRPr="00B66EAB" w:rsidRDefault="00965889" w:rsidP="00965889">
            <w:pPr>
              <w:jc w:val="both"/>
              <w:rPr>
                <w:rFonts w:ascii="Arial" w:hAnsi="Arial" w:cs="Arial"/>
              </w:rPr>
            </w:pPr>
          </w:p>
        </w:tc>
      </w:tr>
      <w:tr w:rsidR="00792F91" w:rsidRPr="00E766A5" w14:paraId="11F49E6D" w14:textId="77777777" w:rsidTr="00F6254C">
        <w:tc>
          <w:tcPr>
            <w:tcW w:w="2364" w:type="dxa"/>
          </w:tcPr>
          <w:p w14:paraId="5D392E76" w14:textId="77777777" w:rsidR="00792F91" w:rsidRPr="00F6254C" w:rsidRDefault="00792F91" w:rsidP="00792F91">
            <w:pPr>
              <w:rPr>
                <w:rFonts w:ascii="Arial" w:hAnsi="Arial" w:cs="Arial"/>
                <w:b/>
                <w:bCs/>
              </w:rPr>
            </w:pPr>
            <w:r w:rsidRPr="00F6254C">
              <w:rPr>
                <w:rFonts w:ascii="Arial" w:hAnsi="Arial" w:cs="Arial"/>
                <w:b/>
                <w:bCs/>
              </w:rPr>
              <w:t xml:space="preserve">Purpose of the Post </w:t>
            </w:r>
          </w:p>
        </w:tc>
        <w:tc>
          <w:tcPr>
            <w:tcW w:w="8256" w:type="dxa"/>
          </w:tcPr>
          <w:p w14:paraId="602A2667" w14:textId="77777777" w:rsidR="00965889" w:rsidRPr="00FA5332" w:rsidRDefault="00965889" w:rsidP="00965889">
            <w:pPr>
              <w:jc w:val="center"/>
              <w:rPr>
                <w:rFonts w:ascii="Cambria" w:hAnsi="Cambria" w:cs="Arial"/>
              </w:rPr>
            </w:pPr>
          </w:p>
          <w:p w14:paraId="4C102771" w14:textId="3B3831BE" w:rsidR="00965889" w:rsidRPr="0014328B" w:rsidRDefault="00965889" w:rsidP="00965889">
            <w:pPr>
              <w:jc w:val="both"/>
              <w:rPr>
                <w:rFonts w:ascii="Arial" w:hAnsi="Arial" w:cs="Arial"/>
                <w:szCs w:val="22"/>
              </w:rPr>
            </w:pPr>
            <w:r w:rsidRPr="0014328B">
              <w:rPr>
                <w:rFonts w:ascii="Arial" w:hAnsi="Arial" w:cs="Arial"/>
                <w:szCs w:val="22"/>
              </w:rPr>
              <w:t>The overall purpose of the post is to</w:t>
            </w:r>
            <w:r>
              <w:rPr>
                <w:rFonts w:ascii="Arial" w:hAnsi="Arial" w:cs="Arial"/>
                <w:szCs w:val="22"/>
              </w:rPr>
              <w:t xml:space="preserve"> provide safe, timely, evidence</w:t>
            </w:r>
            <w:r w:rsidRPr="0014328B">
              <w:rPr>
                <w:rFonts w:ascii="Arial" w:hAnsi="Arial" w:cs="Arial"/>
                <w:szCs w:val="22"/>
              </w:rPr>
              <w:t xml:space="preserve"> based nurse-led care to patients at an advanced nursing level. This involv</w:t>
            </w:r>
            <w:r>
              <w:rPr>
                <w:rFonts w:ascii="Arial" w:hAnsi="Arial" w:cs="Arial"/>
                <w:szCs w:val="22"/>
              </w:rPr>
              <w:t>es undertaking and documenting</w:t>
            </w:r>
            <w:r w:rsidRPr="0014328B">
              <w:rPr>
                <w:rFonts w:ascii="Arial" w:hAnsi="Arial" w:cs="Arial"/>
                <w:szCs w:val="22"/>
              </w:rPr>
              <w:t xml:space="preserve"> complete episode</w:t>
            </w:r>
            <w:r>
              <w:rPr>
                <w:rFonts w:ascii="Arial" w:hAnsi="Arial" w:cs="Arial"/>
                <w:szCs w:val="22"/>
              </w:rPr>
              <w:t>s</w:t>
            </w:r>
            <w:r w:rsidRPr="0014328B">
              <w:rPr>
                <w:rFonts w:ascii="Arial" w:hAnsi="Arial" w:cs="Arial"/>
                <w:szCs w:val="22"/>
              </w:rPr>
              <w:t xml:space="preserve"> of patient care (assess, diagnose, plan, treat and discharge patients) according to collaboratively agreed protocols and scope of practice in the clinical setting; demonstrating </w:t>
            </w:r>
            <w:r w:rsidRPr="0014328B">
              <w:rPr>
                <w:rFonts w:ascii="Arial" w:hAnsi="Arial" w:cs="Arial"/>
                <w:szCs w:val="22"/>
              </w:rPr>
              <w:lastRenderedPageBreak/>
              <w:t>advanced clinical and theoretical knowledge, advanced critical thinking</w:t>
            </w:r>
            <w:r>
              <w:rPr>
                <w:rFonts w:ascii="Arial" w:hAnsi="Arial" w:cs="Arial"/>
                <w:szCs w:val="22"/>
              </w:rPr>
              <w:t xml:space="preserve"> skills</w:t>
            </w:r>
            <w:r w:rsidRPr="0014328B">
              <w:rPr>
                <w:rFonts w:ascii="Arial" w:hAnsi="Arial" w:cs="Arial"/>
                <w:szCs w:val="22"/>
              </w:rPr>
              <w:t xml:space="preserve">, clinical leadership and decision making skills. </w:t>
            </w:r>
            <w:r w:rsidR="00846932">
              <w:rPr>
                <w:rFonts w:ascii="Arial" w:hAnsi="Arial" w:cs="Arial"/>
                <w:szCs w:val="22"/>
              </w:rPr>
              <w:t xml:space="preserve">The post will be based in the acute hospital outreaching into the community setting. </w:t>
            </w:r>
          </w:p>
          <w:p w14:paraId="22C5F4B7" w14:textId="77777777" w:rsidR="00965889" w:rsidRDefault="00965889" w:rsidP="00965889">
            <w:pPr>
              <w:jc w:val="both"/>
              <w:rPr>
                <w:rFonts w:ascii="Arial" w:hAnsi="Arial" w:cs="Arial"/>
              </w:rPr>
            </w:pPr>
          </w:p>
          <w:p w14:paraId="1F49E214" w14:textId="38448FB4" w:rsidR="00965889" w:rsidRDefault="00965889" w:rsidP="00965889">
            <w:pPr>
              <w:jc w:val="both"/>
              <w:rPr>
                <w:rFonts w:ascii="Arial" w:hAnsi="Arial" w:cs="Arial"/>
              </w:rPr>
            </w:pPr>
            <w:r>
              <w:rPr>
                <w:rFonts w:ascii="Arial" w:hAnsi="Arial" w:cs="Arial"/>
              </w:rPr>
              <w:t>The main purpose of the cANP</w:t>
            </w:r>
            <w:r w:rsidRPr="00A75FEF">
              <w:rPr>
                <w:rFonts w:ascii="Arial" w:hAnsi="Arial" w:cs="Arial"/>
              </w:rPr>
              <w:t xml:space="preserve"> post is </w:t>
            </w:r>
            <w:r>
              <w:rPr>
                <w:rFonts w:ascii="Arial" w:hAnsi="Arial" w:cs="Arial"/>
              </w:rPr>
              <w:t xml:space="preserve">for the individual </w:t>
            </w:r>
            <w:r w:rsidRPr="00A75FEF">
              <w:rPr>
                <w:rFonts w:ascii="Arial" w:hAnsi="Arial" w:cs="Arial"/>
              </w:rPr>
              <w:t>to develop the</w:t>
            </w:r>
            <w:r>
              <w:rPr>
                <w:rFonts w:ascii="Arial" w:hAnsi="Arial" w:cs="Arial"/>
              </w:rPr>
              <w:t xml:space="preserve">ir competencies and person specification documentation for the ANP post such that it </w:t>
            </w:r>
            <w:r w:rsidRPr="00A75FEF">
              <w:rPr>
                <w:rFonts w:ascii="Arial" w:hAnsi="Arial" w:cs="Arial"/>
              </w:rPr>
              <w:t>enables the individual nurse to meet the NMBI Criteria for Registration as an Advanced Nurse Practitioner as set out in Advanced Practice (Nursing) Standard</w:t>
            </w:r>
            <w:r>
              <w:rPr>
                <w:rFonts w:ascii="Arial" w:hAnsi="Arial" w:cs="Arial"/>
              </w:rPr>
              <w:t xml:space="preserve">s and Requirements (NMBI, 2017) within a specified time frame. </w:t>
            </w:r>
            <w:r w:rsidRPr="00A75FEF">
              <w:rPr>
                <w:rFonts w:ascii="Arial" w:hAnsi="Arial" w:cs="Arial"/>
              </w:rPr>
              <w:t xml:space="preserve">The individual will undertake the academic preparation and develop the clinical and leadership skills, competencies and knowledge required to meet the criteria to be registered as a RANP with NMBI. </w:t>
            </w:r>
          </w:p>
          <w:p w14:paraId="7072EBAF" w14:textId="77777777" w:rsidR="00965889" w:rsidRDefault="00965889" w:rsidP="00965889">
            <w:pPr>
              <w:jc w:val="both"/>
              <w:rPr>
                <w:rFonts w:ascii="Arial" w:hAnsi="Arial" w:cs="Arial"/>
              </w:rPr>
            </w:pPr>
          </w:p>
          <w:p w14:paraId="03C8914A" w14:textId="77777777" w:rsidR="00965889" w:rsidRDefault="00965889" w:rsidP="00965889">
            <w:pPr>
              <w:jc w:val="both"/>
              <w:rPr>
                <w:rFonts w:ascii="Arial" w:hAnsi="Arial" w:cs="Arial"/>
              </w:rPr>
            </w:pPr>
            <w:r w:rsidRPr="00A75FEF">
              <w:rPr>
                <w:rFonts w:ascii="Arial" w:hAnsi="Arial" w:cs="Arial"/>
              </w:rPr>
              <w:t xml:space="preserve">The scope of the cANP role must reflect the incremental development of expertise and as such, the cANP cannot deliver care as an autonomous practitioner.  The individual will complete and submit the necessary documentation for registration as an RANP with NMBI. </w:t>
            </w:r>
          </w:p>
          <w:p w14:paraId="407A68F9" w14:textId="77777777" w:rsidR="00965889" w:rsidRDefault="00965889" w:rsidP="00965889">
            <w:pPr>
              <w:jc w:val="both"/>
              <w:rPr>
                <w:rFonts w:ascii="Arial" w:hAnsi="Arial" w:cs="Arial"/>
              </w:rPr>
            </w:pPr>
          </w:p>
          <w:p w14:paraId="3319EEED" w14:textId="77777777" w:rsidR="00965889" w:rsidRDefault="00965889" w:rsidP="00965889">
            <w:pPr>
              <w:jc w:val="both"/>
              <w:rPr>
                <w:rFonts w:ascii="Arial" w:hAnsi="Arial" w:cs="Arial"/>
              </w:rPr>
            </w:pPr>
            <w:r w:rsidRPr="00A75FEF">
              <w:rPr>
                <w:rFonts w:ascii="Arial" w:hAnsi="Arial" w:cs="Arial"/>
              </w:rPr>
              <w:t xml:space="preserve">The value of the nursing contribution as a distinct profession must be safeguarded and articulated in the development of new services led by advanced nurse practitioners, complementing rather than replacing current services delivered by doctors (NMBI 2017 p.9). </w:t>
            </w:r>
          </w:p>
          <w:p w14:paraId="04EFC51B" w14:textId="77777777" w:rsidR="00965889" w:rsidRDefault="00965889" w:rsidP="00965889">
            <w:pPr>
              <w:jc w:val="both"/>
              <w:rPr>
                <w:rFonts w:ascii="Arial" w:hAnsi="Arial" w:cs="Arial"/>
              </w:rPr>
            </w:pPr>
          </w:p>
          <w:p w14:paraId="7D694976" w14:textId="77777777" w:rsidR="00965889" w:rsidRDefault="00965889" w:rsidP="00965889">
            <w:pPr>
              <w:jc w:val="both"/>
              <w:rPr>
                <w:rFonts w:ascii="Arial" w:hAnsi="Arial" w:cs="Arial"/>
              </w:rPr>
            </w:pPr>
            <w:r w:rsidRPr="00A75FEF">
              <w:rPr>
                <w:rFonts w:ascii="Arial" w:hAnsi="Arial" w:cs="Arial"/>
              </w:rPr>
              <w:t>The advanced practice role demonstrates a high degree of knowledge, skill and experience that is applied within the nurse-patient/client relationship to achieve optimal outcomes through critical analysis, problem solving and accurate decision</w:t>
            </w:r>
            <w:r>
              <w:rPr>
                <w:rFonts w:ascii="Arial" w:hAnsi="Arial" w:cs="Arial"/>
              </w:rPr>
              <w:t xml:space="preserve"> </w:t>
            </w:r>
            <w:r w:rsidRPr="00A75FEF">
              <w:rPr>
                <w:rFonts w:ascii="Arial" w:hAnsi="Arial" w:cs="Arial"/>
              </w:rPr>
              <w:t xml:space="preserve">making (NMBI, 2017).   Central to this is the provision of quality care, a safe environment and processes for patients by the use of evidence based clinical guidelines that address patient expectations, promote wellness and evaluate care given.  </w:t>
            </w:r>
          </w:p>
          <w:p w14:paraId="4B343DF6" w14:textId="77777777" w:rsidR="00965889" w:rsidRDefault="00965889" w:rsidP="00965889">
            <w:pPr>
              <w:jc w:val="both"/>
              <w:rPr>
                <w:rFonts w:ascii="Arial" w:hAnsi="Arial" w:cs="Arial"/>
              </w:rPr>
            </w:pPr>
          </w:p>
          <w:p w14:paraId="2E39D737" w14:textId="77777777" w:rsidR="00965889" w:rsidRPr="00B66EAB" w:rsidRDefault="00965889" w:rsidP="00965889">
            <w:pPr>
              <w:jc w:val="both"/>
              <w:rPr>
                <w:rFonts w:ascii="Arial" w:hAnsi="Arial" w:cs="Arial"/>
              </w:rPr>
            </w:pPr>
            <w:r w:rsidRPr="00A75FEF">
              <w:rPr>
                <w:rFonts w:ascii="Arial" w:hAnsi="Arial" w:cs="Arial"/>
              </w:rPr>
              <w:t>The role will provide clinical leadership and professional scholarship in order to develop nursing practice and health policy at local, regional and national level.  The role will contribute to nursing research to shape and advance nursing practice, education and health care policy at local, national and international levels.</w:t>
            </w:r>
          </w:p>
          <w:p w14:paraId="3875957D" w14:textId="77777777" w:rsidR="00792F91" w:rsidRPr="00F6254C" w:rsidRDefault="00792F91" w:rsidP="00792F91">
            <w:pPr>
              <w:rPr>
                <w:rFonts w:ascii="Arial" w:hAnsi="Arial" w:cs="Arial"/>
                <w:iCs/>
                <w:color w:val="000099"/>
              </w:rPr>
            </w:pPr>
          </w:p>
        </w:tc>
      </w:tr>
      <w:tr w:rsidR="00792F91" w:rsidRPr="00E766A5" w14:paraId="6FC4F317" w14:textId="77777777" w:rsidTr="00F6254C">
        <w:tc>
          <w:tcPr>
            <w:tcW w:w="2364" w:type="dxa"/>
          </w:tcPr>
          <w:p w14:paraId="706E700B" w14:textId="77777777" w:rsidR="00792F91" w:rsidRPr="00F6254C" w:rsidRDefault="00792F91" w:rsidP="00792F91">
            <w:pPr>
              <w:rPr>
                <w:rFonts w:ascii="Arial" w:hAnsi="Arial" w:cs="Arial"/>
                <w:b/>
                <w:bCs/>
              </w:rPr>
            </w:pPr>
            <w:r w:rsidRPr="00F6254C">
              <w:rPr>
                <w:rFonts w:ascii="Arial" w:hAnsi="Arial" w:cs="Arial"/>
                <w:b/>
                <w:bCs/>
              </w:rPr>
              <w:lastRenderedPageBreak/>
              <w:t>Principal Duties and Responsibilities</w:t>
            </w:r>
          </w:p>
          <w:p w14:paraId="57CD5BE4" w14:textId="77777777" w:rsidR="00792F91" w:rsidRPr="00F6254C" w:rsidRDefault="00792F91" w:rsidP="00792F91">
            <w:pPr>
              <w:rPr>
                <w:rFonts w:ascii="Arial" w:hAnsi="Arial" w:cs="Arial"/>
                <w:b/>
                <w:bCs/>
              </w:rPr>
            </w:pPr>
          </w:p>
        </w:tc>
        <w:tc>
          <w:tcPr>
            <w:tcW w:w="8256" w:type="dxa"/>
          </w:tcPr>
          <w:p w14:paraId="696AEA41" w14:textId="35A30C85" w:rsidR="00CF6035" w:rsidRPr="008603BE" w:rsidRDefault="00CF6035" w:rsidP="00CF6035">
            <w:pPr>
              <w:rPr>
                <w:rFonts w:ascii="Arial" w:hAnsi="Arial" w:cs="Arial"/>
                <w:color w:val="000000" w:themeColor="text1"/>
              </w:rPr>
            </w:pPr>
            <w:r w:rsidRPr="008603BE">
              <w:rPr>
                <w:rFonts w:ascii="Arial" w:hAnsi="Arial" w:cs="Arial"/>
                <w:color w:val="000000" w:themeColor="text1"/>
              </w:rPr>
              <w:t xml:space="preserve">The introduction of a cANP based in the acute setting will provide a role in the management of a community virtual ward and will result in positive outcomes in relation to preventing inappropriate admissions to the acute hospital, supporting early discharge and patient flow through the acute hospital and importantly caring for the individual in their home or close to it.  </w:t>
            </w:r>
            <w:r w:rsidRPr="008603BE">
              <w:rPr>
                <w:rFonts w:ascii="Arial" w:hAnsi="Arial" w:cs="Arial"/>
                <w:b/>
                <w:color w:val="000000" w:themeColor="text1"/>
              </w:rPr>
              <w:t xml:space="preserve"> </w:t>
            </w:r>
            <w:r w:rsidR="003E1F3A" w:rsidRPr="008603BE">
              <w:rPr>
                <w:rFonts w:ascii="Arial" w:hAnsi="Arial" w:cs="Arial"/>
                <w:color w:val="000000" w:themeColor="text1"/>
              </w:rPr>
              <w:t>This is a new service in SUH in collaboration wit</w:t>
            </w:r>
            <w:r w:rsidR="00846932" w:rsidRPr="008603BE">
              <w:rPr>
                <w:rFonts w:ascii="Arial" w:hAnsi="Arial" w:cs="Arial"/>
                <w:color w:val="000000" w:themeColor="text1"/>
              </w:rPr>
              <w:t>h integrated care of the Older P</w:t>
            </w:r>
            <w:r w:rsidR="003E1F3A" w:rsidRPr="008603BE">
              <w:rPr>
                <w:rFonts w:ascii="Arial" w:hAnsi="Arial" w:cs="Arial"/>
                <w:color w:val="000000" w:themeColor="text1"/>
              </w:rPr>
              <w:t xml:space="preserve">erson and the post holder will be required to play a lead role in establishing the service including policy development  and pathways </w:t>
            </w:r>
          </w:p>
          <w:p w14:paraId="45A9B8B3" w14:textId="77777777" w:rsidR="00CF6035" w:rsidRPr="008603BE" w:rsidRDefault="00CF6035" w:rsidP="00CF6035">
            <w:pPr>
              <w:jc w:val="both"/>
              <w:rPr>
                <w:rFonts w:ascii="Arial" w:eastAsia="Calibri" w:hAnsi="Arial" w:cs="Arial"/>
                <w:bCs/>
                <w:iCs/>
                <w:color w:val="000000" w:themeColor="text1"/>
                <w:lang w:val="en-IE" w:eastAsia="en-US"/>
              </w:rPr>
            </w:pPr>
          </w:p>
          <w:p w14:paraId="1B1F72E3" w14:textId="52716134" w:rsidR="00CF6035" w:rsidRPr="008603BE" w:rsidRDefault="00CF6035" w:rsidP="003E1F3A">
            <w:pPr>
              <w:pStyle w:val="ListParagraph"/>
              <w:numPr>
                <w:ilvl w:val="0"/>
                <w:numId w:val="22"/>
              </w:numPr>
              <w:autoSpaceDN w:val="0"/>
              <w:contextualSpacing/>
              <w:rPr>
                <w:rFonts w:ascii="Arial" w:hAnsi="Arial" w:cs="Arial"/>
                <w:color w:val="000000" w:themeColor="text1"/>
              </w:rPr>
            </w:pPr>
            <w:r w:rsidRPr="008603BE">
              <w:rPr>
                <w:rFonts w:ascii="Arial" w:hAnsi="Arial" w:cs="Arial"/>
                <w:color w:val="000000" w:themeColor="text1"/>
              </w:rPr>
              <w:t xml:space="preserve">The overarching aim of the ANP roles in Sligo Leitrim is to provide safe, timely, evidenced based nurse-led care </w:t>
            </w:r>
          </w:p>
          <w:p w14:paraId="2087295C" w14:textId="77777777" w:rsidR="00CF6035" w:rsidRPr="008603BE" w:rsidRDefault="00CF6035" w:rsidP="00CF6035">
            <w:pPr>
              <w:rPr>
                <w:rFonts w:ascii="Arial" w:hAnsi="Arial" w:cs="Arial"/>
                <w:color w:val="000000" w:themeColor="text1"/>
              </w:rPr>
            </w:pPr>
          </w:p>
          <w:p w14:paraId="444A7131" w14:textId="77777777" w:rsidR="00846932" w:rsidRPr="008603BE" w:rsidRDefault="00CF6035" w:rsidP="00846932">
            <w:pPr>
              <w:pStyle w:val="ListParagraph"/>
              <w:numPr>
                <w:ilvl w:val="0"/>
                <w:numId w:val="22"/>
              </w:numPr>
              <w:autoSpaceDN w:val="0"/>
              <w:contextualSpacing/>
              <w:rPr>
                <w:rFonts w:ascii="Arial" w:hAnsi="Arial" w:cs="Arial"/>
                <w:color w:val="000000" w:themeColor="text1"/>
              </w:rPr>
            </w:pPr>
            <w:r w:rsidRPr="008603BE">
              <w:rPr>
                <w:rFonts w:ascii="Arial" w:hAnsi="Arial" w:cs="Arial"/>
                <w:color w:val="000000" w:themeColor="text1"/>
              </w:rPr>
              <w:t xml:space="preserve">The </w:t>
            </w:r>
            <w:r w:rsidR="003E1F3A" w:rsidRPr="008603BE">
              <w:rPr>
                <w:rFonts w:ascii="Arial" w:hAnsi="Arial" w:cs="Arial"/>
                <w:color w:val="000000" w:themeColor="text1"/>
              </w:rPr>
              <w:t>cANP Virtual</w:t>
            </w:r>
            <w:r w:rsidRPr="008603BE">
              <w:rPr>
                <w:rFonts w:ascii="Arial" w:hAnsi="Arial" w:cs="Arial"/>
                <w:color w:val="000000" w:themeColor="text1"/>
              </w:rPr>
              <w:t xml:space="preserve"> Ward caseload will care for individual who have complex social and medical needs.  </w:t>
            </w:r>
            <w:r w:rsidR="00846932" w:rsidRPr="008603BE">
              <w:rPr>
                <w:rFonts w:ascii="Arial" w:hAnsi="Arial" w:cs="Arial"/>
                <w:color w:val="000000" w:themeColor="text1"/>
              </w:rPr>
              <w:t xml:space="preserve">This will involve the individual cANP undertaking and documenting a complete episode of care to include person physical, psychosocial and environmental assessment, diagnosing, planning their care, providing interventions and discharging plans. </w:t>
            </w:r>
          </w:p>
          <w:p w14:paraId="7C4A7F6A" w14:textId="78270813" w:rsidR="00CF6035" w:rsidRPr="008603BE" w:rsidRDefault="00CF6035" w:rsidP="003E1F3A">
            <w:pPr>
              <w:pStyle w:val="ListParagraph"/>
              <w:numPr>
                <w:ilvl w:val="0"/>
                <w:numId w:val="22"/>
              </w:numPr>
              <w:autoSpaceDN w:val="0"/>
              <w:contextualSpacing/>
              <w:rPr>
                <w:rFonts w:ascii="Arial" w:hAnsi="Arial" w:cs="Arial"/>
                <w:color w:val="000000" w:themeColor="text1"/>
              </w:rPr>
            </w:pPr>
          </w:p>
          <w:p w14:paraId="51071345" w14:textId="77777777" w:rsidR="00CF6035" w:rsidRPr="008603BE" w:rsidRDefault="00CF6035" w:rsidP="00CF6035">
            <w:pPr>
              <w:rPr>
                <w:rFonts w:ascii="Arial" w:hAnsi="Arial" w:cs="Arial"/>
                <w:color w:val="000000" w:themeColor="text1"/>
              </w:rPr>
            </w:pPr>
          </w:p>
          <w:p w14:paraId="177B3162" w14:textId="3CE4E58E" w:rsidR="00CF6035" w:rsidRPr="008603BE" w:rsidRDefault="00CF6035" w:rsidP="003E1F3A">
            <w:pPr>
              <w:pStyle w:val="ListParagraph"/>
              <w:numPr>
                <w:ilvl w:val="0"/>
                <w:numId w:val="22"/>
              </w:numPr>
              <w:autoSpaceDN w:val="0"/>
              <w:contextualSpacing/>
              <w:rPr>
                <w:rFonts w:ascii="Arial" w:hAnsi="Arial" w:cs="Arial"/>
                <w:color w:val="000000" w:themeColor="text1"/>
              </w:rPr>
            </w:pPr>
            <w:r w:rsidRPr="008603BE">
              <w:rPr>
                <w:rFonts w:ascii="Arial" w:hAnsi="Arial" w:cs="Arial"/>
                <w:color w:val="000000" w:themeColor="text1"/>
              </w:rPr>
              <w:t xml:space="preserve">Patients </w:t>
            </w:r>
            <w:r w:rsidR="002265F0" w:rsidRPr="008603BE">
              <w:rPr>
                <w:rFonts w:ascii="Arial" w:hAnsi="Arial" w:cs="Arial"/>
                <w:color w:val="000000" w:themeColor="text1"/>
              </w:rPr>
              <w:t>will initially</w:t>
            </w:r>
            <w:r w:rsidRPr="008603BE">
              <w:rPr>
                <w:rFonts w:ascii="Arial" w:hAnsi="Arial" w:cs="Arial"/>
                <w:color w:val="000000" w:themeColor="text1"/>
              </w:rPr>
              <w:t xml:space="preserve"> be identified through presentations to the acute setting ( AAU/ ED / OPD</w:t>
            </w:r>
            <w:r w:rsidR="002265F0" w:rsidRPr="008603BE">
              <w:rPr>
                <w:rFonts w:ascii="Arial" w:hAnsi="Arial" w:cs="Arial"/>
                <w:color w:val="000000" w:themeColor="text1"/>
              </w:rPr>
              <w:t xml:space="preserve">, Nursing homes </w:t>
            </w:r>
            <w:r w:rsidRPr="008603BE">
              <w:rPr>
                <w:rFonts w:ascii="Arial" w:hAnsi="Arial" w:cs="Arial"/>
                <w:color w:val="000000" w:themeColor="text1"/>
              </w:rPr>
              <w:t xml:space="preserve">) and be cared for in  in the community setting either within their own home or in </w:t>
            </w:r>
            <w:r w:rsidR="003E1F3A" w:rsidRPr="008603BE">
              <w:rPr>
                <w:rFonts w:ascii="Arial" w:hAnsi="Arial" w:cs="Arial"/>
                <w:color w:val="000000" w:themeColor="text1"/>
              </w:rPr>
              <w:t xml:space="preserve">community </w:t>
            </w:r>
            <w:r w:rsidRPr="008603BE">
              <w:rPr>
                <w:rFonts w:ascii="Arial" w:hAnsi="Arial" w:cs="Arial"/>
                <w:color w:val="000000" w:themeColor="text1"/>
              </w:rPr>
              <w:t>care settings</w:t>
            </w:r>
            <w:r w:rsidR="002265F0" w:rsidRPr="008603BE">
              <w:rPr>
                <w:rFonts w:ascii="Arial" w:hAnsi="Arial" w:cs="Arial"/>
                <w:color w:val="000000" w:themeColor="text1"/>
              </w:rPr>
              <w:t xml:space="preserve">. </w:t>
            </w:r>
            <w:r w:rsidRPr="008603BE">
              <w:rPr>
                <w:rFonts w:ascii="Arial" w:hAnsi="Arial" w:cs="Arial"/>
                <w:color w:val="000000" w:themeColor="text1"/>
              </w:rPr>
              <w:t xml:space="preserve">The case load will be managed through a virtual ward concept. The model of care will incorporate a mixed model of face to face and digital consultations using a virtual ward platform. </w:t>
            </w:r>
          </w:p>
          <w:p w14:paraId="6C2244FB" w14:textId="77777777" w:rsidR="00CF6035" w:rsidRPr="008603BE" w:rsidRDefault="00CF6035" w:rsidP="00CF6035">
            <w:pPr>
              <w:rPr>
                <w:rFonts w:ascii="Arial" w:hAnsi="Arial" w:cs="Arial"/>
                <w:color w:val="000000" w:themeColor="text1"/>
              </w:rPr>
            </w:pPr>
          </w:p>
          <w:p w14:paraId="6BD47825" w14:textId="77777777" w:rsidR="00CF6035" w:rsidRPr="008603BE" w:rsidRDefault="00CF6035" w:rsidP="00CF6035">
            <w:pPr>
              <w:pStyle w:val="ListParagraph"/>
              <w:rPr>
                <w:rFonts w:ascii="Arial" w:hAnsi="Arial" w:cs="Arial"/>
                <w:color w:val="000000" w:themeColor="text1"/>
              </w:rPr>
            </w:pPr>
          </w:p>
          <w:p w14:paraId="42D53B22" w14:textId="242302B5" w:rsidR="00965889" w:rsidRPr="008603BE" w:rsidRDefault="00CF6035" w:rsidP="003E1F3A">
            <w:pPr>
              <w:pStyle w:val="ListParagraph"/>
              <w:numPr>
                <w:ilvl w:val="0"/>
                <w:numId w:val="22"/>
              </w:numPr>
              <w:autoSpaceDN w:val="0"/>
              <w:contextualSpacing/>
              <w:jc w:val="both"/>
              <w:rPr>
                <w:rFonts w:ascii="Arial" w:hAnsi="Arial" w:cs="Arial"/>
                <w:color w:val="000000" w:themeColor="text1"/>
                <w:lang w:val="en-IE"/>
              </w:rPr>
            </w:pPr>
            <w:r w:rsidRPr="008603BE">
              <w:rPr>
                <w:rFonts w:ascii="Arial" w:hAnsi="Arial" w:cs="Arial"/>
                <w:color w:val="000000" w:themeColor="text1"/>
              </w:rPr>
              <w:t>The cANP Virtual Ward will work with existi</w:t>
            </w:r>
            <w:r w:rsidR="003E1F3A" w:rsidRPr="008603BE">
              <w:rPr>
                <w:rFonts w:ascii="Arial" w:hAnsi="Arial" w:cs="Arial"/>
                <w:color w:val="000000" w:themeColor="text1"/>
              </w:rPr>
              <w:t>ng Enhanced Community care teams</w:t>
            </w:r>
            <w:r w:rsidR="00846932" w:rsidRPr="008603BE">
              <w:rPr>
                <w:rFonts w:ascii="Arial" w:hAnsi="Arial" w:cs="Arial"/>
                <w:color w:val="000000" w:themeColor="text1"/>
              </w:rPr>
              <w:t>, community</w:t>
            </w:r>
            <w:r w:rsidR="003E1F3A" w:rsidRPr="008603BE">
              <w:rPr>
                <w:rFonts w:ascii="Arial" w:hAnsi="Arial" w:cs="Arial"/>
                <w:color w:val="000000" w:themeColor="text1"/>
              </w:rPr>
              <w:t xml:space="preserve"> geriatr</w:t>
            </w:r>
            <w:r w:rsidR="00846932" w:rsidRPr="008603BE">
              <w:rPr>
                <w:rFonts w:ascii="Arial" w:hAnsi="Arial" w:cs="Arial"/>
                <w:color w:val="000000" w:themeColor="text1"/>
              </w:rPr>
              <w:t>icians and medical consultants, nursing and HSCP colleagues.</w:t>
            </w:r>
            <w:r w:rsidR="003E1F3A" w:rsidRPr="008603BE">
              <w:rPr>
                <w:rFonts w:ascii="Arial" w:hAnsi="Arial" w:cs="Arial"/>
                <w:color w:val="000000" w:themeColor="text1"/>
              </w:rPr>
              <w:t xml:space="preserve">  </w:t>
            </w:r>
            <w:r w:rsidR="00965889" w:rsidRPr="008603BE">
              <w:rPr>
                <w:rFonts w:ascii="Arial" w:hAnsi="Arial" w:cs="Arial"/>
                <w:color w:val="000000" w:themeColor="text1"/>
                <w:lang w:val="en-IE"/>
              </w:rPr>
              <w:t xml:space="preserve">The cANP </w:t>
            </w:r>
            <w:r w:rsidR="001D385E" w:rsidRPr="008603BE">
              <w:rPr>
                <w:rFonts w:ascii="Arial" w:hAnsi="Arial" w:cs="Arial"/>
                <w:color w:val="000000" w:themeColor="text1"/>
              </w:rPr>
              <w:t xml:space="preserve">Acute Assessment Unit (Virtual Ward) </w:t>
            </w:r>
            <w:r w:rsidR="00965889" w:rsidRPr="008603BE">
              <w:rPr>
                <w:rFonts w:ascii="Arial" w:hAnsi="Arial" w:cs="Arial"/>
                <w:color w:val="000000" w:themeColor="text1"/>
                <w:lang w:val="en-IE"/>
              </w:rPr>
              <w:t xml:space="preserve">practices to a higher level of </w:t>
            </w:r>
            <w:r w:rsidR="00965889" w:rsidRPr="008603BE">
              <w:rPr>
                <w:rFonts w:ascii="Arial" w:hAnsi="Arial" w:cs="Arial"/>
                <w:color w:val="000000" w:themeColor="text1"/>
                <w:lang w:val="en-IE"/>
              </w:rPr>
              <w:lastRenderedPageBreak/>
              <w:t xml:space="preserve">capability across six domains of competence as defined by Advanced Practice (Nursing) Standards and Requirements (NMBI 2017). </w:t>
            </w:r>
          </w:p>
          <w:p w14:paraId="43BC6955" w14:textId="77777777" w:rsidR="003E1F3A" w:rsidRPr="008603BE" w:rsidRDefault="003E1F3A" w:rsidP="003E1F3A">
            <w:pPr>
              <w:pStyle w:val="ListParagraph"/>
              <w:rPr>
                <w:rFonts w:ascii="Arial" w:hAnsi="Arial" w:cs="Arial"/>
                <w:color w:val="000000" w:themeColor="text1"/>
                <w:lang w:val="en-IE"/>
              </w:rPr>
            </w:pPr>
          </w:p>
          <w:p w14:paraId="783E9E91" w14:textId="6235E38E" w:rsidR="003E1F3A" w:rsidRPr="008603BE" w:rsidRDefault="003E1F3A" w:rsidP="003E1F3A">
            <w:pPr>
              <w:numPr>
                <w:ilvl w:val="0"/>
                <w:numId w:val="22"/>
              </w:numPr>
              <w:spacing w:after="200"/>
              <w:contextualSpacing/>
              <w:jc w:val="both"/>
              <w:rPr>
                <w:rFonts w:ascii="Arial" w:hAnsi="Arial" w:cs="Arial"/>
                <w:color w:val="000000" w:themeColor="text1"/>
              </w:rPr>
            </w:pPr>
            <w:r w:rsidRPr="008603BE">
              <w:rPr>
                <w:rFonts w:ascii="Arial" w:hAnsi="Arial" w:cs="Arial"/>
                <w:color w:val="000000" w:themeColor="text1"/>
              </w:rPr>
              <w:t xml:space="preserve">Establish agreed referral pathways to and from the cANP  </w:t>
            </w:r>
            <w:r w:rsidR="00846932" w:rsidRPr="008603BE">
              <w:rPr>
                <w:rFonts w:ascii="Arial" w:hAnsi="Arial" w:cs="Arial"/>
                <w:color w:val="000000" w:themeColor="text1"/>
              </w:rPr>
              <w:t xml:space="preserve">and related policies </w:t>
            </w:r>
          </w:p>
          <w:p w14:paraId="7B5CD54A" w14:textId="77777777" w:rsidR="003E1F3A" w:rsidRPr="008603BE" w:rsidRDefault="003E1F3A" w:rsidP="003E1F3A">
            <w:pPr>
              <w:pStyle w:val="ListParagraph"/>
              <w:rPr>
                <w:rFonts w:ascii="Arial" w:hAnsi="Arial" w:cs="Arial"/>
                <w:color w:val="000000" w:themeColor="text1"/>
              </w:rPr>
            </w:pPr>
          </w:p>
          <w:p w14:paraId="336F813A" w14:textId="4F8E565A" w:rsidR="003E1F3A" w:rsidRPr="008603BE" w:rsidRDefault="003E1F3A" w:rsidP="003E1F3A">
            <w:pPr>
              <w:numPr>
                <w:ilvl w:val="0"/>
                <w:numId w:val="25"/>
              </w:numPr>
              <w:spacing w:after="200"/>
              <w:contextualSpacing/>
              <w:jc w:val="both"/>
              <w:rPr>
                <w:rFonts w:ascii="Arial" w:hAnsi="Arial" w:cs="Arial"/>
                <w:color w:val="000000" w:themeColor="text1"/>
              </w:rPr>
            </w:pPr>
            <w:r w:rsidRPr="008603BE">
              <w:rPr>
                <w:rFonts w:ascii="Arial" w:hAnsi="Arial" w:cs="Arial"/>
                <w:color w:val="000000" w:themeColor="text1"/>
              </w:rPr>
              <w:t>Management platforms to triage, assess, case manage and discharge from a Community Virtual ward (CVW).</w:t>
            </w:r>
          </w:p>
          <w:p w14:paraId="57BD65F6" w14:textId="77777777" w:rsidR="003E1F3A" w:rsidRPr="008603BE" w:rsidRDefault="003E1F3A" w:rsidP="003E1F3A">
            <w:pPr>
              <w:numPr>
                <w:ilvl w:val="0"/>
                <w:numId w:val="25"/>
              </w:numPr>
              <w:spacing w:after="200"/>
              <w:contextualSpacing/>
              <w:jc w:val="both"/>
              <w:rPr>
                <w:rFonts w:ascii="Arial" w:hAnsi="Arial" w:cs="Arial"/>
                <w:color w:val="000000" w:themeColor="text1"/>
              </w:rPr>
            </w:pPr>
            <w:r w:rsidRPr="008603BE">
              <w:rPr>
                <w:rFonts w:ascii="Arial" w:hAnsi="Arial" w:cs="Arial"/>
                <w:color w:val="000000" w:themeColor="text1"/>
              </w:rPr>
              <w:t>Undertake gerontology assessment for older clients at risk of hospital admission this can be a mixed model of telehealth, domiciliary assessment and digitally assisted remote monitoring depending on identified patient needs</w:t>
            </w:r>
          </w:p>
          <w:p w14:paraId="17FD6AAE" w14:textId="442F151E" w:rsidR="003E1F3A" w:rsidRPr="008603BE" w:rsidRDefault="003E1F3A" w:rsidP="003E1F3A">
            <w:pPr>
              <w:numPr>
                <w:ilvl w:val="0"/>
                <w:numId w:val="25"/>
              </w:numPr>
              <w:spacing w:after="200"/>
              <w:contextualSpacing/>
              <w:jc w:val="both"/>
              <w:rPr>
                <w:rFonts w:ascii="Arial" w:hAnsi="Arial" w:cs="Arial"/>
                <w:color w:val="000000" w:themeColor="text1"/>
              </w:rPr>
            </w:pPr>
            <w:r w:rsidRPr="008603BE">
              <w:rPr>
                <w:rFonts w:ascii="Arial" w:hAnsi="Arial" w:cs="Arial"/>
                <w:color w:val="000000" w:themeColor="text1"/>
              </w:rPr>
              <w:t xml:space="preserve">Provide an alternative to hospital admission for patients presenting with syncope or falls. </w:t>
            </w:r>
          </w:p>
          <w:p w14:paraId="4E93829D" w14:textId="51C06272" w:rsidR="00846932" w:rsidRPr="008603BE" w:rsidRDefault="00846932" w:rsidP="003E1F3A">
            <w:pPr>
              <w:numPr>
                <w:ilvl w:val="0"/>
                <w:numId w:val="25"/>
              </w:numPr>
              <w:spacing w:after="200"/>
              <w:contextualSpacing/>
              <w:jc w:val="both"/>
              <w:rPr>
                <w:rFonts w:ascii="Arial" w:hAnsi="Arial" w:cs="Arial"/>
                <w:color w:val="000000" w:themeColor="text1"/>
              </w:rPr>
            </w:pPr>
            <w:r w:rsidRPr="008603BE">
              <w:rPr>
                <w:rFonts w:ascii="Arial" w:hAnsi="Arial" w:cs="Arial"/>
                <w:color w:val="000000" w:themeColor="text1"/>
              </w:rPr>
              <w:t>Have a special interest in the management of a syncope</w:t>
            </w:r>
          </w:p>
          <w:p w14:paraId="6FF266A8" w14:textId="77777777" w:rsidR="003E1F3A" w:rsidRPr="008603BE" w:rsidRDefault="003E1F3A" w:rsidP="003E1F3A">
            <w:pPr>
              <w:numPr>
                <w:ilvl w:val="0"/>
                <w:numId w:val="25"/>
              </w:numPr>
              <w:spacing w:after="200"/>
              <w:contextualSpacing/>
              <w:jc w:val="both"/>
              <w:rPr>
                <w:rFonts w:ascii="Arial" w:hAnsi="Arial" w:cs="Arial"/>
                <w:color w:val="000000" w:themeColor="text1"/>
              </w:rPr>
            </w:pPr>
            <w:r w:rsidRPr="008603BE">
              <w:rPr>
                <w:rFonts w:ascii="Arial" w:hAnsi="Arial" w:cs="Arial"/>
                <w:color w:val="000000" w:themeColor="text1"/>
              </w:rPr>
              <w:t xml:space="preserve">Undertake regular medication review and management of chronic conditions </w:t>
            </w:r>
          </w:p>
          <w:p w14:paraId="415925E1" w14:textId="5C8D8FC5" w:rsidR="003E1F3A" w:rsidRPr="008603BE" w:rsidRDefault="003E1F3A" w:rsidP="003E1F3A">
            <w:pPr>
              <w:numPr>
                <w:ilvl w:val="0"/>
                <w:numId w:val="25"/>
              </w:numPr>
              <w:spacing w:after="200"/>
              <w:contextualSpacing/>
              <w:jc w:val="both"/>
              <w:rPr>
                <w:rFonts w:ascii="Arial" w:hAnsi="Arial" w:cs="Arial"/>
                <w:color w:val="000000" w:themeColor="text1"/>
              </w:rPr>
            </w:pPr>
            <w:r w:rsidRPr="008603BE">
              <w:rPr>
                <w:rFonts w:ascii="Arial" w:hAnsi="Arial" w:cs="Arial"/>
                <w:color w:val="000000" w:themeColor="text1"/>
              </w:rPr>
              <w:t>Facilitate earlier discharge from the acute hospital by hav</w:t>
            </w:r>
            <w:r w:rsidR="00846932" w:rsidRPr="008603BE">
              <w:rPr>
                <w:rFonts w:ascii="Arial" w:hAnsi="Arial" w:cs="Arial"/>
                <w:color w:val="000000" w:themeColor="text1"/>
              </w:rPr>
              <w:t>i</w:t>
            </w:r>
            <w:r w:rsidRPr="008603BE">
              <w:rPr>
                <w:rFonts w:ascii="Arial" w:hAnsi="Arial" w:cs="Arial"/>
                <w:color w:val="000000" w:themeColor="text1"/>
              </w:rPr>
              <w:t xml:space="preserve">ng established advanced nursing support in the community.  </w:t>
            </w:r>
          </w:p>
          <w:p w14:paraId="14C23D16" w14:textId="77777777" w:rsidR="00846932" w:rsidRPr="008603BE" w:rsidRDefault="002265F0" w:rsidP="00846932">
            <w:pPr>
              <w:numPr>
                <w:ilvl w:val="0"/>
                <w:numId w:val="25"/>
              </w:numPr>
              <w:spacing w:after="200"/>
              <w:contextualSpacing/>
              <w:jc w:val="both"/>
              <w:rPr>
                <w:rFonts w:ascii="Arial" w:hAnsi="Arial" w:cs="Arial"/>
                <w:color w:val="000000" w:themeColor="text1"/>
              </w:rPr>
            </w:pPr>
            <w:r w:rsidRPr="008603BE">
              <w:rPr>
                <w:rFonts w:ascii="Arial" w:hAnsi="Arial" w:cs="Arial"/>
                <w:color w:val="000000" w:themeColor="text1"/>
              </w:rPr>
              <w:t xml:space="preserve">Provide an alternative to hospital admission for patients presenting with syncope or falls. </w:t>
            </w:r>
          </w:p>
          <w:p w14:paraId="1F0537E3" w14:textId="2564529E" w:rsidR="003E1F3A" w:rsidRPr="008603BE" w:rsidRDefault="003E1F3A" w:rsidP="00846932">
            <w:pPr>
              <w:numPr>
                <w:ilvl w:val="0"/>
                <w:numId w:val="25"/>
              </w:numPr>
              <w:spacing w:after="200"/>
              <w:contextualSpacing/>
              <w:jc w:val="both"/>
              <w:rPr>
                <w:rFonts w:ascii="Arial" w:hAnsi="Arial" w:cs="Arial"/>
                <w:color w:val="000000" w:themeColor="text1"/>
              </w:rPr>
            </w:pPr>
            <w:r w:rsidRPr="008603BE">
              <w:rPr>
                <w:rFonts w:ascii="Arial" w:hAnsi="Arial" w:cs="Arial"/>
                <w:color w:val="000000" w:themeColor="text1"/>
              </w:rPr>
              <w:t xml:space="preserve">Facilitate safe sustainable early discharge in collaboration with both the Integrated Care Team and Primary Care Team and CIT , ICPOP </w:t>
            </w:r>
          </w:p>
          <w:p w14:paraId="263DCDC4" w14:textId="79B6FD47" w:rsidR="003E1F3A" w:rsidRPr="008603BE" w:rsidRDefault="003E1F3A" w:rsidP="003E1F3A">
            <w:pPr>
              <w:numPr>
                <w:ilvl w:val="0"/>
                <w:numId w:val="25"/>
              </w:numPr>
              <w:spacing w:after="200"/>
              <w:contextualSpacing/>
              <w:jc w:val="both"/>
              <w:rPr>
                <w:rFonts w:ascii="Arial" w:eastAsia="Calibri" w:hAnsi="Arial" w:cs="Arial"/>
                <w:color w:val="000000" w:themeColor="text1"/>
                <w:lang w:val="en-IE" w:eastAsia="en-US"/>
              </w:rPr>
            </w:pPr>
            <w:r w:rsidRPr="008603BE">
              <w:rPr>
                <w:rFonts w:ascii="Arial" w:hAnsi="Arial" w:cs="Arial"/>
                <w:color w:val="000000" w:themeColor="text1"/>
              </w:rPr>
              <w:t xml:space="preserve">Provide access to advance nurse practitioner and HSCP for rehabilitation and nursing support following an acute illness. </w:t>
            </w:r>
          </w:p>
          <w:p w14:paraId="2C0BAAED" w14:textId="77777777" w:rsidR="003E1F3A" w:rsidRPr="008603BE" w:rsidRDefault="003E1F3A" w:rsidP="003E1F3A">
            <w:pPr>
              <w:numPr>
                <w:ilvl w:val="0"/>
                <w:numId w:val="25"/>
              </w:numPr>
              <w:spacing w:after="200"/>
              <w:contextualSpacing/>
              <w:jc w:val="both"/>
              <w:rPr>
                <w:rFonts w:ascii="Arial" w:hAnsi="Arial" w:cs="Arial"/>
                <w:color w:val="000000" w:themeColor="text1"/>
              </w:rPr>
            </w:pPr>
            <w:r w:rsidRPr="008603BE">
              <w:rPr>
                <w:rFonts w:ascii="Arial" w:hAnsi="Arial" w:cs="Arial"/>
                <w:color w:val="000000" w:themeColor="text1"/>
              </w:rPr>
              <w:t xml:space="preserve"> Assist with advance care planning for palliative care  measures  </w:t>
            </w:r>
          </w:p>
          <w:p w14:paraId="56A90DF4" w14:textId="77777777" w:rsidR="003E1F3A" w:rsidRPr="008603BE" w:rsidRDefault="003E1F3A" w:rsidP="003E1F3A">
            <w:pPr>
              <w:numPr>
                <w:ilvl w:val="0"/>
                <w:numId w:val="25"/>
              </w:numPr>
              <w:spacing w:after="200"/>
              <w:contextualSpacing/>
              <w:jc w:val="both"/>
              <w:rPr>
                <w:rFonts w:ascii="Arial" w:hAnsi="Arial" w:cs="Arial"/>
                <w:color w:val="000000" w:themeColor="text1"/>
              </w:rPr>
            </w:pPr>
            <w:r w:rsidRPr="008603BE">
              <w:rPr>
                <w:rFonts w:ascii="Arial" w:hAnsi="Arial" w:cs="Arial"/>
                <w:color w:val="000000" w:themeColor="text1"/>
              </w:rPr>
              <w:t xml:space="preserve">Advise on the management of dementia and behavioural concerns in consultation with Psychiatry of Old Age team.  </w:t>
            </w:r>
          </w:p>
          <w:p w14:paraId="27FD83F7" w14:textId="31CDF151" w:rsidR="003E1F3A" w:rsidRPr="00846932" w:rsidRDefault="003E1F3A" w:rsidP="00846932">
            <w:pPr>
              <w:spacing w:after="200"/>
              <w:ind w:left="720"/>
              <w:contextualSpacing/>
              <w:jc w:val="both"/>
              <w:rPr>
                <w:rFonts w:ascii="Arial" w:hAnsi="Arial" w:cs="Arial"/>
                <w:color w:val="FF0000"/>
              </w:rPr>
            </w:pPr>
          </w:p>
          <w:p w14:paraId="094A7234" w14:textId="77777777" w:rsidR="00965889" w:rsidRPr="009C1F7F" w:rsidRDefault="00965889" w:rsidP="00965889">
            <w:pPr>
              <w:contextualSpacing/>
              <w:jc w:val="both"/>
              <w:rPr>
                <w:rFonts w:ascii="Arial" w:hAnsi="Arial" w:cs="Arial"/>
                <w:lang w:val="en-IE"/>
              </w:rPr>
            </w:pPr>
          </w:p>
          <w:p w14:paraId="080BE91F" w14:textId="77777777" w:rsidR="00965889" w:rsidRPr="009C1F7F" w:rsidRDefault="00965889" w:rsidP="00965889">
            <w:pPr>
              <w:contextualSpacing/>
              <w:jc w:val="both"/>
              <w:rPr>
                <w:rFonts w:ascii="Arial" w:hAnsi="Arial" w:cs="Arial"/>
              </w:rPr>
            </w:pPr>
            <w:r w:rsidRPr="009C1F7F">
              <w:rPr>
                <w:rFonts w:ascii="Arial" w:hAnsi="Arial" w:cs="Arial"/>
              </w:rPr>
              <w:t xml:space="preserve">The six domains of competence are as follows: </w:t>
            </w:r>
          </w:p>
          <w:p w14:paraId="4BFAEE87" w14:textId="77777777" w:rsidR="00965889" w:rsidRPr="009C1F7F" w:rsidRDefault="00965889" w:rsidP="003E1F3A">
            <w:pPr>
              <w:numPr>
                <w:ilvl w:val="0"/>
                <w:numId w:val="22"/>
              </w:numPr>
              <w:contextualSpacing/>
              <w:jc w:val="both"/>
              <w:rPr>
                <w:rFonts w:ascii="Arial" w:hAnsi="Arial" w:cs="Arial"/>
                <w:bCs/>
              </w:rPr>
            </w:pPr>
            <w:r w:rsidRPr="009C1F7F">
              <w:rPr>
                <w:rFonts w:ascii="Arial" w:hAnsi="Arial" w:cs="Arial"/>
                <w:bCs/>
              </w:rPr>
              <w:t xml:space="preserve">Professional Values and Conduct </w:t>
            </w:r>
          </w:p>
          <w:p w14:paraId="749D8795" w14:textId="77777777" w:rsidR="00965889" w:rsidRPr="009C1F7F" w:rsidRDefault="00965889" w:rsidP="003E1F3A">
            <w:pPr>
              <w:numPr>
                <w:ilvl w:val="0"/>
                <w:numId w:val="22"/>
              </w:numPr>
              <w:contextualSpacing/>
              <w:jc w:val="both"/>
              <w:rPr>
                <w:rFonts w:ascii="Arial" w:hAnsi="Arial" w:cs="Arial"/>
                <w:bCs/>
              </w:rPr>
            </w:pPr>
            <w:r w:rsidRPr="009C1F7F">
              <w:rPr>
                <w:rFonts w:ascii="Arial" w:hAnsi="Arial" w:cs="Arial"/>
                <w:bCs/>
              </w:rPr>
              <w:t xml:space="preserve">Clinical-Decision Making </w:t>
            </w:r>
          </w:p>
          <w:p w14:paraId="5A675776" w14:textId="77777777" w:rsidR="00965889" w:rsidRPr="009C1F7F" w:rsidRDefault="00965889" w:rsidP="003E1F3A">
            <w:pPr>
              <w:numPr>
                <w:ilvl w:val="0"/>
                <w:numId w:val="22"/>
              </w:numPr>
              <w:contextualSpacing/>
              <w:jc w:val="both"/>
              <w:rPr>
                <w:rFonts w:ascii="Arial" w:hAnsi="Arial" w:cs="Arial"/>
                <w:bCs/>
              </w:rPr>
            </w:pPr>
            <w:r w:rsidRPr="009C1F7F">
              <w:rPr>
                <w:rFonts w:ascii="Arial" w:hAnsi="Arial" w:cs="Arial"/>
                <w:bCs/>
              </w:rPr>
              <w:t xml:space="preserve">Knowledge and Cognitive Competences </w:t>
            </w:r>
          </w:p>
          <w:p w14:paraId="49933F48" w14:textId="77777777" w:rsidR="00965889" w:rsidRPr="009C1F7F" w:rsidRDefault="00965889" w:rsidP="003E1F3A">
            <w:pPr>
              <w:numPr>
                <w:ilvl w:val="0"/>
                <w:numId w:val="22"/>
              </w:numPr>
              <w:contextualSpacing/>
              <w:jc w:val="both"/>
              <w:rPr>
                <w:rFonts w:ascii="Arial" w:hAnsi="Arial" w:cs="Arial"/>
                <w:bCs/>
              </w:rPr>
            </w:pPr>
            <w:r w:rsidRPr="009C1F7F">
              <w:rPr>
                <w:rFonts w:ascii="Arial" w:hAnsi="Arial" w:cs="Arial"/>
                <w:bCs/>
              </w:rPr>
              <w:t xml:space="preserve">Communication and Interpersonal Competences </w:t>
            </w:r>
          </w:p>
          <w:p w14:paraId="30EF78D6" w14:textId="77777777" w:rsidR="00965889" w:rsidRPr="009C1F7F" w:rsidRDefault="00965889" w:rsidP="003E1F3A">
            <w:pPr>
              <w:numPr>
                <w:ilvl w:val="0"/>
                <w:numId w:val="22"/>
              </w:numPr>
              <w:contextualSpacing/>
              <w:jc w:val="both"/>
              <w:rPr>
                <w:rFonts w:ascii="Arial" w:hAnsi="Arial" w:cs="Arial"/>
                <w:bCs/>
              </w:rPr>
            </w:pPr>
            <w:r w:rsidRPr="009C1F7F">
              <w:rPr>
                <w:rFonts w:ascii="Arial" w:hAnsi="Arial" w:cs="Arial"/>
                <w:bCs/>
              </w:rPr>
              <w:t xml:space="preserve">Management and Team Competences </w:t>
            </w:r>
          </w:p>
          <w:p w14:paraId="6DFB6EC0" w14:textId="77777777" w:rsidR="00965889" w:rsidRPr="009C1F7F" w:rsidRDefault="00965889" w:rsidP="003E1F3A">
            <w:pPr>
              <w:numPr>
                <w:ilvl w:val="0"/>
                <w:numId w:val="22"/>
              </w:numPr>
              <w:contextualSpacing/>
              <w:jc w:val="both"/>
              <w:rPr>
                <w:rFonts w:ascii="Arial" w:hAnsi="Arial" w:cs="Arial"/>
                <w:b/>
                <w:bCs/>
              </w:rPr>
            </w:pPr>
            <w:r w:rsidRPr="009C1F7F">
              <w:rPr>
                <w:rFonts w:ascii="Arial" w:hAnsi="Arial" w:cs="Arial"/>
                <w:bCs/>
              </w:rPr>
              <w:t>Leadership and Professional Scholarship Competences</w:t>
            </w:r>
            <w:r w:rsidRPr="009C1F7F">
              <w:rPr>
                <w:rFonts w:ascii="Arial" w:hAnsi="Arial" w:cs="Arial"/>
              </w:rPr>
              <w:t xml:space="preserve"> </w:t>
            </w:r>
          </w:p>
          <w:p w14:paraId="61D4A0C0" w14:textId="77777777" w:rsidR="00965889" w:rsidRPr="009C1F7F" w:rsidRDefault="00965889" w:rsidP="00965889">
            <w:pPr>
              <w:contextualSpacing/>
              <w:jc w:val="both"/>
              <w:rPr>
                <w:rFonts w:ascii="Arial" w:hAnsi="Arial" w:cs="Arial"/>
                <w:b/>
                <w:bCs/>
              </w:rPr>
            </w:pPr>
          </w:p>
          <w:p w14:paraId="3527E042" w14:textId="77777777" w:rsidR="00965889" w:rsidRPr="009C1F7F" w:rsidRDefault="00965889" w:rsidP="00965889">
            <w:pPr>
              <w:contextualSpacing/>
              <w:jc w:val="both"/>
              <w:rPr>
                <w:rFonts w:ascii="Arial" w:hAnsi="Arial" w:cs="Arial"/>
                <w:bCs/>
              </w:rPr>
            </w:pPr>
            <w:r w:rsidRPr="009C1F7F">
              <w:rPr>
                <w:rFonts w:ascii="Arial" w:hAnsi="Arial" w:cs="Arial"/>
                <w:bCs/>
              </w:rPr>
              <w:t xml:space="preserve">Each of the six domains specifies the standard which the cANP (Critical Care Outreach) has a duty and responsibility to demonstrate and practise.  </w:t>
            </w:r>
          </w:p>
          <w:p w14:paraId="55D31D24" w14:textId="77777777" w:rsidR="00965889" w:rsidRPr="009C1F7F" w:rsidRDefault="00965889" w:rsidP="00965889">
            <w:pPr>
              <w:contextualSpacing/>
              <w:jc w:val="both"/>
              <w:rPr>
                <w:rFonts w:ascii="Arial" w:hAnsi="Arial" w:cs="Arial"/>
                <w:b/>
                <w:bCs/>
              </w:rPr>
            </w:pPr>
          </w:p>
          <w:p w14:paraId="1F11CDC4" w14:textId="77777777" w:rsidR="00965889" w:rsidRPr="009C1F7F" w:rsidRDefault="00965889" w:rsidP="00965889">
            <w:pPr>
              <w:contextualSpacing/>
              <w:jc w:val="both"/>
              <w:rPr>
                <w:rFonts w:ascii="Arial" w:hAnsi="Arial" w:cs="Arial"/>
                <w:b/>
                <w:bCs/>
              </w:rPr>
            </w:pPr>
            <w:r w:rsidRPr="009C1F7F">
              <w:rPr>
                <w:rFonts w:ascii="Arial" w:hAnsi="Arial" w:cs="Arial"/>
                <w:b/>
                <w:bCs/>
              </w:rPr>
              <w:t xml:space="preserve">Domain 1:  Professional Values and Conduct </w:t>
            </w:r>
          </w:p>
          <w:p w14:paraId="090F89F6" w14:textId="77777777" w:rsidR="00965889" w:rsidRPr="009C1F7F" w:rsidRDefault="00965889" w:rsidP="00965889">
            <w:pPr>
              <w:contextualSpacing/>
              <w:jc w:val="both"/>
              <w:rPr>
                <w:rFonts w:ascii="Arial" w:hAnsi="Arial" w:cs="Arial"/>
                <w:b/>
                <w:bCs/>
              </w:rPr>
            </w:pPr>
          </w:p>
          <w:p w14:paraId="342C46DC" w14:textId="77777777" w:rsidR="00965889" w:rsidRPr="009C1F7F" w:rsidRDefault="00965889" w:rsidP="00965889">
            <w:pPr>
              <w:contextualSpacing/>
              <w:jc w:val="both"/>
              <w:rPr>
                <w:rFonts w:ascii="Arial" w:hAnsi="Arial" w:cs="Arial"/>
                <w:bCs/>
                <w:u w:val="single"/>
              </w:rPr>
            </w:pPr>
            <w:r w:rsidRPr="009C1F7F">
              <w:rPr>
                <w:rFonts w:ascii="Arial" w:hAnsi="Arial" w:cs="Arial"/>
                <w:bCs/>
                <w:u w:val="single"/>
              </w:rPr>
              <w:t xml:space="preserve">Standard 1 </w:t>
            </w:r>
          </w:p>
          <w:p w14:paraId="21A72B02" w14:textId="77777777" w:rsidR="00965889" w:rsidRPr="009C1F7F" w:rsidRDefault="00965889" w:rsidP="00965889">
            <w:pPr>
              <w:contextualSpacing/>
              <w:jc w:val="both"/>
              <w:rPr>
                <w:rFonts w:ascii="Arial" w:hAnsi="Arial" w:cs="Arial"/>
                <w:bCs/>
              </w:rPr>
            </w:pPr>
          </w:p>
          <w:p w14:paraId="2529B156" w14:textId="7ED306FD" w:rsidR="00965889" w:rsidRPr="009C1F7F" w:rsidRDefault="00965889" w:rsidP="00965889">
            <w:pPr>
              <w:contextualSpacing/>
              <w:jc w:val="both"/>
              <w:rPr>
                <w:rFonts w:ascii="Arial" w:hAnsi="Arial" w:cs="Arial"/>
                <w:bCs/>
              </w:rPr>
            </w:pPr>
            <w:r w:rsidRPr="009C1F7F">
              <w:rPr>
                <w:rFonts w:ascii="Arial" w:hAnsi="Arial" w:cs="Arial"/>
                <w:bCs/>
              </w:rPr>
              <w:t xml:space="preserve">The cANP </w:t>
            </w:r>
            <w:r w:rsidR="001D385E">
              <w:rPr>
                <w:rFonts w:ascii="Arial" w:hAnsi="Arial" w:cs="Arial"/>
              </w:rPr>
              <w:t xml:space="preserve">Acute Assessment Unit (Virtual Ward) </w:t>
            </w:r>
            <w:r w:rsidRPr="009C1F7F">
              <w:rPr>
                <w:rFonts w:ascii="Arial" w:hAnsi="Arial" w:cs="Arial"/>
                <w:bCs/>
              </w:rPr>
              <w:t xml:space="preserve">will be required to apply ethically sound solutions to complex issues related to individuals and populations by: </w:t>
            </w:r>
          </w:p>
          <w:p w14:paraId="4B850044" w14:textId="77777777" w:rsidR="00965889" w:rsidRPr="009C1F7F" w:rsidRDefault="00965889" w:rsidP="00965889">
            <w:pPr>
              <w:contextualSpacing/>
              <w:jc w:val="both"/>
              <w:rPr>
                <w:rFonts w:ascii="Arial" w:hAnsi="Arial" w:cs="Arial"/>
                <w:bCs/>
              </w:rPr>
            </w:pPr>
          </w:p>
          <w:p w14:paraId="48680A3E" w14:textId="00C01678" w:rsidR="00965889" w:rsidRPr="009C1F7F" w:rsidRDefault="00965889" w:rsidP="003E1F3A">
            <w:pPr>
              <w:pStyle w:val="ListParagraph"/>
              <w:numPr>
                <w:ilvl w:val="0"/>
                <w:numId w:val="22"/>
              </w:numPr>
              <w:contextualSpacing/>
              <w:jc w:val="both"/>
              <w:rPr>
                <w:rFonts w:ascii="Arial" w:hAnsi="Arial" w:cs="Arial"/>
                <w:bCs/>
              </w:rPr>
            </w:pPr>
            <w:r w:rsidRPr="009C1F7F">
              <w:rPr>
                <w:rFonts w:ascii="Arial" w:hAnsi="Arial" w:cs="Arial"/>
                <w:bCs/>
              </w:rPr>
              <w:t xml:space="preserve">Demonstrating accountability and responsibility for professional practice as a lead healthcare professional in the care of patients. </w:t>
            </w:r>
          </w:p>
          <w:p w14:paraId="5A5DC8AF" w14:textId="77777777" w:rsidR="00965889" w:rsidRPr="009C1F7F" w:rsidRDefault="00965889" w:rsidP="00965889">
            <w:pPr>
              <w:contextualSpacing/>
              <w:jc w:val="both"/>
              <w:rPr>
                <w:rFonts w:ascii="Arial" w:hAnsi="Arial" w:cs="Arial"/>
                <w:bCs/>
              </w:rPr>
            </w:pPr>
          </w:p>
          <w:p w14:paraId="5AE8CB72" w14:textId="642AA520" w:rsidR="00965889" w:rsidRPr="009C1F7F" w:rsidRDefault="00965889" w:rsidP="003E1F3A">
            <w:pPr>
              <w:pStyle w:val="ListParagraph"/>
              <w:numPr>
                <w:ilvl w:val="0"/>
                <w:numId w:val="22"/>
              </w:numPr>
              <w:contextualSpacing/>
              <w:jc w:val="both"/>
              <w:rPr>
                <w:rFonts w:ascii="Arial" w:hAnsi="Arial" w:cs="Arial"/>
                <w:bCs/>
              </w:rPr>
            </w:pPr>
            <w:r w:rsidRPr="009C1F7F">
              <w:rPr>
                <w:rFonts w:ascii="Arial" w:hAnsi="Arial" w:cs="Arial"/>
                <w:bCs/>
              </w:rPr>
              <w:t xml:space="preserve">Collaborating with his/her supervisor and local stakeholder group to scope the caseload and scope of practice for the cANP </w:t>
            </w:r>
          </w:p>
          <w:p w14:paraId="2FD1C781" w14:textId="77777777" w:rsidR="00965889" w:rsidRPr="009C1F7F" w:rsidRDefault="00965889" w:rsidP="00965889">
            <w:pPr>
              <w:contextualSpacing/>
              <w:jc w:val="both"/>
              <w:rPr>
                <w:rFonts w:ascii="Arial" w:hAnsi="Arial" w:cs="Arial"/>
                <w:bCs/>
              </w:rPr>
            </w:pPr>
          </w:p>
          <w:p w14:paraId="1DDF79B4" w14:textId="530DAAEB" w:rsidR="00965889" w:rsidRPr="009C1F7F" w:rsidRDefault="00965889" w:rsidP="003E1F3A">
            <w:pPr>
              <w:pStyle w:val="ListParagraph"/>
              <w:numPr>
                <w:ilvl w:val="0"/>
                <w:numId w:val="22"/>
              </w:numPr>
              <w:contextualSpacing/>
              <w:jc w:val="both"/>
              <w:rPr>
                <w:rFonts w:ascii="Arial" w:hAnsi="Arial" w:cs="Arial"/>
                <w:bCs/>
              </w:rPr>
            </w:pPr>
            <w:r w:rsidRPr="009C1F7F">
              <w:rPr>
                <w:rFonts w:ascii="Arial" w:hAnsi="Arial" w:cs="Arial"/>
                <w:bCs/>
              </w:rPr>
              <w:t xml:space="preserve">Collaborating with his/her supervisor and local stakeholder group to determine the inclusion criteria for the cANP </w:t>
            </w:r>
          </w:p>
          <w:p w14:paraId="214CC011" w14:textId="77777777" w:rsidR="00965889" w:rsidRPr="009C1F7F" w:rsidRDefault="00965889" w:rsidP="00965889">
            <w:pPr>
              <w:contextualSpacing/>
              <w:jc w:val="both"/>
              <w:rPr>
                <w:rFonts w:ascii="Arial" w:hAnsi="Arial" w:cs="Arial"/>
                <w:bCs/>
              </w:rPr>
            </w:pPr>
          </w:p>
          <w:p w14:paraId="1870FF34" w14:textId="4E62ED0F" w:rsidR="00965889" w:rsidRPr="009C1F7F" w:rsidRDefault="00965889" w:rsidP="003E1F3A">
            <w:pPr>
              <w:pStyle w:val="ListParagraph"/>
              <w:numPr>
                <w:ilvl w:val="0"/>
                <w:numId w:val="22"/>
              </w:numPr>
              <w:contextualSpacing/>
              <w:jc w:val="both"/>
              <w:rPr>
                <w:rFonts w:ascii="Arial" w:hAnsi="Arial" w:cs="Arial"/>
                <w:bCs/>
              </w:rPr>
            </w:pPr>
            <w:r w:rsidRPr="009C1F7F">
              <w:rPr>
                <w:rFonts w:ascii="Arial" w:hAnsi="Arial" w:cs="Arial"/>
                <w:bCs/>
              </w:rPr>
              <w:t xml:space="preserve">Collaborating with his/her supervisor and local stakeholder group to determine the exclusion criteria for the cANP </w:t>
            </w:r>
          </w:p>
          <w:p w14:paraId="2BB166CE" w14:textId="77777777" w:rsidR="00792F91" w:rsidRPr="00243BB0" w:rsidRDefault="00792F91" w:rsidP="00792F91">
            <w:pPr>
              <w:rPr>
                <w:rFonts w:ascii="Arial" w:hAnsi="Arial" w:cs="Arial"/>
                <w:iCs/>
              </w:rPr>
            </w:pPr>
          </w:p>
          <w:p w14:paraId="2CE510EA" w14:textId="1789F48E" w:rsidR="00965889" w:rsidRPr="009C1F7F" w:rsidRDefault="00965889" w:rsidP="003E1F3A">
            <w:pPr>
              <w:pStyle w:val="ListParagraph"/>
              <w:numPr>
                <w:ilvl w:val="0"/>
                <w:numId w:val="22"/>
              </w:numPr>
              <w:contextualSpacing/>
              <w:jc w:val="both"/>
              <w:rPr>
                <w:rFonts w:ascii="Arial" w:hAnsi="Arial" w:cs="Arial"/>
                <w:bCs/>
              </w:rPr>
            </w:pPr>
            <w:r w:rsidRPr="009C1F7F">
              <w:rPr>
                <w:rFonts w:ascii="Arial" w:hAnsi="Arial" w:cs="Arial"/>
                <w:bCs/>
              </w:rPr>
              <w:lastRenderedPageBreak/>
              <w:t xml:space="preserve">Articulating safe boundaries and engaging in timely referral and collaboration for those areas outside his/her scope of practice, experience, and competence by establishing, in collaboration with key stakeholders, referral pathways and locally agreed policies, procedures, protocols and guidelines to support and guide the cANP </w:t>
            </w:r>
            <w:r w:rsidR="001D385E">
              <w:rPr>
                <w:rFonts w:ascii="Arial" w:hAnsi="Arial" w:cs="Arial"/>
              </w:rPr>
              <w:t xml:space="preserve">Acute Assessment Unit (Virtual Ward) </w:t>
            </w:r>
            <w:r w:rsidRPr="009C1F7F">
              <w:rPr>
                <w:rFonts w:ascii="Arial" w:hAnsi="Arial" w:cs="Arial"/>
                <w:bCs/>
              </w:rPr>
              <w:t xml:space="preserve">service   </w:t>
            </w:r>
          </w:p>
          <w:p w14:paraId="6AC6B48D" w14:textId="77777777" w:rsidR="00965889" w:rsidRPr="009C1F7F" w:rsidRDefault="00965889" w:rsidP="00965889">
            <w:pPr>
              <w:contextualSpacing/>
              <w:jc w:val="both"/>
              <w:rPr>
                <w:rFonts w:ascii="Arial" w:hAnsi="Arial" w:cs="Arial"/>
                <w:bCs/>
              </w:rPr>
            </w:pPr>
          </w:p>
          <w:p w14:paraId="6409735E" w14:textId="77777777" w:rsidR="00965889" w:rsidRPr="009C1F7F" w:rsidRDefault="00965889" w:rsidP="003E1F3A">
            <w:pPr>
              <w:pStyle w:val="ListParagraph"/>
              <w:numPr>
                <w:ilvl w:val="0"/>
                <w:numId w:val="22"/>
              </w:numPr>
              <w:contextualSpacing/>
              <w:jc w:val="both"/>
              <w:rPr>
                <w:rFonts w:ascii="Arial" w:hAnsi="Arial" w:cs="Arial"/>
                <w:bCs/>
              </w:rPr>
            </w:pPr>
            <w:r w:rsidRPr="009C1F7F">
              <w:rPr>
                <w:rFonts w:ascii="Arial" w:hAnsi="Arial" w:cs="Arial"/>
                <w:bCs/>
              </w:rPr>
              <w:t xml:space="preserve">Demonstrating leadership by practising compassionately to facilitate, optimise, promote and support the health, comfort, quality of life and wellbeing of persons whose lives are affected by altered health, chronic disorders, disability, distress or life-limiting conditions  </w:t>
            </w:r>
          </w:p>
          <w:p w14:paraId="599BB796" w14:textId="77777777" w:rsidR="00965889" w:rsidRPr="009C1F7F" w:rsidRDefault="00965889" w:rsidP="00965889">
            <w:pPr>
              <w:contextualSpacing/>
              <w:jc w:val="both"/>
              <w:rPr>
                <w:rFonts w:ascii="Arial" w:hAnsi="Arial" w:cs="Arial"/>
                <w:bCs/>
              </w:rPr>
            </w:pPr>
          </w:p>
          <w:p w14:paraId="45DED88C" w14:textId="77777777" w:rsidR="00965889" w:rsidRPr="009C1F7F" w:rsidRDefault="00965889" w:rsidP="003E1F3A">
            <w:pPr>
              <w:pStyle w:val="ListParagraph"/>
              <w:numPr>
                <w:ilvl w:val="0"/>
                <w:numId w:val="22"/>
              </w:numPr>
              <w:contextualSpacing/>
              <w:jc w:val="both"/>
              <w:rPr>
                <w:rFonts w:ascii="Arial" w:hAnsi="Arial" w:cs="Arial"/>
                <w:bCs/>
              </w:rPr>
            </w:pPr>
            <w:r w:rsidRPr="009C1F7F">
              <w:rPr>
                <w:rFonts w:ascii="Arial" w:hAnsi="Arial" w:cs="Arial"/>
                <w:bCs/>
              </w:rPr>
              <w:t xml:space="preserve">Selecting a professional practice model that provides him/her latitude to control his/her own practice, focusing on person centred care, interpersonal interactions and the promotion of healing environments. The chosen professional practice model for nursing will emphasise a caring therapeutic relationship between the cANP/RANP in Critical Care Outreach and his/her patients, recognising that cANPs/RANPs work in partnership with their multidisciplinary colleagues (Slatyer et. Al (2016)).  </w:t>
            </w:r>
          </w:p>
          <w:p w14:paraId="112651A6" w14:textId="77777777" w:rsidR="00965889" w:rsidRPr="009C1F7F" w:rsidRDefault="00965889" w:rsidP="00965889">
            <w:pPr>
              <w:contextualSpacing/>
              <w:jc w:val="both"/>
              <w:rPr>
                <w:rFonts w:ascii="Arial" w:hAnsi="Arial" w:cs="Arial"/>
                <w:bCs/>
              </w:rPr>
            </w:pPr>
          </w:p>
          <w:p w14:paraId="0616F82B" w14:textId="77777777" w:rsidR="00965889" w:rsidRPr="009C1F7F" w:rsidRDefault="00965889" w:rsidP="003E1F3A">
            <w:pPr>
              <w:pStyle w:val="ListParagraph"/>
              <w:numPr>
                <w:ilvl w:val="0"/>
                <w:numId w:val="22"/>
              </w:numPr>
              <w:contextualSpacing/>
              <w:jc w:val="both"/>
              <w:rPr>
                <w:rFonts w:ascii="Arial" w:hAnsi="Arial" w:cs="Arial"/>
                <w:bCs/>
              </w:rPr>
            </w:pPr>
            <w:r w:rsidRPr="009C1F7F">
              <w:rPr>
                <w:rFonts w:ascii="Arial" w:hAnsi="Arial" w:cs="Arial"/>
                <w:bCs/>
              </w:rPr>
              <w:t xml:space="preserve">Articulating and promoting the advanced practice nursing service in clinical, political and professional contexts. This may include presenting key performance outcomes locally and nationally; contributing to the service’s annual report; participating in local and national committees including DPIP to ensure best practice as per the relevant national clinical and integrated care programme.  </w:t>
            </w:r>
          </w:p>
          <w:p w14:paraId="3A3B3934" w14:textId="77777777" w:rsidR="00965889" w:rsidRPr="009C1F7F" w:rsidRDefault="00965889" w:rsidP="00965889">
            <w:pPr>
              <w:jc w:val="both"/>
              <w:rPr>
                <w:rFonts w:ascii="Arial" w:hAnsi="Arial" w:cs="Arial"/>
                <w:iCs/>
              </w:rPr>
            </w:pPr>
          </w:p>
          <w:p w14:paraId="0D0E407B" w14:textId="77777777" w:rsidR="00965889" w:rsidRPr="009C1F7F" w:rsidRDefault="00965889" w:rsidP="00965889">
            <w:pPr>
              <w:jc w:val="both"/>
              <w:rPr>
                <w:rFonts w:ascii="Arial" w:hAnsi="Arial" w:cs="Arial"/>
                <w:b/>
                <w:iCs/>
              </w:rPr>
            </w:pPr>
            <w:r w:rsidRPr="009C1F7F">
              <w:rPr>
                <w:rFonts w:ascii="Arial" w:hAnsi="Arial" w:cs="Arial"/>
                <w:b/>
                <w:iCs/>
              </w:rPr>
              <w:t xml:space="preserve">Domain 2:  Clinical-Decision Making Competences  </w:t>
            </w:r>
          </w:p>
          <w:p w14:paraId="76CC782F" w14:textId="77777777" w:rsidR="00965889" w:rsidRPr="009C1F7F" w:rsidRDefault="00965889" w:rsidP="00965889">
            <w:pPr>
              <w:jc w:val="both"/>
              <w:rPr>
                <w:rFonts w:ascii="Arial" w:hAnsi="Arial" w:cs="Arial"/>
                <w:b/>
                <w:iCs/>
              </w:rPr>
            </w:pPr>
            <w:r w:rsidRPr="009C1F7F">
              <w:rPr>
                <w:rFonts w:ascii="Arial" w:hAnsi="Arial" w:cs="Arial"/>
                <w:b/>
                <w:iCs/>
              </w:rPr>
              <w:t xml:space="preserve"> </w:t>
            </w:r>
          </w:p>
          <w:p w14:paraId="1D2BAA8C" w14:textId="77777777" w:rsidR="00965889" w:rsidRPr="009C1F7F" w:rsidRDefault="00965889" w:rsidP="00965889">
            <w:pPr>
              <w:jc w:val="both"/>
              <w:rPr>
                <w:rFonts w:ascii="Arial" w:hAnsi="Arial" w:cs="Arial"/>
                <w:iCs/>
                <w:u w:val="single"/>
              </w:rPr>
            </w:pPr>
            <w:r w:rsidRPr="009C1F7F">
              <w:rPr>
                <w:rFonts w:ascii="Arial" w:hAnsi="Arial" w:cs="Arial"/>
                <w:iCs/>
                <w:u w:val="single"/>
              </w:rPr>
              <w:t xml:space="preserve">Standard 2 </w:t>
            </w:r>
          </w:p>
          <w:p w14:paraId="2F3A7FEC" w14:textId="627FB616" w:rsidR="00965889" w:rsidRPr="009C1F7F" w:rsidRDefault="00965889" w:rsidP="00965889">
            <w:pPr>
              <w:jc w:val="both"/>
              <w:rPr>
                <w:rFonts w:ascii="Arial" w:hAnsi="Arial" w:cs="Arial"/>
                <w:iCs/>
              </w:rPr>
            </w:pPr>
            <w:r w:rsidRPr="009C1F7F">
              <w:rPr>
                <w:rFonts w:ascii="Arial" w:hAnsi="Arial" w:cs="Arial"/>
                <w:iCs/>
              </w:rPr>
              <w:t xml:space="preserve">The cANP </w:t>
            </w:r>
            <w:r w:rsidR="001D385E">
              <w:rPr>
                <w:rFonts w:ascii="Arial" w:hAnsi="Arial" w:cs="Arial"/>
              </w:rPr>
              <w:t xml:space="preserve">Acute Assessment Unit (Virtual Ward) </w:t>
            </w:r>
            <w:r w:rsidRPr="009C1F7F">
              <w:rPr>
                <w:rFonts w:ascii="Arial" w:hAnsi="Arial" w:cs="Arial"/>
                <w:iCs/>
              </w:rPr>
              <w:t>will enhance his/her advanced knowledge, skills, and abilities to engage in senior clinical decision-making by:</w:t>
            </w:r>
          </w:p>
          <w:p w14:paraId="724A4A03" w14:textId="77777777" w:rsidR="00965889" w:rsidRPr="009C1F7F" w:rsidRDefault="00965889" w:rsidP="00965889">
            <w:pPr>
              <w:jc w:val="both"/>
              <w:rPr>
                <w:rFonts w:ascii="Arial" w:hAnsi="Arial" w:cs="Arial"/>
                <w:iCs/>
              </w:rPr>
            </w:pPr>
          </w:p>
          <w:p w14:paraId="270647A8" w14:textId="77777777" w:rsidR="00965889" w:rsidRPr="009C1F7F" w:rsidRDefault="00965889" w:rsidP="003E1F3A">
            <w:pPr>
              <w:pStyle w:val="ListParagraph"/>
              <w:numPr>
                <w:ilvl w:val="0"/>
                <w:numId w:val="22"/>
              </w:numPr>
              <w:jc w:val="both"/>
              <w:rPr>
                <w:rFonts w:ascii="Arial" w:hAnsi="Arial" w:cs="Arial"/>
                <w:iCs/>
              </w:rPr>
            </w:pPr>
            <w:r w:rsidRPr="009C1F7F">
              <w:rPr>
                <w:rFonts w:ascii="Arial" w:hAnsi="Arial" w:cs="Arial"/>
                <w:iCs/>
              </w:rPr>
              <w:t xml:space="preserve">Conducting a comprehensive holistic health assessment using evidenced based frameworks, policies, procedures, protocols and guidelines to determine diagnoses and inform autonomous advanced nursing care  </w:t>
            </w:r>
          </w:p>
          <w:p w14:paraId="36F7C788" w14:textId="77777777" w:rsidR="00965889" w:rsidRPr="009C1F7F" w:rsidRDefault="00965889" w:rsidP="00965889">
            <w:pPr>
              <w:pStyle w:val="ListParagraph"/>
              <w:jc w:val="both"/>
              <w:rPr>
                <w:rFonts w:ascii="Arial" w:hAnsi="Arial" w:cs="Arial"/>
                <w:iCs/>
              </w:rPr>
            </w:pPr>
          </w:p>
          <w:p w14:paraId="5AAE7B87" w14:textId="77777777" w:rsidR="00965889" w:rsidRPr="009C1F7F" w:rsidRDefault="00965889" w:rsidP="003E1F3A">
            <w:pPr>
              <w:pStyle w:val="ListParagraph"/>
              <w:numPr>
                <w:ilvl w:val="0"/>
                <w:numId w:val="22"/>
              </w:numPr>
              <w:jc w:val="both"/>
              <w:rPr>
                <w:rFonts w:ascii="Arial" w:hAnsi="Arial" w:cs="Arial"/>
                <w:iCs/>
              </w:rPr>
            </w:pPr>
            <w:r w:rsidRPr="009C1F7F">
              <w:rPr>
                <w:rFonts w:ascii="Arial" w:hAnsi="Arial" w:cs="Arial"/>
                <w:iCs/>
              </w:rPr>
              <w:t xml:space="preserve">Synthesising and interpreting clinical information including medical history, physical findings and diagnostic data to identify normal, at risk and subnormal states of health  </w:t>
            </w:r>
          </w:p>
          <w:p w14:paraId="72C5E30D" w14:textId="77777777" w:rsidR="00965889" w:rsidRPr="009C1F7F" w:rsidRDefault="00965889" w:rsidP="00965889">
            <w:pPr>
              <w:pStyle w:val="ListParagraph"/>
              <w:jc w:val="both"/>
              <w:rPr>
                <w:rFonts w:ascii="Arial" w:hAnsi="Arial" w:cs="Arial"/>
                <w:iCs/>
              </w:rPr>
            </w:pPr>
          </w:p>
          <w:p w14:paraId="2CA450FA" w14:textId="77777777" w:rsidR="00965889" w:rsidRPr="009C1F7F" w:rsidRDefault="00965889" w:rsidP="003E1F3A">
            <w:pPr>
              <w:pStyle w:val="ListParagraph"/>
              <w:numPr>
                <w:ilvl w:val="0"/>
                <w:numId w:val="22"/>
              </w:numPr>
              <w:jc w:val="both"/>
              <w:rPr>
                <w:rFonts w:ascii="Arial" w:hAnsi="Arial" w:cs="Arial"/>
                <w:iCs/>
              </w:rPr>
            </w:pPr>
            <w:r w:rsidRPr="009C1F7F">
              <w:rPr>
                <w:rFonts w:ascii="Arial" w:hAnsi="Arial" w:cs="Arial"/>
                <w:iCs/>
              </w:rPr>
              <w:t xml:space="preserve">Demonstrating timely use of diagnostic investigations to inform clinical-decision making  </w:t>
            </w:r>
          </w:p>
          <w:p w14:paraId="36C345FC" w14:textId="77777777" w:rsidR="00965889" w:rsidRPr="009C1F7F" w:rsidRDefault="00965889" w:rsidP="00965889">
            <w:pPr>
              <w:pStyle w:val="ListParagraph"/>
              <w:jc w:val="both"/>
              <w:rPr>
                <w:rFonts w:ascii="Arial" w:hAnsi="Arial" w:cs="Arial"/>
                <w:iCs/>
              </w:rPr>
            </w:pPr>
          </w:p>
          <w:p w14:paraId="7C60B31A" w14:textId="77777777" w:rsidR="00965889" w:rsidRPr="009C1F7F" w:rsidRDefault="00965889" w:rsidP="003E1F3A">
            <w:pPr>
              <w:pStyle w:val="ListParagraph"/>
              <w:numPr>
                <w:ilvl w:val="0"/>
                <w:numId w:val="22"/>
              </w:numPr>
              <w:jc w:val="both"/>
              <w:rPr>
                <w:rFonts w:ascii="Arial" w:hAnsi="Arial" w:cs="Arial"/>
                <w:iCs/>
              </w:rPr>
            </w:pPr>
            <w:r w:rsidRPr="009C1F7F">
              <w:rPr>
                <w:rFonts w:ascii="Arial" w:hAnsi="Arial" w:cs="Arial"/>
                <w:iCs/>
              </w:rPr>
              <w:t xml:space="preserve">Exhibiting comprehensive knowledge of therapeutic interventions including pharmacological and non-pharmacological advanced nursing interventions, supported by evidence-based policies, procedures, protocols, and guidelines, relevant legislation, and relevant professional regulatory standards and requirements  </w:t>
            </w:r>
          </w:p>
          <w:p w14:paraId="24C3F57E" w14:textId="77777777" w:rsidR="00965889" w:rsidRPr="009C1F7F" w:rsidRDefault="00965889" w:rsidP="00965889">
            <w:pPr>
              <w:pStyle w:val="ListParagraph"/>
              <w:jc w:val="both"/>
              <w:rPr>
                <w:rFonts w:ascii="Arial" w:hAnsi="Arial" w:cs="Arial"/>
                <w:iCs/>
              </w:rPr>
            </w:pPr>
          </w:p>
          <w:p w14:paraId="1B7E22D9" w14:textId="77777777" w:rsidR="00965889" w:rsidRPr="009C1F7F" w:rsidRDefault="00965889" w:rsidP="003E1F3A">
            <w:pPr>
              <w:pStyle w:val="ListParagraph"/>
              <w:numPr>
                <w:ilvl w:val="0"/>
                <w:numId w:val="22"/>
              </w:numPr>
              <w:jc w:val="both"/>
              <w:rPr>
                <w:rFonts w:ascii="Arial" w:hAnsi="Arial" w:cs="Arial"/>
                <w:iCs/>
              </w:rPr>
            </w:pPr>
            <w:r w:rsidRPr="009C1F7F">
              <w:rPr>
                <w:rFonts w:ascii="Arial" w:hAnsi="Arial" w:cs="Arial"/>
                <w:iCs/>
              </w:rPr>
              <w:t xml:space="preserve">Each practitioner must be able to perform a comprehensive physical examination and demonstrate the ability to recognise normal and deviations from normal in relation to the following systems: Airway, Respiratory, Cardiovascular, Gastrointestinal, Renal, Neurological and Endocrine. </w:t>
            </w:r>
          </w:p>
          <w:p w14:paraId="510B98E7" w14:textId="77777777" w:rsidR="00965889" w:rsidRPr="009C1F7F" w:rsidRDefault="00965889" w:rsidP="00965889">
            <w:pPr>
              <w:pStyle w:val="ListParagraph"/>
              <w:jc w:val="both"/>
              <w:rPr>
                <w:rFonts w:ascii="Arial" w:hAnsi="Arial" w:cs="Arial"/>
                <w:iCs/>
              </w:rPr>
            </w:pPr>
          </w:p>
          <w:p w14:paraId="630D60FC" w14:textId="77777777" w:rsidR="00965889" w:rsidRPr="00A13379" w:rsidRDefault="00965889" w:rsidP="003E1F3A">
            <w:pPr>
              <w:pStyle w:val="NormalWeb"/>
              <w:numPr>
                <w:ilvl w:val="0"/>
                <w:numId w:val="22"/>
              </w:numPr>
              <w:spacing w:before="0" w:beforeAutospacing="0" w:after="300" w:afterAutospacing="0"/>
              <w:jc w:val="both"/>
              <w:rPr>
                <w:rFonts w:ascii="Arial" w:hAnsi="Arial" w:cs="Arial"/>
                <w:sz w:val="20"/>
                <w:szCs w:val="20"/>
              </w:rPr>
            </w:pPr>
            <w:r w:rsidRPr="00A13379">
              <w:rPr>
                <w:rFonts w:ascii="Arial" w:hAnsi="Arial" w:cs="Arial"/>
                <w:sz w:val="20"/>
                <w:szCs w:val="20"/>
              </w:rPr>
              <w:t>Recognise situations where consideration for withdrawal of treatment should be given and initiate review by appropriate medical staff, palliative care or end of life teams.</w:t>
            </w:r>
          </w:p>
          <w:p w14:paraId="485D6BE8" w14:textId="77777777" w:rsidR="00965889" w:rsidRPr="00A13379" w:rsidRDefault="00965889" w:rsidP="003E1F3A">
            <w:pPr>
              <w:pStyle w:val="NormalWeb"/>
              <w:numPr>
                <w:ilvl w:val="0"/>
                <w:numId w:val="22"/>
              </w:numPr>
              <w:spacing w:before="0" w:beforeAutospacing="0" w:after="300" w:afterAutospacing="0"/>
              <w:jc w:val="both"/>
              <w:rPr>
                <w:rFonts w:ascii="Arial" w:hAnsi="Arial" w:cs="Arial"/>
                <w:sz w:val="20"/>
                <w:szCs w:val="20"/>
              </w:rPr>
            </w:pPr>
            <w:r w:rsidRPr="00A13379">
              <w:rPr>
                <w:rFonts w:ascii="Arial" w:hAnsi="Arial" w:cs="Arial"/>
                <w:sz w:val="20"/>
                <w:szCs w:val="20"/>
              </w:rPr>
              <w:lastRenderedPageBreak/>
              <w:t>Support safe transfer and transport of the acutely ill patient. Understand clinical limitations, and enable direct referral to other members of the multidisciplinary specialist team.</w:t>
            </w:r>
          </w:p>
          <w:p w14:paraId="43018F8E" w14:textId="77777777" w:rsidR="00965889" w:rsidRPr="00A13379" w:rsidRDefault="00965889" w:rsidP="003E1F3A">
            <w:pPr>
              <w:pStyle w:val="NormalWeb"/>
              <w:numPr>
                <w:ilvl w:val="0"/>
                <w:numId w:val="22"/>
              </w:numPr>
              <w:spacing w:before="0" w:beforeAutospacing="0" w:after="300" w:afterAutospacing="0"/>
              <w:jc w:val="both"/>
              <w:rPr>
                <w:rFonts w:ascii="Arial" w:hAnsi="Arial" w:cs="Arial"/>
                <w:sz w:val="20"/>
                <w:szCs w:val="20"/>
              </w:rPr>
            </w:pPr>
            <w:r w:rsidRPr="00A13379">
              <w:rPr>
                <w:rFonts w:ascii="Arial" w:hAnsi="Arial" w:cs="Arial"/>
                <w:sz w:val="20"/>
                <w:szCs w:val="20"/>
              </w:rPr>
              <w:t>On the basis of the assessment, initiate the level of support required, including airway management, oxygen therapy. </w:t>
            </w:r>
          </w:p>
          <w:p w14:paraId="2DED001F" w14:textId="6D6281D9" w:rsidR="00965889" w:rsidRPr="00A13379" w:rsidRDefault="00965889" w:rsidP="003E1F3A">
            <w:pPr>
              <w:pStyle w:val="NormalWeb"/>
              <w:numPr>
                <w:ilvl w:val="0"/>
                <w:numId w:val="22"/>
              </w:numPr>
              <w:spacing w:before="0" w:beforeAutospacing="0" w:after="300" w:afterAutospacing="0"/>
              <w:jc w:val="both"/>
              <w:rPr>
                <w:rFonts w:ascii="Arial" w:hAnsi="Arial" w:cs="Arial"/>
                <w:sz w:val="20"/>
                <w:szCs w:val="20"/>
              </w:rPr>
            </w:pPr>
            <w:r w:rsidRPr="00A13379">
              <w:rPr>
                <w:rFonts w:ascii="Arial" w:hAnsi="Arial" w:cs="Arial"/>
                <w:sz w:val="20"/>
                <w:szCs w:val="20"/>
              </w:rPr>
              <w:t xml:space="preserve">Act as an excellent clinical nursing role model in the management of patients requiring </w:t>
            </w:r>
            <w:r w:rsidR="001D385E">
              <w:rPr>
                <w:rFonts w:ascii="Arial" w:hAnsi="Arial" w:cs="Arial"/>
                <w:sz w:val="20"/>
                <w:szCs w:val="20"/>
              </w:rPr>
              <w:t xml:space="preserve">acute </w:t>
            </w:r>
            <w:r w:rsidRPr="00A13379">
              <w:rPr>
                <w:rFonts w:ascii="Arial" w:hAnsi="Arial" w:cs="Arial"/>
                <w:sz w:val="20"/>
                <w:szCs w:val="20"/>
              </w:rPr>
              <w:t>care.</w:t>
            </w:r>
          </w:p>
          <w:p w14:paraId="782A6E50" w14:textId="77777777" w:rsidR="00965889" w:rsidRPr="00A13379" w:rsidRDefault="00965889" w:rsidP="003E1F3A">
            <w:pPr>
              <w:pStyle w:val="NormalWeb"/>
              <w:numPr>
                <w:ilvl w:val="0"/>
                <w:numId w:val="22"/>
              </w:numPr>
              <w:spacing w:before="0" w:beforeAutospacing="0" w:after="300" w:afterAutospacing="0"/>
              <w:jc w:val="both"/>
              <w:rPr>
                <w:rFonts w:ascii="Arial" w:hAnsi="Arial" w:cs="Arial"/>
                <w:sz w:val="20"/>
                <w:szCs w:val="20"/>
              </w:rPr>
            </w:pPr>
            <w:r w:rsidRPr="00A13379">
              <w:rPr>
                <w:rFonts w:ascii="Arial" w:hAnsi="Arial" w:cs="Arial"/>
                <w:sz w:val="20"/>
                <w:szCs w:val="20"/>
              </w:rPr>
              <w:t>Carry out nursing care that is based on the latest research findings, that constitutes best practice.</w:t>
            </w:r>
          </w:p>
          <w:p w14:paraId="0ED6F717" w14:textId="77777777" w:rsidR="00965889" w:rsidRPr="00A13379" w:rsidRDefault="00965889" w:rsidP="003E1F3A">
            <w:pPr>
              <w:pStyle w:val="NormalWeb"/>
              <w:numPr>
                <w:ilvl w:val="0"/>
                <w:numId w:val="22"/>
              </w:numPr>
              <w:spacing w:before="0" w:beforeAutospacing="0" w:after="300" w:afterAutospacing="0"/>
              <w:jc w:val="both"/>
              <w:rPr>
                <w:rFonts w:ascii="Arial" w:hAnsi="Arial" w:cs="Arial"/>
                <w:sz w:val="20"/>
                <w:szCs w:val="20"/>
              </w:rPr>
            </w:pPr>
            <w:r w:rsidRPr="00A13379">
              <w:rPr>
                <w:rFonts w:ascii="Arial" w:hAnsi="Arial" w:cs="Arial"/>
                <w:sz w:val="20"/>
                <w:szCs w:val="20"/>
              </w:rPr>
              <w:t>Refer the patient where necessary to the physiotherapist for treatment</w:t>
            </w:r>
          </w:p>
          <w:p w14:paraId="14BA0BB2" w14:textId="77777777" w:rsidR="00965889" w:rsidRPr="009C1F7F" w:rsidRDefault="00965889" w:rsidP="003E1F3A">
            <w:pPr>
              <w:pStyle w:val="ListParagraph"/>
              <w:numPr>
                <w:ilvl w:val="0"/>
                <w:numId w:val="22"/>
              </w:numPr>
              <w:jc w:val="both"/>
              <w:rPr>
                <w:rFonts w:ascii="Arial" w:hAnsi="Arial" w:cs="Arial"/>
                <w:iCs/>
              </w:rPr>
            </w:pPr>
            <w:r w:rsidRPr="009C1F7F">
              <w:rPr>
                <w:rFonts w:ascii="Arial" w:hAnsi="Arial" w:cs="Arial"/>
                <w:iCs/>
              </w:rPr>
              <w:t xml:space="preserve">Discharge patients from the service as per an agreed supporting policy, procedure, protocols, guidelines and referral pathways </w:t>
            </w:r>
          </w:p>
          <w:p w14:paraId="405F6AFB" w14:textId="77777777" w:rsidR="00965889" w:rsidRPr="009C1F7F" w:rsidRDefault="00965889" w:rsidP="00965889">
            <w:pPr>
              <w:jc w:val="both"/>
              <w:rPr>
                <w:rFonts w:ascii="Arial" w:hAnsi="Arial" w:cs="Arial"/>
                <w:iCs/>
              </w:rPr>
            </w:pPr>
          </w:p>
          <w:p w14:paraId="2797E551" w14:textId="77777777" w:rsidR="00965889" w:rsidRPr="009C1F7F" w:rsidRDefault="00965889" w:rsidP="00965889">
            <w:pPr>
              <w:jc w:val="both"/>
              <w:rPr>
                <w:rFonts w:ascii="Arial" w:hAnsi="Arial" w:cs="Arial"/>
                <w:b/>
                <w:iCs/>
              </w:rPr>
            </w:pPr>
            <w:r w:rsidRPr="009C1F7F">
              <w:rPr>
                <w:rFonts w:ascii="Arial" w:hAnsi="Arial" w:cs="Arial"/>
                <w:b/>
                <w:iCs/>
              </w:rPr>
              <w:t xml:space="preserve">Domain 3:  Knowledge and Cognitive Competences </w:t>
            </w:r>
          </w:p>
          <w:p w14:paraId="09452EDE" w14:textId="77777777" w:rsidR="00965889" w:rsidRPr="009C1F7F" w:rsidRDefault="00965889" w:rsidP="00965889">
            <w:pPr>
              <w:jc w:val="both"/>
              <w:rPr>
                <w:rFonts w:ascii="Arial" w:hAnsi="Arial" w:cs="Arial"/>
                <w:iCs/>
              </w:rPr>
            </w:pPr>
            <w:r w:rsidRPr="009C1F7F">
              <w:rPr>
                <w:rFonts w:ascii="Arial" w:hAnsi="Arial" w:cs="Arial"/>
                <w:iCs/>
              </w:rPr>
              <w:t xml:space="preserve"> </w:t>
            </w:r>
          </w:p>
          <w:p w14:paraId="3E23B757" w14:textId="77777777" w:rsidR="00965889" w:rsidRPr="009C1F7F" w:rsidRDefault="00965889" w:rsidP="00965889">
            <w:pPr>
              <w:jc w:val="both"/>
              <w:rPr>
                <w:rFonts w:ascii="Arial" w:hAnsi="Arial" w:cs="Arial"/>
                <w:iCs/>
                <w:u w:val="single"/>
              </w:rPr>
            </w:pPr>
            <w:r w:rsidRPr="009C1F7F">
              <w:rPr>
                <w:rFonts w:ascii="Arial" w:hAnsi="Arial" w:cs="Arial"/>
                <w:iCs/>
                <w:u w:val="single"/>
              </w:rPr>
              <w:t xml:space="preserve">Standard 3 </w:t>
            </w:r>
          </w:p>
          <w:p w14:paraId="7B3D6363" w14:textId="77777777" w:rsidR="00965889" w:rsidRPr="009C1F7F" w:rsidRDefault="00965889" w:rsidP="00965889">
            <w:pPr>
              <w:jc w:val="both"/>
              <w:rPr>
                <w:rFonts w:ascii="Arial" w:hAnsi="Arial" w:cs="Arial"/>
                <w:iCs/>
              </w:rPr>
            </w:pPr>
          </w:p>
          <w:p w14:paraId="7D1AC48C" w14:textId="16E40547" w:rsidR="00965889" w:rsidRPr="009C1F7F" w:rsidRDefault="00965889" w:rsidP="00965889">
            <w:pPr>
              <w:jc w:val="both"/>
              <w:rPr>
                <w:rFonts w:ascii="Arial" w:hAnsi="Arial" w:cs="Arial"/>
                <w:iCs/>
              </w:rPr>
            </w:pPr>
            <w:r w:rsidRPr="009C1F7F">
              <w:rPr>
                <w:rFonts w:ascii="Arial" w:hAnsi="Arial" w:cs="Arial"/>
                <w:iCs/>
              </w:rPr>
              <w:t xml:space="preserve">The cANP </w:t>
            </w:r>
            <w:r w:rsidR="001D385E">
              <w:rPr>
                <w:rFonts w:ascii="Arial" w:hAnsi="Arial" w:cs="Arial"/>
              </w:rPr>
              <w:t xml:space="preserve">Acute Assessment Unit (Virtual Ward) </w:t>
            </w:r>
            <w:r w:rsidRPr="009C1F7F">
              <w:rPr>
                <w:rFonts w:ascii="Arial" w:hAnsi="Arial" w:cs="Arial"/>
                <w:iCs/>
              </w:rPr>
              <w:t xml:space="preserve">will actively contribute to the professional body of knowledge related to his/her area of advanced practice by enhancing his/her capability to: </w:t>
            </w:r>
          </w:p>
          <w:p w14:paraId="06F32B2B" w14:textId="77777777" w:rsidR="00965889" w:rsidRPr="009C1F7F" w:rsidRDefault="00965889" w:rsidP="00965889">
            <w:pPr>
              <w:jc w:val="both"/>
              <w:rPr>
                <w:rFonts w:ascii="Arial" w:hAnsi="Arial" w:cs="Arial"/>
                <w:iCs/>
              </w:rPr>
            </w:pPr>
          </w:p>
          <w:p w14:paraId="39CBD149" w14:textId="77777777" w:rsidR="00965889" w:rsidRPr="009C1F7F" w:rsidRDefault="00965889" w:rsidP="003E1F3A">
            <w:pPr>
              <w:pStyle w:val="ListParagraph"/>
              <w:numPr>
                <w:ilvl w:val="0"/>
                <w:numId w:val="22"/>
              </w:numPr>
              <w:jc w:val="both"/>
              <w:rPr>
                <w:rFonts w:ascii="Arial" w:hAnsi="Arial" w:cs="Arial"/>
                <w:iCs/>
              </w:rPr>
            </w:pPr>
            <w:r w:rsidRPr="009C1F7F">
              <w:rPr>
                <w:rFonts w:ascii="Arial" w:hAnsi="Arial" w:cs="Arial"/>
                <w:iCs/>
              </w:rPr>
              <w:t xml:space="preserve">Provide leadership in the translation of new knowledge to clinical practice (for example teaching sessions; Scenario based training; journal clubs; case reviews; facilitating clinical supervision to other members of the team)   </w:t>
            </w:r>
          </w:p>
          <w:p w14:paraId="5B28ADFE" w14:textId="77777777" w:rsidR="00965889" w:rsidRPr="009C1F7F" w:rsidRDefault="00965889" w:rsidP="00965889">
            <w:pPr>
              <w:pStyle w:val="ListParagraph"/>
              <w:jc w:val="both"/>
              <w:rPr>
                <w:rFonts w:ascii="Arial" w:hAnsi="Arial" w:cs="Arial"/>
                <w:iCs/>
              </w:rPr>
            </w:pPr>
          </w:p>
          <w:p w14:paraId="42A7C642" w14:textId="77777777" w:rsidR="00965889" w:rsidRPr="009C1F7F" w:rsidRDefault="00965889" w:rsidP="003E1F3A">
            <w:pPr>
              <w:pStyle w:val="ListParagraph"/>
              <w:numPr>
                <w:ilvl w:val="0"/>
                <w:numId w:val="22"/>
              </w:numPr>
              <w:jc w:val="both"/>
              <w:rPr>
                <w:rFonts w:ascii="Arial" w:hAnsi="Arial" w:cs="Arial"/>
                <w:iCs/>
              </w:rPr>
            </w:pPr>
            <w:r w:rsidRPr="009C1F7F">
              <w:rPr>
                <w:rFonts w:ascii="Arial" w:hAnsi="Arial" w:cs="Arial"/>
                <w:iCs/>
              </w:rPr>
              <w:t xml:space="preserve">Educate others using an advanced expert knowledge base derived from clinical experience, on-going reflection, clinical supervision and engagement in continuous professional development   </w:t>
            </w:r>
          </w:p>
          <w:p w14:paraId="396DBBC7" w14:textId="77777777" w:rsidR="00965889" w:rsidRPr="009C1F7F" w:rsidRDefault="00965889" w:rsidP="00965889">
            <w:pPr>
              <w:pStyle w:val="ListParagraph"/>
              <w:jc w:val="both"/>
              <w:rPr>
                <w:rFonts w:ascii="Arial" w:hAnsi="Arial" w:cs="Arial"/>
                <w:iCs/>
              </w:rPr>
            </w:pPr>
          </w:p>
          <w:p w14:paraId="41C9870D" w14:textId="77777777" w:rsidR="00965889" w:rsidRPr="009C1F7F" w:rsidRDefault="00965889" w:rsidP="003E1F3A">
            <w:pPr>
              <w:pStyle w:val="ListParagraph"/>
              <w:numPr>
                <w:ilvl w:val="0"/>
                <w:numId w:val="22"/>
              </w:numPr>
              <w:jc w:val="both"/>
              <w:rPr>
                <w:rFonts w:ascii="Arial" w:hAnsi="Arial" w:cs="Arial"/>
                <w:iCs/>
              </w:rPr>
            </w:pPr>
            <w:r w:rsidRPr="009C1F7F">
              <w:rPr>
                <w:rFonts w:ascii="Arial" w:hAnsi="Arial" w:cs="Arial"/>
                <w:iCs/>
              </w:rPr>
              <w:t xml:space="preserve">Demonstrate a vision for advanced practice nursing based on service need and a competent expert knowledge base that is developed through research, critical thinking, and experiential learning   </w:t>
            </w:r>
          </w:p>
          <w:p w14:paraId="6B4EDBAE" w14:textId="77777777" w:rsidR="00965889" w:rsidRPr="009C1F7F" w:rsidRDefault="00965889" w:rsidP="00965889">
            <w:pPr>
              <w:pStyle w:val="ListParagraph"/>
              <w:jc w:val="both"/>
              <w:rPr>
                <w:rFonts w:ascii="Arial" w:hAnsi="Arial" w:cs="Arial"/>
                <w:iCs/>
              </w:rPr>
            </w:pPr>
          </w:p>
          <w:p w14:paraId="4B4E99DF" w14:textId="77777777" w:rsidR="00965889" w:rsidRPr="009C1F7F" w:rsidRDefault="00965889" w:rsidP="003E1F3A">
            <w:pPr>
              <w:pStyle w:val="ListParagraph"/>
              <w:numPr>
                <w:ilvl w:val="0"/>
                <w:numId w:val="22"/>
              </w:numPr>
              <w:jc w:val="both"/>
              <w:rPr>
                <w:rFonts w:ascii="Arial" w:hAnsi="Arial" w:cs="Arial"/>
                <w:iCs/>
              </w:rPr>
            </w:pPr>
            <w:r w:rsidRPr="009C1F7F">
              <w:rPr>
                <w:rFonts w:ascii="Arial" w:hAnsi="Arial" w:cs="Arial"/>
                <w:iCs/>
              </w:rPr>
              <w:t xml:space="preserve">Demonstrate accountability in considering access, cost and clinical effectiveness when planning, delivering and evaluating care </w:t>
            </w:r>
          </w:p>
          <w:p w14:paraId="2171DD00" w14:textId="77777777" w:rsidR="00965889" w:rsidRPr="009C1F7F" w:rsidRDefault="00965889" w:rsidP="00965889">
            <w:pPr>
              <w:jc w:val="both"/>
              <w:rPr>
                <w:rFonts w:ascii="Arial" w:hAnsi="Arial" w:cs="Arial"/>
                <w:iCs/>
              </w:rPr>
            </w:pPr>
          </w:p>
          <w:p w14:paraId="28380C70" w14:textId="77777777" w:rsidR="00965889" w:rsidRPr="009C1F7F" w:rsidRDefault="00965889" w:rsidP="00965889">
            <w:pPr>
              <w:jc w:val="both"/>
              <w:rPr>
                <w:rFonts w:ascii="Arial" w:hAnsi="Arial" w:cs="Arial"/>
                <w:iCs/>
              </w:rPr>
            </w:pPr>
            <w:r w:rsidRPr="009C1F7F">
              <w:rPr>
                <w:rFonts w:ascii="Arial" w:hAnsi="Arial" w:cs="Arial"/>
                <w:b/>
                <w:iCs/>
              </w:rPr>
              <w:t>Domain 4:  Communication and Interpersonal Competences</w:t>
            </w:r>
            <w:r w:rsidRPr="009C1F7F">
              <w:rPr>
                <w:rFonts w:ascii="Arial" w:hAnsi="Arial" w:cs="Arial"/>
                <w:iCs/>
              </w:rPr>
              <w:t xml:space="preserve">  </w:t>
            </w:r>
          </w:p>
          <w:p w14:paraId="48784416" w14:textId="2E11EF7C" w:rsidR="00792F91" w:rsidRDefault="00792F91" w:rsidP="00792F91">
            <w:pPr>
              <w:rPr>
                <w:rFonts w:ascii="Arial" w:hAnsi="Arial" w:cs="Arial"/>
                <w:iCs/>
              </w:rPr>
            </w:pPr>
          </w:p>
          <w:p w14:paraId="57CC31C9" w14:textId="77777777" w:rsidR="00965889" w:rsidRPr="009C1F7F" w:rsidRDefault="00965889" w:rsidP="00965889">
            <w:pPr>
              <w:jc w:val="both"/>
              <w:rPr>
                <w:rFonts w:ascii="Arial" w:hAnsi="Arial" w:cs="Arial"/>
                <w:iCs/>
              </w:rPr>
            </w:pPr>
            <w:r w:rsidRPr="009C1F7F">
              <w:rPr>
                <w:rFonts w:ascii="Arial" w:hAnsi="Arial" w:cs="Arial"/>
                <w:iCs/>
                <w:u w:val="single"/>
              </w:rPr>
              <w:t>Standard 4</w:t>
            </w:r>
            <w:r w:rsidRPr="009C1F7F">
              <w:rPr>
                <w:rFonts w:ascii="Arial" w:hAnsi="Arial" w:cs="Arial"/>
                <w:iCs/>
              </w:rPr>
              <w:t xml:space="preserve"> </w:t>
            </w:r>
          </w:p>
          <w:p w14:paraId="4F9ED705" w14:textId="77777777" w:rsidR="00965889" w:rsidRPr="009C1F7F" w:rsidRDefault="00965889" w:rsidP="00965889">
            <w:pPr>
              <w:jc w:val="both"/>
              <w:rPr>
                <w:rFonts w:ascii="Arial" w:hAnsi="Arial" w:cs="Arial"/>
                <w:iCs/>
              </w:rPr>
            </w:pPr>
          </w:p>
          <w:p w14:paraId="1BABA872" w14:textId="5EDFF52B" w:rsidR="00965889" w:rsidRPr="009C1F7F" w:rsidRDefault="00965889" w:rsidP="00965889">
            <w:pPr>
              <w:jc w:val="both"/>
              <w:rPr>
                <w:rFonts w:ascii="Arial" w:hAnsi="Arial" w:cs="Arial"/>
                <w:iCs/>
              </w:rPr>
            </w:pPr>
            <w:r w:rsidRPr="009C1F7F">
              <w:rPr>
                <w:rFonts w:ascii="Arial" w:hAnsi="Arial" w:cs="Arial"/>
                <w:iCs/>
              </w:rPr>
              <w:t xml:space="preserve">The cANP </w:t>
            </w:r>
            <w:r w:rsidR="00AA776C">
              <w:rPr>
                <w:rFonts w:ascii="Arial" w:hAnsi="Arial" w:cs="Arial"/>
              </w:rPr>
              <w:t xml:space="preserve">Acute Assessment Unit (Virtual Ward) </w:t>
            </w:r>
            <w:r w:rsidRPr="009C1F7F">
              <w:rPr>
                <w:rFonts w:ascii="Arial" w:hAnsi="Arial" w:cs="Arial"/>
                <w:iCs/>
              </w:rPr>
              <w:t xml:space="preserve">will negotiate and advocate with other health professionals to ensure the beliefs, rights and wishes of the person are respected by gaining increased competence and capability to: </w:t>
            </w:r>
          </w:p>
          <w:p w14:paraId="2369D7C9" w14:textId="77777777" w:rsidR="00965889" w:rsidRPr="009C1F7F" w:rsidRDefault="00965889" w:rsidP="00965889">
            <w:pPr>
              <w:jc w:val="both"/>
              <w:rPr>
                <w:rFonts w:ascii="Arial" w:hAnsi="Arial" w:cs="Arial"/>
                <w:iCs/>
              </w:rPr>
            </w:pPr>
          </w:p>
          <w:p w14:paraId="2E88009A" w14:textId="77777777" w:rsidR="00965889" w:rsidRPr="009C1F7F" w:rsidRDefault="00965889" w:rsidP="003E1F3A">
            <w:pPr>
              <w:pStyle w:val="ListParagraph"/>
              <w:numPr>
                <w:ilvl w:val="0"/>
                <w:numId w:val="22"/>
              </w:numPr>
              <w:jc w:val="both"/>
              <w:rPr>
                <w:rFonts w:ascii="Arial" w:hAnsi="Arial" w:cs="Arial"/>
                <w:iCs/>
              </w:rPr>
            </w:pPr>
            <w:r w:rsidRPr="009C1F7F">
              <w:rPr>
                <w:rFonts w:ascii="Arial" w:hAnsi="Arial" w:cs="Arial"/>
                <w:iCs/>
              </w:rPr>
              <w:t xml:space="preserve">Communicate effectively with the healthcare team through sharing of information in accordance with legal, professional and regulatory requirements </w:t>
            </w:r>
          </w:p>
          <w:p w14:paraId="328BF1D5" w14:textId="77777777" w:rsidR="00965889" w:rsidRPr="009C1F7F" w:rsidRDefault="00965889" w:rsidP="00965889">
            <w:pPr>
              <w:pStyle w:val="ListParagraph"/>
              <w:jc w:val="both"/>
              <w:rPr>
                <w:rFonts w:ascii="Arial" w:hAnsi="Arial" w:cs="Arial"/>
                <w:iCs/>
              </w:rPr>
            </w:pPr>
          </w:p>
          <w:p w14:paraId="3DC942B5" w14:textId="77777777" w:rsidR="00965889" w:rsidRPr="009C1F7F" w:rsidRDefault="00965889" w:rsidP="003E1F3A">
            <w:pPr>
              <w:pStyle w:val="ListParagraph"/>
              <w:numPr>
                <w:ilvl w:val="0"/>
                <w:numId w:val="22"/>
              </w:numPr>
              <w:jc w:val="both"/>
              <w:rPr>
                <w:rFonts w:ascii="Arial" w:hAnsi="Arial" w:cs="Arial"/>
                <w:iCs/>
              </w:rPr>
            </w:pPr>
            <w:r w:rsidRPr="009C1F7F">
              <w:rPr>
                <w:rFonts w:ascii="Arial" w:hAnsi="Arial" w:cs="Arial"/>
                <w:iCs/>
              </w:rPr>
              <w:t xml:space="preserve">Demonstrate leadership in professional practice by using professional language (verbally and in writing) that represents the plan of care, which is shared with the person and members of the inter-professional team as per the organisation’s policies, procedures, protocols and guidelines   </w:t>
            </w:r>
          </w:p>
          <w:p w14:paraId="6D10FAC9" w14:textId="77777777" w:rsidR="00965889" w:rsidRPr="009C1F7F" w:rsidRDefault="00965889" w:rsidP="00965889">
            <w:pPr>
              <w:pStyle w:val="ListParagraph"/>
              <w:jc w:val="both"/>
              <w:rPr>
                <w:rFonts w:ascii="Arial" w:hAnsi="Arial" w:cs="Arial"/>
                <w:iCs/>
              </w:rPr>
            </w:pPr>
          </w:p>
          <w:p w14:paraId="3F71D37A" w14:textId="77777777" w:rsidR="00965889" w:rsidRPr="009C1F7F" w:rsidRDefault="00965889" w:rsidP="003E1F3A">
            <w:pPr>
              <w:pStyle w:val="ListParagraph"/>
              <w:numPr>
                <w:ilvl w:val="0"/>
                <w:numId w:val="22"/>
              </w:numPr>
              <w:jc w:val="both"/>
              <w:rPr>
                <w:rFonts w:ascii="Arial" w:hAnsi="Arial" w:cs="Arial"/>
                <w:iCs/>
              </w:rPr>
            </w:pPr>
            <w:r w:rsidRPr="009C1F7F">
              <w:rPr>
                <w:rFonts w:ascii="Arial" w:hAnsi="Arial" w:cs="Arial"/>
                <w:iCs/>
              </w:rPr>
              <w:lastRenderedPageBreak/>
              <w:t xml:space="preserve">Facilitate clinical supervision and mentorship through utilising one’s expert knowledge and clinical competences  </w:t>
            </w:r>
          </w:p>
          <w:p w14:paraId="0CCABCE0" w14:textId="77777777" w:rsidR="00965889" w:rsidRPr="009C1F7F" w:rsidRDefault="00965889" w:rsidP="00965889">
            <w:pPr>
              <w:pStyle w:val="ListParagraph"/>
              <w:jc w:val="both"/>
              <w:rPr>
                <w:rFonts w:ascii="Arial" w:hAnsi="Arial" w:cs="Arial"/>
                <w:iCs/>
              </w:rPr>
            </w:pPr>
          </w:p>
          <w:p w14:paraId="58BC90C6" w14:textId="77777777" w:rsidR="00965889" w:rsidRPr="009C1F7F" w:rsidRDefault="00965889" w:rsidP="003E1F3A">
            <w:pPr>
              <w:pStyle w:val="ListParagraph"/>
              <w:numPr>
                <w:ilvl w:val="0"/>
                <w:numId w:val="22"/>
              </w:numPr>
              <w:jc w:val="both"/>
              <w:rPr>
                <w:rFonts w:ascii="Arial" w:hAnsi="Arial" w:cs="Arial"/>
                <w:iCs/>
              </w:rPr>
            </w:pPr>
            <w:r w:rsidRPr="009C1F7F">
              <w:rPr>
                <w:rFonts w:ascii="Arial" w:hAnsi="Arial" w:cs="Arial"/>
                <w:iCs/>
              </w:rPr>
              <w:t xml:space="preserve">Utilise information technology, in accordance with legislation and organisational policies, procedures, protocols and guidelines to record all aspects of advanced nursing care.  </w:t>
            </w:r>
          </w:p>
          <w:p w14:paraId="550AECFF" w14:textId="77777777" w:rsidR="00965889" w:rsidRPr="009C1F7F" w:rsidRDefault="00965889" w:rsidP="00965889">
            <w:pPr>
              <w:jc w:val="both"/>
              <w:rPr>
                <w:rFonts w:ascii="Arial" w:hAnsi="Arial" w:cs="Arial"/>
                <w:iCs/>
              </w:rPr>
            </w:pPr>
          </w:p>
          <w:p w14:paraId="1F32D026" w14:textId="77777777" w:rsidR="00965889" w:rsidRPr="009C1F7F" w:rsidRDefault="00965889" w:rsidP="00965889">
            <w:pPr>
              <w:jc w:val="both"/>
              <w:rPr>
                <w:rFonts w:ascii="Arial" w:hAnsi="Arial" w:cs="Arial"/>
                <w:iCs/>
              </w:rPr>
            </w:pPr>
          </w:p>
          <w:p w14:paraId="7B680FA7" w14:textId="77777777" w:rsidR="00965889" w:rsidRPr="009C1F7F" w:rsidRDefault="00965889" w:rsidP="00965889">
            <w:pPr>
              <w:jc w:val="both"/>
              <w:rPr>
                <w:rFonts w:ascii="Arial" w:hAnsi="Arial" w:cs="Arial"/>
                <w:iCs/>
              </w:rPr>
            </w:pPr>
            <w:r w:rsidRPr="009C1F7F">
              <w:rPr>
                <w:rFonts w:ascii="Arial" w:hAnsi="Arial" w:cs="Arial"/>
                <w:b/>
                <w:iCs/>
              </w:rPr>
              <w:t>Domain 5:  Management and Team Competences</w:t>
            </w:r>
            <w:r w:rsidRPr="009C1F7F">
              <w:rPr>
                <w:rFonts w:ascii="Arial" w:hAnsi="Arial" w:cs="Arial"/>
                <w:iCs/>
              </w:rPr>
              <w:t xml:space="preserve">  </w:t>
            </w:r>
          </w:p>
          <w:p w14:paraId="622D6F4E" w14:textId="77777777" w:rsidR="00965889" w:rsidRPr="009C1F7F" w:rsidRDefault="00965889" w:rsidP="00965889">
            <w:pPr>
              <w:jc w:val="both"/>
              <w:rPr>
                <w:rFonts w:ascii="Arial" w:hAnsi="Arial" w:cs="Arial"/>
                <w:iCs/>
              </w:rPr>
            </w:pPr>
          </w:p>
          <w:p w14:paraId="0413E413" w14:textId="77777777" w:rsidR="00965889" w:rsidRPr="009C1F7F" w:rsidRDefault="00965889" w:rsidP="00965889">
            <w:pPr>
              <w:jc w:val="both"/>
              <w:rPr>
                <w:rFonts w:ascii="Arial" w:hAnsi="Arial" w:cs="Arial"/>
                <w:iCs/>
              </w:rPr>
            </w:pPr>
            <w:r w:rsidRPr="009C1F7F">
              <w:rPr>
                <w:rFonts w:ascii="Arial" w:hAnsi="Arial" w:cs="Arial"/>
                <w:iCs/>
                <w:u w:val="single"/>
              </w:rPr>
              <w:t>Standard 5</w:t>
            </w:r>
            <w:r w:rsidRPr="009C1F7F">
              <w:rPr>
                <w:rFonts w:ascii="Arial" w:hAnsi="Arial" w:cs="Arial"/>
                <w:iCs/>
              </w:rPr>
              <w:t xml:space="preserve"> </w:t>
            </w:r>
          </w:p>
          <w:p w14:paraId="0A214D20" w14:textId="77777777" w:rsidR="00965889" w:rsidRPr="009C1F7F" w:rsidRDefault="00965889" w:rsidP="00965889">
            <w:pPr>
              <w:jc w:val="both"/>
              <w:rPr>
                <w:rFonts w:ascii="Arial" w:hAnsi="Arial" w:cs="Arial"/>
                <w:iCs/>
              </w:rPr>
            </w:pPr>
          </w:p>
          <w:p w14:paraId="3A987C26" w14:textId="72A7123F" w:rsidR="00965889" w:rsidRPr="009C1F7F" w:rsidRDefault="00965889" w:rsidP="00965889">
            <w:pPr>
              <w:jc w:val="both"/>
              <w:rPr>
                <w:rFonts w:ascii="Arial" w:hAnsi="Arial" w:cs="Arial"/>
                <w:iCs/>
              </w:rPr>
            </w:pPr>
            <w:r w:rsidRPr="009C1F7F">
              <w:rPr>
                <w:rFonts w:ascii="Arial" w:hAnsi="Arial" w:cs="Arial"/>
                <w:iCs/>
              </w:rPr>
              <w:t xml:space="preserve">The cANP </w:t>
            </w:r>
            <w:r w:rsidR="00AA776C">
              <w:rPr>
                <w:rFonts w:ascii="Arial" w:hAnsi="Arial" w:cs="Arial"/>
              </w:rPr>
              <w:t xml:space="preserve">Acute Assessment Unit (Virtual Ward) </w:t>
            </w:r>
            <w:r w:rsidRPr="009C1F7F">
              <w:rPr>
                <w:rFonts w:ascii="Arial" w:hAnsi="Arial" w:cs="Arial"/>
                <w:iCs/>
              </w:rPr>
              <w:t xml:space="preserve">will manage risk to those who access the service through collaborative risk assessments and promotion of a safe environment by: </w:t>
            </w:r>
          </w:p>
          <w:p w14:paraId="06DF8823" w14:textId="77777777" w:rsidR="00965889" w:rsidRPr="009C1F7F" w:rsidRDefault="00965889" w:rsidP="003E1F3A">
            <w:pPr>
              <w:pStyle w:val="ListParagraph"/>
              <w:numPr>
                <w:ilvl w:val="0"/>
                <w:numId w:val="22"/>
              </w:numPr>
              <w:jc w:val="both"/>
              <w:rPr>
                <w:rFonts w:ascii="Arial" w:hAnsi="Arial" w:cs="Arial"/>
                <w:iCs/>
              </w:rPr>
            </w:pPr>
            <w:r w:rsidRPr="009C1F7F">
              <w:rPr>
                <w:rFonts w:ascii="Arial" w:hAnsi="Arial" w:cs="Arial"/>
                <w:iCs/>
              </w:rPr>
              <w:t xml:space="preserve">Promoting a culture of quality care  </w:t>
            </w:r>
          </w:p>
          <w:p w14:paraId="48766162" w14:textId="77777777" w:rsidR="00965889" w:rsidRPr="009C1F7F" w:rsidRDefault="00965889" w:rsidP="00965889">
            <w:pPr>
              <w:pStyle w:val="ListParagraph"/>
              <w:jc w:val="both"/>
              <w:rPr>
                <w:rFonts w:ascii="Arial" w:hAnsi="Arial" w:cs="Arial"/>
                <w:iCs/>
              </w:rPr>
            </w:pPr>
          </w:p>
          <w:p w14:paraId="0082CF10" w14:textId="77777777" w:rsidR="00965889" w:rsidRPr="009C1F7F" w:rsidRDefault="00965889" w:rsidP="003E1F3A">
            <w:pPr>
              <w:pStyle w:val="ListParagraph"/>
              <w:numPr>
                <w:ilvl w:val="0"/>
                <w:numId w:val="22"/>
              </w:numPr>
              <w:jc w:val="both"/>
              <w:rPr>
                <w:rFonts w:ascii="Arial" w:hAnsi="Arial" w:cs="Arial"/>
                <w:iCs/>
              </w:rPr>
            </w:pPr>
            <w:r w:rsidRPr="009C1F7F">
              <w:rPr>
                <w:rFonts w:ascii="Arial" w:hAnsi="Arial" w:cs="Arial"/>
                <w:iCs/>
              </w:rPr>
              <w:t xml:space="preserve">Proactively seeking feedback from persons receiving care, families and staff on their experiences and suggestions for improvement  </w:t>
            </w:r>
          </w:p>
          <w:p w14:paraId="354E3FDA" w14:textId="77777777" w:rsidR="00965889" w:rsidRPr="009C1F7F" w:rsidRDefault="00965889" w:rsidP="00965889">
            <w:pPr>
              <w:pStyle w:val="ListParagraph"/>
              <w:jc w:val="both"/>
              <w:rPr>
                <w:rFonts w:ascii="Arial" w:hAnsi="Arial" w:cs="Arial"/>
                <w:iCs/>
              </w:rPr>
            </w:pPr>
          </w:p>
          <w:p w14:paraId="15F45A07" w14:textId="77777777" w:rsidR="00965889" w:rsidRPr="009C1F7F" w:rsidRDefault="00965889" w:rsidP="003E1F3A">
            <w:pPr>
              <w:pStyle w:val="ListParagraph"/>
              <w:numPr>
                <w:ilvl w:val="0"/>
                <w:numId w:val="22"/>
              </w:numPr>
              <w:jc w:val="both"/>
              <w:rPr>
                <w:rFonts w:ascii="Arial" w:hAnsi="Arial" w:cs="Arial"/>
                <w:iCs/>
              </w:rPr>
            </w:pPr>
            <w:r w:rsidRPr="009C1F7F">
              <w:rPr>
                <w:rFonts w:ascii="Arial" w:hAnsi="Arial" w:cs="Arial"/>
                <w:iCs/>
              </w:rPr>
              <w:t xml:space="preserve">Implementing practice changes using negotiation and consensus building, in collaboration with the multidisciplinary team and persons receiving care </w:t>
            </w:r>
          </w:p>
          <w:p w14:paraId="5A2E76A0" w14:textId="77777777" w:rsidR="00965889" w:rsidRPr="009C1F7F" w:rsidRDefault="00965889" w:rsidP="00965889">
            <w:pPr>
              <w:jc w:val="both"/>
              <w:rPr>
                <w:rFonts w:ascii="Arial" w:hAnsi="Arial" w:cs="Arial"/>
                <w:iCs/>
              </w:rPr>
            </w:pPr>
          </w:p>
          <w:p w14:paraId="4389C389" w14:textId="77777777" w:rsidR="00965889" w:rsidRPr="009C1F7F" w:rsidRDefault="00965889" w:rsidP="00965889">
            <w:pPr>
              <w:jc w:val="both"/>
              <w:rPr>
                <w:rFonts w:ascii="Arial" w:hAnsi="Arial" w:cs="Arial"/>
                <w:iCs/>
              </w:rPr>
            </w:pPr>
            <w:r w:rsidRPr="009C1F7F">
              <w:rPr>
                <w:rFonts w:ascii="Arial" w:hAnsi="Arial" w:cs="Arial"/>
                <w:b/>
                <w:iCs/>
              </w:rPr>
              <w:t>Domain 6: Leadership and Professional Scholarship Competences</w:t>
            </w:r>
            <w:r w:rsidRPr="009C1F7F">
              <w:rPr>
                <w:rFonts w:ascii="Arial" w:hAnsi="Arial" w:cs="Arial"/>
                <w:iCs/>
              </w:rPr>
              <w:t xml:space="preserve">  </w:t>
            </w:r>
          </w:p>
          <w:p w14:paraId="011D3022" w14:textId="6214AFDB" w:rsidR="00965889" w:rsidRDefault="00965889" w:rsidP="00792F91">
            <w:pPr>
              <w:rPr>
                <w:rFonts w:ascii="Arial" w:hAnsi="Arial" w:cs="Arial"/>
                <w:iCs/>
              </w:rPr>
            </w:pPr>
          </w:p>
          <w:p w14:paraId="1CDE65B3" w14:textId="77777777" w:rsidR="00965889" w:rsidRPr="009C1F7F" w:rsidRDefault="00965889" w:rsidP="00965889">
            <w:pPr>
              <w:jc w:val="both"/>
              <w:rPr>
                <w:rFonts w:ascii="Arial" w:hAnsi="Arial" w:cs="Arial"/>
                <w:iCs/>
              </w:rPr>
            </w:pPr>
            <w:r w:rsidRPr="009C1F7F">
              <w:rPr>
                <w:rFonts w:ascii="Arial" w:hAnsi="Arial" w:cs="Arial"/>
                <w:iCs/>
                <w:u w:val="single"/>
              </w:rPr>
              <w:t>Standard 6</w:t>
            </w:r>
            <w:r w:rsidRPr="009C1F7F">
              <w:rPr>
                <w:rFonts w:ascii="Arial" w:hAnsi="Arial" w:cs="Arial"/>
                <w:iCs/>
              </w:rPr>
              <w:t xml:space="preserve">  </w:t>
            </w:r>
          </w:p>
          <w:p w14:paraId="1AF04C1C" w14:textId="77777777" w:rsidR="00965889" w:rsidRPr="009C1F7F" w:rsidRDefault="00965889" w:rsidP="00965889">
            <w:pPr>
              <w:jc w:val="both"/>
              <w:rPr>
                <w:rFonts w:ascii="Arial" w:hAnsi="Arial" w:cs="Arial"/>
                <w:iCs/>
              </w:rPr>
            </w:pPr>
          </w:p>
          <w:p w14:paraId="0FA49DF9" w14:textId="5765D5F1" w:rsidR="00965889" w:rsidRPr="009C1F7F" w:rsidRDefault="00965889" w:rsidP="00965889">
            <w:pPr>
              <w:jc w:val="both"/>
              <w:rPr>
                <w:rFonts w:ascii="Arial" w:hAnsi="Arial" w:cs="Arial"/>
                <w:iCs/>
              </w:rPr>
            </w:pPr>
            <w:r w:rsidRPr="009C1F7F">
              <w:rPr>
                <w:rFonts w:ascii="Arial" w:hAnsi="Arial" w:cs="Arial"/>
                <w:iCs/>
              </w:rPr>
              <w:t xml:space="preserve">The cANP </w:t>
            </w:r>
            <w:r w:rsidR="00AA776C">
              <w:rPr>
                <w:rFonts w:ascii="Arial" w:hAnsi="Arial" w:cs="Arial"/>
              </w:rPr>
              <w:t xml:space="preserve">Acute Assessment Unit (Virtual Ward) </w:t>
            </w:r>
            <w:r w:rsidRPr="009C1F7F">
              <w:rPr>
                <w:rFonts w:ascii="Arial" w:hAnsi="Arial" w:cs="Arial"/>
                <w:iCs/>
              </w:rPr>
              <w:t xml:space="preserve">will lead in multidisciplinary team planning for transitions across the continuum of care by enhancing his/her competence and capability to: </w:t>
            </w:r>
          </w:p>
          <w:p w14:paraId="394D1E18" w14:textId="77777777" w:rsidR="00965889" w:rsidRPr="009C1F7F" w:rsidRDefault="00965889" w:rsidP="00965889">
            <w:pPr>
              <w:jc w:val="both"/>
              <w:rPr>
                <w:rFonts w:ascii="Arial" w:hAnsi="Arial" w:cs="Arial"/>
                <w:iCs/>
              </w:rPr>
            </w:pPr>
          </w:p>
          <w:p w14:paraId="5E8840E1" w14:textId="77777777" w:rsidR="00965889" w:rsidRPr="009C1F7F" w:rsidRDefault="00965889" w:rsidP="003E1F3A">
            <w:pPr>
              <w:pStyle w:val="ListParagraph"/>
              <w:numPr>
                <w:ilvl w:val="0"/>
                <w:numId w:val="22"/>
              </w:numPr>
              <w:jc w:val="both"/>
              <w:rPr>
                <w:rFonts w:ascii="Arial" w:hAnsi="Arial" w:cs="Arial"/>
                <w:iCs/>
              </w:rPr>
            </w:pPr>
            <w:r w:rsidRPr="009C1F7F">
              <w:rPr>
                <w:rFonts w:ascii="Arial" w:hAnsi="Arial" w:cs="Arial"/>
                <w:iCs/>
              </w:rPr>
              <w:t xml:space="preserve">Demonstrate clinical leadership in the design and evaluation of services  </w:t>
            </w:r>
          </w:p>
          <w:p w14:paraId="2C2DE07D" w14:textId="77777777" w:rsidR="00965889" w:rsidRPr="009C1F7F" w:rsidRDefault="00965889" w:rsidP="00965889">
            <w:pPr>
              <w:pStyle w:val="ListParagraph"/>
              <w:jc w:val="both"/>
              <w:rPr>
                <w:rFonts w:ascii="Arial" w:hAnsi="Arial" w:cs="Arial"/>
                <w:iCs/>
              </w:rPr>
            </w:pPr>
          </w:p>
          <w:p w14:paraId="7709F2B3" w14:textId="78E2EE74" w:rsidR="00965889" w:rsidRPr="009C1F7F" w:rsidRDefault="00965889" w:rsidP="003E1F3A">
            <w:pPr>
              <w:pStyle w:val="ListParagraph"/>
              <w:numPr>
                <w:ilvl w:val="0"/>
                <w:numId w:val="22"/>
              </w:numPr>
              <w:jc w:val="both"/>
              <w:rPr>
                <w:rFonts w:ascii="Arial" w:hAnsi="Arial" w:cs="Arial"/>
                <w:iCs/>
              </w:rPr>
            </w:pPr>
            <w:r w:rsidRPr="009C1F7F">
              <w:rPr>
                <w:rFonts w:ascii="Arial" w:hAnsi="Arial" w:cs="Arial"/>
                <w:iCs/>
              </w:rPr>
              <w:t xml:space="preserve">Engage in health policy development, implementation, and evaluation (for example key performance indicators from national clinical and integrated care programme/HSE national service plan/ local service need to influence and shape the future development and direction of advanced practice in </w:t>
            </w:r>
            <w:r w:rsidR="00AA776C">
              <w:rPr>
                <w:rFonts w:ascii="Arial" w:hAnsi="Arial" w:cs="Arial"/>
                <w:iCs/>
              </w:rPr>
              <w:t>Acute</w:t>
            </w:r>
            <w:r w:rsidRPr="009C1F7F">
              <w:rPr>
                <w:rFonts w:ascii="Arial" w:hAnsi="Arial" w:cs="Arial"/>
                <w:iCs/>
              </w:rPr>
              <w:t xml:space="preserve"> Care  </w:t>
            </w:r>
          </w:p>
          <w:p w14:paraId="53B0AE51" w14:textId="77777777" w:rsidR="00965889" w:rsidRPr="009C1F7F" w:rsidRDefault="00965889" w:rsidP="00965889">
            <w:pPr>
              <w:pStyle w:val="ListParagraph"/>
              <w:jc w:val="both"/>
              <w:rPr>
                <w:rFonts w:ascii="Arial" w:hAnsi="Arial" w:cs="Arial"/>
                <w:iCs/>
              </w:rPr>
            </w:pPr>
            <w:r w:rsidRPr="009C1F7F">
              <w:rPr>
                <w:rFonts w:ascii="Arial" w:hAnsi="Arial" w:cs="Arial"/>
                <w:iCs/>
              </w:rPr>
              <w:t xml:space="preserve">  </w:t>
            </w:r>
          </w:p>
          <w:p w14:paraId="3C1C4BD8" w14:textId="77777777" w:rsidR="00965889" w:rsidRPr="009C1F7F" w:rsidRDefault="00965889" w:rsidP="003E1F3A">
            <w:pPr>
              <w:pStyle w:val="ListParagraph"/>
              <w:numPr>
                <w:ilvl w:val="0"/>
                <w:numId w:val="22"/>
              </w:numPr>
              <w:jc w:val="both"/>
              <w:rPr>
                <w:rFonts w:ascii="Arial" w:hAnsi="Arial" w:cs="Arial"/>
                <w:iCs/>
              </w:rPr>
            </w:pPr>
            <w:r w:rsidRPr="009C1F7F">
              <w:rPr>
                <w:rFonts w:ascii="Arial" w:hAnsi="Arial" w:cs="Arial"/>
                <w:iCs/>
              </w:rPr>
              <w:t xml:space="preserve">Identify gaps in the provision of care and services pertaining to his/her area of advanced practice and expand the service to enhance the quality, effectiveness and safety of the service in response to emerging healthcare needs   </w:t>
            </w:r>
          </w:p>
          <w:p w14:paraId="24965EF5" w14:textId="77777777" w:rsidR="00965889" w:rsidRPr="009C1F7F" w:rsidRDefault="00965889" w:rsidP="00965889">
            <w:pPr>
              <w:pStyle w:val="ListParagraph"/>
              <w:jc w:val="both"/>
              <w:rPr>
                <w:rFonts w:ascii="Arial" w:hAnsi="Arial" w:cs="Arial"/>
                <w:iCs/>
              </w:rPr>
            </w:pPr>
          </w:p>
          <w:p w14:paraId="37C5AD67" w14:textId="77777777" w:rsidR="00965889" w:rsidRPr="009C1F7F" w:rsidRDefault="00965889" w:rsidP="003E1F3A">
            <w:pPr>
              <w:pStyle w:val="ListParagraph"/>
              <w:numPr>
                <w:ilvl w:val="0"/>
                <w:numId w:val="22"/>
              </w:numPr>
              <w:jc w:val="both"/>
              <w:rPr>
                <w:rFonts w:ascii="Arial" w:hAnsi="Arial" w:cs="Arial"/>
                <w:iCs/>
              </w:rPr>
            </w:pPr>
            <w:r w:rsidRPr="009C1F7F">
              <w:rPr>
                <w:rFonts w:ascii="Arial" w:hAnsi="Arial" w:cs="Arial"/>
                <w:iCs/>
              </w:rPr>
              <w:t xml:space="preserve">Lead in managing and implementing change.   </w:t>
            </w:r>
          </w:p>
          <w:p w14:paraId="359A1E70" w14:textId="77777777" w:rsidR="00965889" w:rsidRPr="009C1F7F" w:rsidRDefault="00965889" w:rsidP="00965889">
            <w:pPr>
              <w:pStyle w:val="ListParagraph"/>
              <w:jc w:val="both"/>
              <w:rPr>
                <w:rFonts w:ascii="Arial" w:hAnsi="Arial" w:cs="Arial"/>
                <w:iCs/>
              </w:rPr>
            </w:pPr>
          </w:p>
          <w:p w14:paraId="748E763E" w14:textId="77777777" w:rsidR="00965889" w:rsidRPr="009C1F7F" w:rsidRDefault="00965889" w:rsidP="00965889">
            <w:pPr>
              <w:pStyle w:val="ListParagraph"/>
              <w:jc w:val="both"/>
              <w:rPr>
                <w:rFonts w:ascii="Arial" w:hAnsi="Arial" w:cs="Arial"/>
                <w:iCs/>
              </w:rPr>
            </w:pPr>
          </w:p>
          <w:p w14:paraId="185B1446" w14:textId="77777777" w:rsidR="00965889" w:rsidRPr="009C1F7F" w:rsidRDefault="00965889" w:rsidP="00965889">
            <w:pPr>
              <w:jc w:val="both"/>
              <w:rPr>
                <w:rFonts w:ascii="Arial" w:hAnsi="Arial" w:cs="Arial"/>
                <w:b/>
                <w:iCs/>
              </w:rPr>
            </w:pPr>
            <w:r w:rsidRPr="009C1F7F">
              <w:rPr>
                <w:rFonts w:ascii="Arial" w:hAnsi="Arial" w:cs="Arial"/>
                <w:b/>
                <w:iCs/>
              </w:rPr>
              <w:t xml:space="preserve">Advanced Practice Performance Management and Evaluation </w:t>
            </w:r>
          </w:p>
          <w:p w14:paraId="79257CB2" w14:textId="77777777" w:rsidR="00965889" w:rsidRPr="009C1F7F" w:rsidRDefault="00965889" w:rsidP="00965889">
            <w:pPr>
              <w:jc w:val="both"/>
              <w:rPr>
                <w:rFonts w:ascii="Arial" w:hAnsi="Arial" w:cs="Arial"/>
                <w:iCs/>
              </w:rPr>
            </w:pPr>
          </w:p>
          <w:p w14:paraId="2E2DAC81" w14:textId="77777777" w:rsidR="00965889" w:rsidRPr="009C1F7F" w:rsidRDefault="00965889" w:rsidP="00965889">
            <w:pPr>
              <w:jc w:val="both"/>
              <w:rPr>
                <w:rFonts w:ascii="Arial" w:hAnsi="Arial" w:cs="Arial"/>
                <w:iCs/>
              </w:rPr>
            </w:pPr>
            <w:r w:rsidRPr="009C1F7F">
              <w:rPr>
                <w:rFonts w:ascii="Arial" w:hAnsi="Arial" w:cs="Arial"/>
                <w:iCs/>
              </w:rPr>
              <w:t xml:space="preserve">Performance Indicators (PI’s) are required to evaluate nursing interventions and implement initiatives to improve quality and quantity of the nursing care provided. They should have a clinical nursing focus as well as a breakdown of activity, including patients seen and treated. In addition, they identify areas of good practice that must be recognised and celebrated (HSE 2015).  </w:t>
            </w:r>
          </w:p>
          <w:p w14:paraId="293FA3D0" w14:textId="77777777" w:rsidR="00965889" w:rsidRPr="009C1F7F" w:rsidRDefault="00965889" w:rsidP="00965889">
            <w:pPr>
              <w:jc w:val="both"/>
              <w:rPr>
                <w:rFonts w:ascii="Arial" w:hAnsi="Arial" w:cs="Arial"/>
                <w:iCs/>
              </w:rPr>
            </w:pPr>
          </w:p>
          <w:p w14:paraId="097C18F7" w14:textId="77777777" w:rsidR="00965889" w:rsidRPr="009C1F7F" w:rsidRDefault="00965889" w:rsidP="00965889">
            <w:pPr>
              <w:jc w:val="both"/>
              <w:rPr>
                <w:rFonts w:ascii="Arial" w:hAnsi="Arial" w:cs="Arial"/>
                <w:iCs/>
              </w:rPr>
            </w:pPr>
            <w:r w:rsidRPr="009C1F7F">
              <w:rPr>
                <w:rFonts w:ascii="Arial" w:hAnsi="Arial" w:cs="Arial"/>
                <w:iCs/>
              </w:rPr>
              <w:t>The Department of Health (2017) Framework for National Performance Indicators for Nursing and Midwifery provides a guiding framework for the development of Nursing and Midwifery PI’s.  In collaboration with the Director of Nursing and the Assistant Director of Nursing, the cANP will identify and develop Nursing PI’s for their area of practice, collect and collate data that will provide evidence of the impact and effectiveness of the interventions undertaken.</w:t>
            </w:r>
          </w:p>
          <w:p w14:paraId="4EAB4E0F" w14:textId="7A4E6A39" w:rsidR="00965889" w:rsidRDefault="00965889" w:rsidP="00792F91">
            <w:pPr>
              <w:rPr>
                <w:rFonts w:ascii="Arial" w:hAnsi="Arial" w:cs="Arial"/>
                <w:iCs/>
              </w:rPr>
            </w:pPr>
          </w:p>
          <w:p w14:paraId="27352E40" w14:textId="7EC04C0F" w:rsidR="00965889" w:rsidRPr="00480CF3" w:rsidRDefault="00965889" w:rsidP="00965889">
            <w:pPr>
              <w:jc w:val="both"/>
              <w:rPr>
                <w:rFonts w:ascii="Arial" w:hAnsi="Arial" w:cs="Arial"/>
                <w:iCs/>
              </w:rPr>
            </w:pPr>
            <w:r w:rsidRPr="00480CF3">
              <w:rPr>
                <w:rFonts w:ascii="Arial" w:hAnsi="Arial" w:cs="Arial"/>
                <w:iCs/>
              </w:rPr>
              <w:t xml:space="preserve">The R/cANP </w:t>
            </w:r>
            <w:r w:rsidR="00AA776C">
              <w:rPr>
                <w:rFonts w:ascii="Arial" w:hAnsi="Arial" w:cs="Arial"/>
              </w:rPr>
              <w:t xml:space="preserve">Acute Assessment Unit (Virtual Ward) </w:t>
            </w:r>
            <w:r w:rsidRPr="00480CF3">
              <w:rPr>
                <w:rFonts w:ascii="Arial" w:hAnsi="Arial" w:cs="Arial"/>
                <w:iCs/>
              </w:rPr>
              <w:t>will:</w:t>
            </w:r>
          </w:p>
          <w:p w14:paraId="3E3C21EB" w14:textId="77777777" w:rsidR="00965889" w:rsidRDefault="00965889" w:rsidP="00965889">
            <w:pPr>
              <w:spacing w:after="300"/>
              <w:rPr>
                <w:rFonts w:ascii="Arial" w:hAnsi="Arial" w:cs="Arial"/>
                <w:lang w:val="en-IE" w:eastAsia="en-IE"/>
              </w:rPr>
            </w:pPr>
            <w:r w:rsidRPr="00480CF3">
              <w:rPr>
                <w:rFonts w:ascii="Arial" w:hAnsi="Arial" w:cs="Arial"/>
                <w:lang w:val="en-IE" w:eastAsia="en-IE"/>
              </w:rPr>
              <w:lastRenderedPageBreak/>
              <w:t>Critically evaluate research and audit findings and incorporates evidenced based practice into care of patients</w:t>
            </w:r>
            <w:r>
              <w:rPr>
                <w:rFonts w:ascii="Arial" w:hAnsi="Arial" w:cs="Arial"/>
                <w:lang w:val="en-IE" w:eastAsia="en-IE"/>
              </w:rPr>
              <w:t xml:space="preserve">. </w:t>
            </w:r>
            <w:r w:rsidRPr="00480CF3">
              <w:rPr>
                <w:rFonts w:ascii="Arial" w:hAnsi="Arial" w:cs="Arial"/>
                <w:lang w:val="en-IE" w:eastAsia="en-IE"/>
              </w:rPr>
              <w:t xml:space="preserve">Contribute to supporting and maintaining the quality of the information within an outreach database.  </w:t>
            </w:r>
          </w:p>
          <w:p w14:paraId="23EE17F4" w14:textId="62751AC2" w:rsidR="00965889" w:rsidRPr="00A13379" w:rsidRDefault="00965889" w:rsidP="00965889">
            <w:pPr>
              <w:jc w:val="both"/>
              <w:rPr>
                <w:rFonts w:ascii="Arial" w:hAnsi="Arial" w:cs="Arial"/>
                <w:iCs/>
              </w:rPr>
            </w:pPr>
            <w:r w:rsidRPr="00480CF3">
              <w:rPr>
                <w:rFonts w:ascii="Arial" w:hAnsi="Arial" w:cs="Arial"/>
                <w:iCs/>
              </w:rPr>
              <w:t xml:space="preserve">The R/cANP </w:t>
            </w:r>
            <w:r w:rsidR="00AA776C">
              <w:rPr>
                <w:rFonts w:ascii="Arial" w:hAnsi="Arial" w:cs="Arial"/>
              </w:rPr>
              <w:t xml:space="preserve">Acute Assessment Unit (Virtual Ward) </w:t>
            </w:r>
            <w:r w:rsidRPr="00480CF3">
              <w:rPr>
                <w:rFonts w:ascii="Arial" w:hAnsi="Arial" w:cs="Arial"/>
                <w:iCs/>
              </w:rPr>
              <w:t>will:</w:t>
            </w:r>
          </w:p>
          <w:p w14:paraId="0019AE7B" w14:textId="51775F00" w:rsidR="00965889" w:rsidRPr="00480CF3" w:rsidRDefault="00965889" w:rsidP="00965889">
            <w:pPr>
              <w:spacing w:after="300"/>
              <w:rPr>
                <w:rFonts w:ascii="Arial" w:hAnsi="Arial" w:cs="Arial"/>
                <w:lang w:val="en-IE" w:eastAsia="en-IE"/>
              </w:rPr>
            </w:pPr>
            <w:r w:rsidRPr="00480CF3">
              <w:rPr>
                <w:rFonts w:ascii="Arial" w:hAnsi="Arial" w:cs="Arial"/>
                <w:lang w:val="en-IE" w:eastAsia="en-IE"/>
              </w:rPr>
              <w:t>Provide information as requested on outreach activity, interventions and patient outcomes</w:t>
            </w:r>
            <w:r>
              <w:rPr>
                <w:rFonts w:ascii="Arial" w:hAnsi="Arial" w:cs="Arial"/>
                <w:lang w:val="en-IE" w:eastAsia="en-IE"/>
              </w:rPr>
              <w:t>.</w:t>
            </w:r>
            <w:r w:rsidRPr="00480CF3">
              <w:rPr>
                <w:rFonts w:ascii="Arial" w:hAnsi="Arial" w:cs="Arial"/>
                <w:lang w:val="en-IE" w:eastAsia="en-IE"/>
              </w:rPr>
              <w:t xml:space="preserve"> Responsible for policy/protocol development and implementation within </w:t>
            </w:r>
            <w:r w:rsidR="00AA776C">
              <w:rPr>
                <w:rFonts w:ascii="Arial" w:hAnsi="Arial" w:cs="Arial"/>
                <w:lang w:val="en-IE" w:eastAsia="en-IE"/>
              </w:rPr>
              <w:t xml:space="preserve">Acute Assessment </w:t>
            </w:r>
            <w:r w:rsidRPr="00480CF3">
              <w:rPr>
                <w:rFonts w:ascii="Arial" w:hAnsi="Arial" w:cs="Arial"/>
                <w:lang w:val="en-IE" w:eastAsia="en-IE"/>
              </w:rPr>
              <w:t>team</w:t>
            </w:r>
            <w:r>
              <w:rPr>
                <w:rFonts w:ascii="Arial" w:hAnsi="Arial" w:cs="Arial"/>
                <w:lang w:val="en-IE" w:eastAsia="en-IE"/>
              </w:rPr>
              <w:t>.</w:t>
            </w:r>
            <w:r w:rsidRPr="00480CF3">
              <w:rPr>
                <w:rFonts w:ascii="Arial" w:hAnsi="Arial" w:cs="Arial"/>
                <w:lang w:val="en-IE" w:eastAsia="en-IE"/>
              </w:rPr>
              <w:t xml:space="preserve"> To initiate and undertake audit as appropriate either individually or as part of the multidisciplinary team</w:t>
            </w:r>
            <w:r>
              <w:rPr>
                <w:rFonts w:ascii="Arial" w:hAnsi="Arial" w:cs="Arial"/>
                <w:lang w:val="en-IE" w:eastAsia="en-IE"/>
              </w:rPr>
              <w:t xml:space="preserve">. </w:t>
            </w:r>
            <w:r w:rsidRPr="00480CF3">
              <w:rPr>
                <w:rFonts w:ascii="Arial" w:hAnsi="Arial" w:cs="Arial"/>
                <w:lang w:val="en-IE" w:eastAsia="en-IE"/>
              </w:rPr>
              <w:t>To generate questions for research arising out of practice and to collaborate with the multidisciplinary team in order to investigate these questions</w:t>
            </w:r>
            <w:r>
              <w:rPr>
                <w:rFonts w:ascii="Arial" w:hAnsi="Arial" w:cs="Arial"/>
                <w:lang w:val="en-IE" w:eastAsia="en-IE"/>
              </w:rPr>
              <w:t xml:space="preserve">. </w:t>
            </w:r>
            <w:r w:rsidRPr="00480CF3">
              <w:rPr>
                <w:rFonts w:ascii="Arial" w:hAnsi="Arial" w:cs="Arial"/>
                <w:lang w:val="en-IE" w:eastAsia="en-IE"/>
              </w:rPr>
              <w:t>To attend relevant departmental and Directorate meetings relating to clinical practice and clinical governance</w:t>
            </w:r>
            <w:r>
              <w:rPr>
                <w:rFonts w:ascii="Arial" w:hAnsi="Arial" w:cs="Arial"/>
                <w:lang w:val="en-IE" w:eastAsia="en-IE"/>
              </w:rPr>
              <w:t>.</w:t>
            </w:r>
          </w:p>
          <w:p w14:paraId="7447590E" w14:textId="77777777" w:rsidR="00965889" w:rsidRPr="009C1F7F" w:rsidRDefault="00965889" w:rsidP="00965889">
            <w:pPr>
              <w:rPr>
                <w:rFonts w:ascii="Arial" w:hAnsi="Arial" w:cs="Arial"/>
                <w:lang w:val="en-IE" w:eastAsia="en-IE"/>
              </w:rPr>
            </w:pPr>
            <w:r w:rsidRPr="000F0CE3">
              <w:rPr>
                <w:rFonts w:ascii="Arial" w:hAnsi="Arial" w:cs="Arial"/>
                <w:iCs/>
              </w:rPr>
              <w:t>T</w:t>
            </w:r>
            <w:r w:rsidRPr="009C1F7F">
              <w:rPr>
                <w:rFonts w:ascii="Arial" w:hAnsi="Arial" w:cs="Arial"/>
                <w:iCs/>
              </w:rPr>
              <w:t xml:space="preserve">he </w:t>
            </w:r>
            <w:r>
              <w:rPr>
                <w:rFonts w:ascii="Arial" w:hAnsi="Arial" w:cs="Arial"/>
                <w:iCs/>
              </w:rPr>
              <w:t>R/</w:t>
            </w:r>
            <w:r w:rsidRPr="009C1F7F">
              <w:rPr>
                <w:rFonts w:ascii="Arial" w:hAnsi="Arial" w:cs="Arial"/>
                <w:iCs/>
              </w:rPr>
              <w:t xml:space="preserve">cANP will evaluate audit results and research findings to identify areas for quality improvement in collaboration with nursing management and multidisciplinary team colleagues (primary and secondary care).   The cANP will be required to </w:t>
            </w:r>
            <w:r w:rsidRPr="009C1F7F">
              <w:rPr>
                <w:rFonts w:ascii="Arial" w:hAnsi="Arial" w:cs="Arial"/>
              </w:rPr>
              <w:t>undertake data collection, internal audit and service development, and education and training throughout the hospital. </w:t>
            </w:r>
          </w:p>
          <w:p w14:paraId="2D4E12D5" w14:textId="2A134713" w:rsidR="00965889" w:rsidRDefault="00965889" w:rsidP="00792F91">
            <w:pPr>
              <w:rPr>
                <w:rFonts w:ascii="Arial" w:hAnsi="Arial" w:cs="Arial"/>
                <w:iCs/>
              </w:rPr>
            </w:pPr>
          </w:p>
          <w:p w14:paraId="7CC92DE3" w14:textId="77777777" w:rsidR="00965889" w:rsidRPr="009C1F7F" w:rsidRDefault="00965889" w:rsidP="00965889">
            <w:pPr>
              <w:jc w:val="both"/>
              <w:rPr>
                <w:rFonts w:ascii="Arial" w:hAnsi="Arial" w:cs="Arial"/>
                <w:iCs/>
              </w:rPr>
            </w:pPr>
            <w:r w:rsidRPr="009C1F7F">
              <w:rPr>
                <w:rFonts w:ascii="Arial" w:hAnsi="Arial" w:cs="Arial"/>
                <w:b/>
                <w:iCs/>
              </w:rPr>
              <w:t>Education and Training</w:t>
            </w:r>
            <w:r w:rsidRPr="009C1F7F">
              <w:rPr>
                <w:rFonts w:ascii="Arial" w:hAnsi="Arial" w:cs="Arial"/>
                <w:iCs/>
              </w:rPr>
              <w:t xml:space="preserve">  </w:t>
            </w:r>
          </w:p>
          <w:p w14:paraId="4CF26A41" w14:textId="77777777" w:rsidR="00965889" w:rsidRPr="009C1F7F" w:rsidRDefault="00965889" w:rsidP="00965889">
            <w:pPr>
              <w:jc w:val="both"/>
              <w:rPr>
                <w:rFonts w:ascii="Arial" w:hAnsi="Arial" w:cs="Arial"/>
                <w:iCs/>
              </w:rPr>
            </w:pPr>
          </w:p>
          <w:p w14:paraId="0AE32525" w14:textId="4FB6B81B" w:rsidR="00965889" w:rsidRDefault="00965889" w:rsidP="00965889">
            <w:pPr>
              <w:jc w:val="both"/>
              <w:rPr>
                <w:rFonts w:ascii="Arial" w:hAnsi="Arial" w:cs="Arial"/>
                <w:iCs/>
              </w:rPr>
            </w:pPr>
            <w:r w:rsidRPr="009C1F7F">
              <w:rPr>
                <w:rFonts w:ascii="Arial" w:hAnsi="Arial" w:cs="Arial"/>
                <w:iCs/>
              </w:rPr>
              <w:t xml:space="preserve">The R/cANP </w:t>
            </w:r>
            <w:r w:rsidR="00AA776C">
              <w:rPr>
                <w:rFonts w:ascii="Arial" w:hAnsi="Arial" w:cs="Arial"/>
              </w:rPr>
              <w:t xml:space="preserve">Acute Assessment Unit (Virtual Ward) </w:t>
            </w:r>
            <w:r w:rsidRPr="009C1F7F">
              <w:rPr>
                <w:rFonts w:ascii="Arial" w:hAnsi="Arial" w:cs="Arial"/>
                <w:iCs/>
              </w:rPr>
              <w:t>will:</w:t>
            </w:r>
          </w:p>
          <w:p w14:paraId="4714B4A3" w14:textId="77777777" w:rsidR="00965889" w:rsidRPr="00A13379" w:rsidRDefault="00965889" w:rsidP="00965889">
            <w:pPr>
              <w:jc w:val="both"/>
              <w:rPr>
                <w:rFonts w:ascii="Arial" w:hAnsi="Arial" w:cs="Arial"/>
                <w:iCs/>
              </w:rPr>
            </w:pPr>
          </w:p>
          <w:p w14:paraId="0062B3E6" w14:textId="77777777" w:rsidR="00965889" w:rsidRDefault="00965889" w:rsidP="00965889">
            <w:pPr>
              <w:spacing w:after="300"/>
              <w:rPr>
                <w:rFonts w:ascii="Arial" w:hAnsi="Arial" w:cs="Arial"/>
                <w:lang w:val="en-IE" w:eastAsia="en-IE"/>
              </w:rPr>
            </w:pPr>
            <w:r w:rsidRPr="00A13379">
              <w:rPr>
                <w:rFonts w:ascii="Arial" w:hAnsi="Arial" w:cs="Arial"/>
                <w:lang w:val="en-IE" w:eastAsia="en-IE"/>
              </w:rPr>
              <w:t>1. Contribute to service development through appropriate continuous education, research initiatives, keeping up to date with nursing literature, recent nursing research and new developments in nursing practice, education and management. </w:t>
            </w:r>
          </w:p>
          <w:p w14:paraId="659C3A7F" w14:textId="77777777" w:rsidR="00965889" w:rsidRPr="00A13379" w:rsidRDefault="00965889" w:rsidP="00965889">
            <w:pPr>
              <w:spacing w:after="300"/>
              <w:rPr>
                <w:rFonts w:ascii="Arial" w:hAnsi="Arial" w:cs="Arial"/>
                <w:lang w:val="en-IE" w:eastAsia="en-IE"/>
              </w:rPr>
            </w:pPr>
            <w:r w:rsidRPr="00A13379">
              <w:rPr>
                <w:rFonts w:ascii="Arial" w:hAnsi="Arial" w:cs="Arial"/>
                <w:lang w:val="en-IE" w:eastAsia="en-IE"/>
              </w:rPr>
              <w:t>2. Provide support and advice to those engaging in continuous professional development in his/her area of advanced nursing. </w:t>
            </w:r>
          </w:p>
          <w:p w14:paraId="357CFFF7" w14:textId="77777777" w:rsidR="00965889" w:rsidRPr="00A13379" w:rsidRDefault="00965889" w:rsidP="00965889">
            <w:pPr>
              <w:spacing w:after="300"/>
              <w:rPr>
                <w:rFonts w:ascii="Arial" w:hAnsi="Arial" w:cs="Arial"/>
                <w:lang w:val="en-IE" w:eastAsia="en-IE"/>
              </w:rPr>
            </w:pPr>
            <w:r w:rsidRPr="00A13379">
              <w:rPr>
                <w:rFonts w:ascii="Arial" w:hAnsi="Arial" w:cs="Arial"/>
                <w:lang w:val="en-IE" w:eastAsia="en-IE"/>
              </w:rPr>
              <w:t>3. Develop guidelines, care pathways and standards in the care of patients requiring critical care outreach.</w:t>
            </w:r>
          </w:p>
          <w:p w14:paraId="17748930" w14:textId="77777777" w:rsidR="00965889" w:rsidRPr="00A13379" w:rsidRDefault="00965889" w:rsidP="00965889">
            <w:pPr>
              <w:spacing w:after="300"/>
              <w:rPr>
                <w:rFonts w:ascii="Arial" w:hAnsi="Arial" w:cs="Arial"/>
                <w:lang w:val="en-IE" w:eastAsia="en-IE"/>
              </w:rPr>
            </w:pPr>
            <w:r w:rsidRPr="00A13379">
              <w:rPr>
                <w:rFonts w:ascii="Arial" w:hAnsi="Arial" w:cs="Arial"/>
                <w:lang w:val="en-IE" w:eastAsia="en-IE"/>
              </w:rPr>
              <w:t>4. Maintain own professional, personal development and maintain expertise including intensive care of all types of patients.</w:t>
            </w:r>
          </w:p>
          <w:p w14:paraId="6CBFC3D6" w14:textId="77777777" w:rsidR="00965889" w:rsidRPr="00A13379" w:rsidRDefault="00965889" w:rsidP="00965889">
            <w:pPr>
              <w:spacing w:after="300"/>
              <w:rPr>
                <w:rFonts w:ascii="Arial" w:hAnsi="Arial" w:cs="Arial"/>
                <w:lang w:val="en-IE" w:eastAsia="en-IE"/>
              </w:rPr>
            </w:pPr>
            <w:r w:rsidRPr="00A13379">
              <w:rPr>
                <w:rFonts w:ascii="Arial" w:hAnsi="Arial" w:cs="Arial"/>
                <w:lang w:val="en-IE" w:eastAsia="en-IE"/>
              </w:rPr>
              <w:t>5. Carry out informal teaching at the bedside on care of the deteriorating critically ill patient. </w:t>
            </w:r>
          </w:p>
          <w:p w14:paraId="13C8DAF0" w14:textId="77777777" w:rsidR="00965889" w:rsidRPr="00A13379" w:rsidRDefault="00965889" w:rsidP="00965889">
            <w:pPr>
              <w:spacing w:after="300"/>
              <w:rPr>
                <w:rFonts w:ascii="Arial" w:hAnsi="Arial" w:cs="Arial"/>
                <w:lang w:val="en-IE" w:eastAsia="en-IE"/>
              </w:rPr>
            </w:pPr>
            <w:r w:rsidRPr="00A13379">
              <w:rPr>
                <w:rFonts w:ascii="Arial" w:hAnsi="Arial" w:cs="Arial"/>
                <w:lang w:val="en-IE" w:eastAsia="en-IE"/>
              </w:rPr>
              <w:t xml:space="preserve">6. </w:t>
            </w:r>
            <w:r>
              <w:rPr>
                <w:rFonts w:ascii="Arial" w:hAnsi="Arial" w:cs="Arial"/>
                <w:lang w:val="en-IE" w:eastAsia="en-IE"/>
              </w:rPr>
              <w:t xml:space="preserve">Assist with teaching </w:t>
            </w:r>
            <w:r w:rsidRPr="00A13379">
              <w:rPr>
                <w:rFonts w:ascii="Arial" w:hAnsi="Arial" w:cs="Arial"/>
                <w:lang w:val="en-IE" w:eastAsia="en-IE"/>
              </w:rPr>
              <w:t>for under-graduate and post-graduate nursing students and other disciplines as required.</w:t>
            </w:r>
          </w:p>
          <w:p w14:paraId="1B83D5C6" w14:textId="77777777" w:rsidR="00965889" w:rsidRPr="00A13379" w:rsidRDefault="00965889" w:rsidP="00965889">
            <w:pPr>
              <w:spacing w:after="300"/>
              <w:rPr>
                <w:rFonts w:ascii="Arial" w:hAnsi="Arial" w:cs="Arial"/>
                <w:lang w:val="en-IE" w:eastAsia="en-IE"/>
              </w:rPr>
            </w:pPr>
            <w:r w:rsidRPr="00A13379">
              <w:rPr>
                <w:rFonts w:ascii="Arial" w:hAnsi="Arial" w:cs="Arial"/>
                <w:lang w:val="en-IE" w:eastAsia="en-IE"/>
              </w:rPr>
              <w:t>7. Use relevant educational opportunities to maintain the highest standards of care offered to patients.</w:t>
            </w:r>
          </w:p>
          <w:p w14:paraId="409A5C06" w14:textId="77777777" w:rsidR="00965889" w:rsidRPr="00243BB0" w:rsidRDefault="00965889" w:rsidP="00792F91">
            <w:pPr>
              <w:rPr>
                <w:rFonts w:ascii="Arial" w:hAnsi="Arial" w:cs="Arial"/>
                <w:iCs/>
              </w:rPr>
            </w:pPr>
          </w:p>
          <w:p w14:paraId="6D2CEE75" w14:textId="42EBF98A" w:rsidR="003E7EEE" w:rsidRPr="00795998" w:rsidRDefault="003E7EEE" w:rsidP="00965889">
            <w:pPr>
              <w:rPr>
                <w:rFonts w:ascii="Arial" w:hAnsi="Arial" w:cs="Arial"/>
                <w:b/>
              </w:rPr>
            </w:pPr>
          </w:p>
        </w:tc>
      </w:tr>
      <w:tr w:rsidR="00965889" w:rsidRPr="00E766A5" w14:paraId="4D480AFF" w14:textId="77777777" w:rsidTr="00F6254C">
        <w:tc>
          <w:tcPr>
            <w:tcW w:w="2364" w:type="dxa"/>
          </w:tcPr>
          <w:p w14:paraId="0CD68845" w14:textId="2B7BBB7E" w:rsidR="00965889" w:rsidRPr="00F6254C" w:rsidRDefault="00965889" w:rsidP="00965889">
            <w:pPr>
              <w:rPr>
                <w:rFonts w:ascii="Arial" w:hAnsi="Arial" w:cs="Arial"/>
                <w:b/>
                <w:bCs/>
              </w:rPr>
            </w:pPr>
            <w:r w:rsidRPr="005E22FA">
              <w:rPr>
                <w:rFonts w:ascii="Arial" w:hAnsi="Arial" w:cs="Arial"/>
                <w:b/>
              </w:rPr>
              <w:lastRenderedPageBreak/>
              <w:t xml:space="preserve">Legislation, regulations, policies and guidelines </w:t>
            </w:r>
          </w:p>
        </w:tc>
        <w:tc>
          <w:tcPr>
            <w:tcW w:w="8256" w:type="dxa"/>
          </w:tcPr>
          <w:p w14:paraId="44D489B8" w14:textId="36226027" w:rsidR="00965889" w:rsidRPr="00480CF3" w:rsidRDefault="00965889" w:rsidP="00965889">
            <w:pPr>
              <w:pStyle w:val="NormalWeb"/>
              <w:spacing w:before="0" w:beforeAutospacing="0" w:after="300" w:afterAutospacing="0"/>
              <w:rPr>
                <w:rFonts w:ascii="Arial" w:hAnsi="Arial" w:cs="Arial"/>
                <w:sz w:val="20"/>
                <w:szCs w:val="20"/>
              </w:rPr>
            </w:pPr>
            <w:r w:rsidRPr="00480CF3">
              <w:rPr>
                <w:rFonts w:ascii="Arial" w:hAnsi="Arial" w:cs="Arial"/>
                <w:sz w:val="20"/>
                <w:szCs w:val="20"/>
              </w:rPr>
              <w:t xml:space="preserve">The </w:t>
            </w:r>
            <w:r w:rsidRPr="00AA776C">
              <w:rPr>
                <w:rFonts w:ascii="Arial" w:hAnsi="Arial" w:cs="Arial"/>
                <w:sz w:val="20"/>
                <w:szCs w:val="20"/>
              </w:rPr>
              <w:t xml:space="preserve">R/cANP </w:t>
            </w:r>
            <w:r w:rsidR="00AA776C" w:rsidRPr="00AA776C">
              <w:rPr>
                <w:rFonts w:ascii="Arial" w:hAnsi="Arial" w:cs="Arial"/>
                <w:sz w:val="20"/>
                <w:szCs w:val="20"/>
              </w:rPr>
              <w:t xml:space="preserve">Acute Assessment Unit (Virtual Ward) </w:t>
            </w:r>
            <w:r w:rsidRPr="00480CF3">
              <w:rPr>
                <w:rFonts w:ascii="Arial" w:hAnsi="Arial" w:cs="Arial"/>
                <w:sz w:val="20"/>
                <w:szCs w:val="20"/>
              </w:rPr>
              <w:t>will practice nursing according to: </w:t>
            </w:r>
          </w:p>
          <w:p w14:paraId="28B4337C" w14:textId="77777777" w:rsidR="00965889" w:rsidRPr="00480CF3" w:rsidRDefault="00965889" w:rsidP="00965889">
            <w:pPr>
              <w:pStyle w:val="NormalWeb"/>
              <w:spacing w:before="0" w:beforeAutospacing="0" w:after="300" w:afterAutospacing="0"/>
              <w:rPr>
                <w:rFonts w:ascii="Arial" w:hAnsi="Arial" w:cs="Arial"/>
                <w:sz w:val="20"/>
                <w:szCs w:val="20"/>
              </w:rPr>
            </w:pPr>
            <w:r w:rsidRPr="00480CF3">
              <w:rPr>
                <w:rFonts w:ascii="Arial" w:hAnsi="Arial" w:cs="Arial"/>
                <w:sz w:val="20"/>
                <w:szCs w:val="20"/>
              </w:rPr>
              <w:t>1. The Code of Professional Conduct and Ethics for Registered Nurses and Registered Midwives (NMBI  2025); </w:t>
            </w:r>
          </w:p>
          <w:p w14:paraId="2427D525" w14:textId="77777777" w:rsidR="00965889" w:rsidRPr="00480CF3" w:rsidRDefault="00965889" w:rsidP="00965889">
            <w:pPr>
              <w:pStyle w:val="NormalWeb"/>
              <w:spacing w:before="0" w:beforeAutospacing="0" w:after="300" w:afterAutospacing="0"/>
              <w:rPr>
                <w:rFonts w:ascii="Arial" w:hAnsi="Arial" w:cs="Arial"/>
                <w:sz w:val="20"/>
                <w:szCs w:val="20"/>
              </w:rPr>
            </w:pPr>
            <w:r w:rsidRPr="00480CF3">
              <w:rPr>
                <w:rFonts w:ascii="Arial" w:hAnsi="Arial" w:cs="Arial"/>
                <w:sz w:val="20"/>
                <w:szCs w:val="20"/>
              </w:rPr>
              <w:t>2. Scope of Nursing and Midwifery Practice Framework (NMBI 2015); </w:t>
            </w:r>
          </w:p>
          <w:p w14:paraId="2728AFA7" w14:textId="77777777" w:rsidR="00965889" w:rsidRPr="00480CF3" w:rsidRDefault="00965889" w:rsidP="00965889">
            <w:pPr>
              <w:pStyle w:val="NormalWeb"/>
              <w:spacing w:before="0" w:beforeAutospacing="0" w:after="300" w:afterAutospacing="0"/>
              <w:rPr>
                <w:rFonts w:ascii="Arial" w:hAnsi="Arial" w:cs="Arial"/>
                <w:sz w:val="20"/>
                <w:szCs w:val="20"/>
              </w:rPr>
            </w:pPr>
            <w:r w:rsidRPr="00480CF3">
              <w:rPr>
                <w:rFonts w:ascii="Arial" w:hAnsi="Arial" w:cs="Arial"/>
                <w:sz w:val="20"/>
                <w:szCs w:val="20"/>
              </w:rPr>
              <w:lastRenderedPageBreak/>
              <w:t>3. Values for Nurses and Midwives in Ireland – Care, Compassion and Commitment (Department of  Health 2016); </w:t>
            </w:r>
          </w:p>
          <w:p w14:paraId="5EE770E2" w14:textId="77777777" w:rsidR="00965889" w:rsidRPr="00480CF3" w:rsidRDefault="00965889" w:rsidP="00965889">
            <w:pPr>
              <w:pStyle w:val="NormalWeb"/>
              <w:spacing w:before="0" w:beforeAutospacing="0" w:after="300" w:afterAutospacing="0"/>
              <w:rPr>
                <w:rFonts w:ascii="Arial" w:hAnsi="Arial" w:cs="Arial"/>
                <w:sz w:val="20"/>
                <w:szCs w:val="20"/>
              </w:rPr>
            </w:pPr>
            <w:r w:rsidRPr="00480CF3">
              <w:rPr>
                <w:rFonts w:ascii="Arial" w:hAnsi="Arial" w:cs="Arial"/>
                <w:sz w:val="20"/>
                <w:szCs w:val="20"/>
              </w:rPr>
              <w:t>4. Advanced Practice Nursing Standards and Requirements (NMBI 2017); </w:t>
            </w:r>
          </w:p>
          <w:p w14:paraId="6FE2786C" w14:textId="77777777" w:rsidR="00965889" w:rsidRPr="00480CF3" w:rsidRDefault="00965889" w:rsidP="00965889">
            <w:pPr>
              <w:pStyle w:val="NormalWeb"/>
              <w:spacing w:before="0" w:beforeAutospacing="0" w:after="300" w:afterAutospacing="0"/>
              <w:rPr>
                <w:rFonts w:ascii="Arial" w:hAnsi="Arial" w:cs="Arial"/>
                <w:sz w:val="20"/>
                <w:szCs w:val="20"/>
              </w:rPr>
            </w:pPr>
            <w:r w:rsidRPr="00480CF3">
              <w:rPr>
                <w:rFonts w:ascii="Arial" w:hAnsi="Arial" w:cs="Arial"/>
                <w:sz w:val="20"/>
                <w:szCs w:val="20"/>
              </w:rPr>
              <w:t>5. National Health Policies and Procedures (latest versions) {list as relevant to the service for example: </w:t>
            </w:r>
          </w:p>
          <w:p w14:paraId="5E32BDC5" w14:textId="77777777" w:rsidR="00965889" w:rsidRPr="00480CF3" w:rsidRDefault="00965889" w:rsidP="00965889">
            <w:pPr>
              <w:pStyle w:val="NormalWeb"/>
              <w:spacing w:before="0" w:beforeAutospacing="0" w:after="300" w:afterAutospacing="0"/>
              <w:rPr>
                <w:rFonts w:ascii="Arial" w:hAnsi="Arial" w:cs="Arial"/>
                <w:sz w:val="20"/>
                <w:szCs w:val="20"/>
              </w:rPr>
            </w:pPr>
            <w:r w:rsidRPr="00480CF3">
              <w:rPr>
                <w:rFonts w:ascii="Arial" w:hAnsi="Arial" w:cs="Arial"/>
                <w:sz w:val="20"/>
                <w:szCs w:val="20"/>
              </w:rPr>
              <w:t>6. HSE (2013, revised 2016) National Consent Policy; </w:t>
            </w:r>
          </w:p>
          <w:p w14:paraId="5BA71631" w14:textId="77777777" w:rsidR="00965889" w:rsidRPr="00480CF3" w:rsidRDefault="00965889" w:rsidP="00965889">
            <w:pPr>
              <w:pStyle w:val="NormalWeb"/>
              <w:spacing w:before="0" w:beforeAutospacing="0" w:after="300" w:afterAutospacing="0"/>
              <w:rPr>
                <w:rFonts w:ascii="Arial" w:hAnsi="Arial" w:cs="Arial"/>
                <w:sz w:val="20"/>
                <w:szCs w:val="20"/>
              </w:rPr>
            </w:pPr>
            <w:r w:rsidRPr="00480CF3">
              <w:rPr>
                <w:rFonts w:ascii="Arial" w:hAnsi="Arial" w:cs="Arial"/>
                <w:sz w:val="20"/>
                <w:szCs w:val="20"/>
              </w:rPr>
              <w:t>7. Local policies, procedures, protocols and guidelines (available on HCI Documents).</w:t>
            </w:r>
          </w:p>
          <w:p w14:paraId="340B37A8" w14:textId="77777777" w:rsidR="00965889" w:rsidRPr="00480CF3" w:rsidRDefault="00965889" w:rsidP="00965889">
            <w:pPr>
              <w:pStyle w:val="NormalWeb"/>
              <w:spacing w:before="0" w:beforeAutospacing="0" w:after="300" w:afterAutospacing="0"/>
              <w:rPr>
                <w:rFonts w:ascii="Arial" w:hAnsi="Arial" w:cs="Arial"/>
                <w:sz w:val="20"/>
                <w:szCs w:val="20"/>
              </w:rPr>
            </w:pPr>
            <w:r w:rsidRPr="00480CF3">
              <w:rPr>
                <w:rFonts w:ascii="Arial" w:hAnsi="Arial" w:cs="Arial"/>
                <w:sz w:val="20"/>
                <w:szCs w:val="20"/>
              </w:rPr>
              <w:t>8. Government of Ireland (2015) Assisted Decision-Making Capacity Act </w:t>
            </w:r>
          </w:p>
          <w:p w14:paraId="1D36758B" w14:textId="77777777" w:rsidR="00965889" w:rsidRPr="009C1F7F" w:rsidRDefault="00965889" w:rsidP="00965889">
            <w:pPr>
              <w:contextualSpacing/>
              <w:jc w:val="both"/>
              <w:rPr>
                <w:rFonts w:ascii="Arial" w:hAnsi="Arial" w:cs="Arial"/>
                <w:lang w:val="en-IE"/>
              </w:rPr>
            </w:pPr>
          </w:p>
        </w:tc>
      </w:tr>
      <w:tr w:rsidR="00965889" w:rsidRPr="00E766A5" w14:paraId="0AE976FA" w14:textId="77777777" w:rsidTr="00F6254C">
        <w:tc>
          <w:tcPr>
            <w:tcW w:w="2364" w:type="dxa"/>
          </w:tcPr>
          <w:p w14:paraId="5A145425" w14:textId="77777777" w:rsidR="00965889" w:rsidRPr="005E22FA" w:rsidRDefault="00965889" w:rsidP="00965889">
            <w:pPr>
              <w:jc w:val="both"/>
              <w:rPr>
                <w:rFonts w:ascii="Arial" w:hAnsi="Arial" w:cs="Arial"/>
                <w:b/>
              </w:rPr>
            </w:pPr>
            <w:r w:rsidRPr="005E22FA">
              <w:rPr>
                <w:rFonts w:ascii="Arial" w:hAnsi="Arial" w:cs="Arial"/>
                <w:b/>
              </w:rPr>
              <w:lastRenderedPageBreak/>
              <w:t xml:space="preserve">Professional Practice Portfolio </w:t>
            </w:r>
          </w:p>
          <w:p w14:paraId="6CAECF7F" w14:textId="77777777" w:rsidR="00965889" w:rsidRPr="005E22FA" w:rsidRDefault="00965889" w:rsidP="00965889">
            <w:pPr>
              <w:rPr>
                <w:rFonts w:ascii="Arial" w:hAnsi="Arial" w:cs="Arial"/>
                <w:b/>
              </w:rPr>
            </w:pPr>
          </w:p>
        </w:tc>
        <w:tc>
          <w:tcPr>
            <w:tcW w:w="8256" w:type="dxa"/>
          </w:tcPr>
          <w:p w14:paraId="58ECF618" w14:textId="469C8BB7" w:rsidR="00965889" w:rsidRPr="00E06665" w:rsidRDefault="00965889" w:rsidP="00965889">
            <w:pPr>
              <w:jc w:val="both"/>
              <w:rPr>
                <w:rFonts w:ascii="Arial" w:hAnsi="Arial" w:cs="Arial"/>
                <w:color w:val="C00000"/>
              </w:rPr>
            </w:pPr>
            <w:r w:rsidRPr="00E06665">
              <w:rPr>
                <w:rFonts w:ascii="Arial" w:hAnsi="Arial" w:cs="Arial"/>
              </w:rPr>
              <w:t xml:space="preserve">The </w:t>
            </w:r>
            <w:r>
              <w:rPr>
                <w:rFonts w:ascii="Arial" w:hAnsi="Arial" w:cs="Arial"/>
              </w:rPr>
              <w:t xml:space="preserve">R/cANP </w:t>
            </w:r>
            <w:r w:rsidR="00AA776C">
              <w:rPr>
                <w:rFonts w:ascii="Arial" w:hAnsi="Arial" w:cs="Arial"/>
              </w:rPr>
              <w:t xml:space="preserve">Acute Assessment Unit (Virtual Ward) </w:t>
            </w:r>
            <w:r w:rsidRPr="00E06665">
              <w:rPr>
                <w:rFonts w:ascii="Arial" w:hAnsi="Arial" w:cs="Arial"/>
              </w:rPr>
              <w:t>must maintain a professional practice portfolio, incorporating evidence of learning from continuing professional development, clinical supervision, reflective practice and review of his/her own scope of practice in accordance with regulatory requirements and service need.</w:t>
            </w:r>
            <w:r w:rsidRPr="00E06665">
              <w:rPr>
                <w:rFonts w:ascii="Arial" w:hAnsi="Arial" w:cs="Arial"/>
                <w:color w:val="C00000"/>
              </w:rPr>
              <w:t xml:space="preserve"> </w:t>
            </w:r>
          </w:p>
          <w:p w14:paraId="15A9CAB7" w14:textId="77777777" w:rsidR="00965889" w:rsidRPr="00E06665" w:rsidRDefault="00965889" w:rsidP="00965889">
            <w:pPr>
              <w:jc w:val="both"/>
              <w:rPr>
                <w:rFonts w:ascii="Arial" w:hAnsi="Arial" w:cs="Arial"/>
              </w:rPr>
            </w:pPr>
          </w:p>
          <w:p w14:paraId="095B3413" w14:textId="77777777" w:rsidR="00965889" w:rsidRPr="00480CF3" w:rsidRDefault="00965889" w:rsidP="00965889">
            <w:pPr>
              <w:pStyle w:val="NormalWeb"/>
              <w:spacing w:before="0" w:beforeAutospacing="0" w:after="300" w:afterAutospacing="0"/>
              <w:rPr>
                <w:rFonts w:ascii="Arial" w:hAnsi="Arial" w:cs="Arial"/>
                <w:sz w:val="20"/>
                <w:szCs w:val="20"/>
              </w:rPr>
            </w:pPr>
          </w:p>
        </w:tc>
      </w:tr>
      <w:tr w:rsidR="00792F91" w:rsidRPr="00E766A5" w14:paraId="6C210CFE" w14:textId="77777777" w:rsidTr="00F6254C">
        <w:tc>
          <w:tcPr>
            <w:tcW w:w="2364" w:type="dxa"/>
          </w:tcPr>
          <w:p w14:paraId="71AEAB78" w14:textId="77777777" w:rsidR="00792F91" w:rsidRPr="00F6254C" w:rsidRDefault="00792F91" w:rsidP="00792F91">
            <w:pPr>
              <w:rPr>
                <w:rFonts w:ascii="Arial" w:hAnsi="Arial" w:cs="Arial"/>
                <w:b/>
                <w:bCs/>
              </w:rPr>
            </w:pPr>
            <w:r w:rsidRPr="00F6254C">
              <w:rPr>
                <w:rFonts w:ascii="Arial" w:hAnsi="Arial" w:cs="Arial"/>
                <w:b/>
                <w:bCs/>
              </w:rPr>
              <w:t>Eligibility Criteria</w:t>
            </w:r>
          </w:p>
          <w:p w14:paraId="54F50D02" w14:textId="77777777" w:rsidR="00792F91" w:rsidRPr="00F6254C" w:rsidRDefault="00792F91" w:rsidP="00792F91">
            <w:pPr>
              <w:rPr>
                <w:rFonts w:ascii="Arial" w:hAnsi="Arial" w:cs="Arial"/>
                <w:b/>
                <w:bCs/>
              </w:rPr>
            </w:pPr>
          </w:p>
          <w:p w14:paraId="5800EDA7" w14:textId="77777777" w:rsidR="00792F91" w:rsidRPr="00F6254C" w:rsidRDefault="00792F91" w:rsidP="00792F91">
            <w:pPr>
              <w:rPr>
                <w:rFonts w:ascii="Arial" w:hAnsi="Arial" w:cs="Arial"/>
                <w:b/>
                <w:bCs/>
              </w:rPr>
            </w:pPr>
            <w:r w:rsidRPr="00F6254C">
              <w:rPr>
                <w:rFonts w:ascii="Arial" w:hAnsi="Arial" w:cs="Arial"/>
                <w:b/>
                <w:bCs/>
              </w:rPr>
              <w:t>Qualifications and/ or experience</w:t>
            </w:r>
          </w:p>
          <w:p w14:paraId="36A9F709" w14:textId="77777777" w:rsidR="00792F91" w:rsidRPr="00F6254C" w:rsidRDefault="00792F91" w:rsidP="00792F91">
            <w:pPr>
              <w:rPr>
                <w:rFonts w:ascii="Arial" w:hAnsi="Arial" w:cs="Arial"/>
                <w:b/>
                <w:bCs/>
              </w:rPr>
            </w:pPr>
          </w:p>
        </w:tc>
        <w:tc>
          <w:tcPr>
            <w:tcW w:w="8256" w:type="dxa"/>
          </w:tcPr>
          <w:p w14:paraId="16FC005D" w14:textId="77777777" w:rsidR="00965889" w:rsidRPr="00E06665" w:rsidRDefault="00965889" w:rsidP="00965889">
            <w:pPr>
              <w:rPr>
                <w:rFonts w:ascii="Arial" w:hAnsi="Arial" w:cs="Arial"/>
              </w:rPr>
            </w:pPr>
            <w:r w:rsidRPr="00E06665">
              <w:rPr>
                <w:rFonts w:ascii="Arial" w:hAnsi="Arial" w:cs="Arial"/>
              </w:rPr>
              <w:t xml:space="preserve">Statutory Registration, Professional Qualifications, Experience, etc </w:t>
            </w:r>
          </w:p>
          <w:p w14:paraId="5CA6AD60" w14:textId="77777777" w:rsidR="00965889" w:rsidRPr="00E06665" w:rsidRDefault="00965889" w:rsidP="00965889">
            <w:pPr>
              <w:rPr>
                <w:rFonts w:ascii="Arial" w:hAnsi="Arial" w:cs="Arial"/>
              </w:rPr>
            </w:pPr>
          </w:p>
          <w:p w14:paraId="0156218F" w14:textId="77777777" w:rsidR="00965889" w:rsidRPr="00A362FA" w:rsidRDefault="00965889" w:rsidP="00965889">
            <w:pPr>
              <w:rPr>
                <w:rFonts w:ascii="Arial" w:hAnsi="Arial" w:cs="Arial"/>
              </w:rPr>
            </w:pPr>
            <w:r>
              <w:rPr>
                <w:rFonts w:ascii="Arial" w:hAnsi="Arial" w:cs="Arial"/>
              </w:rPr>
              <w:t xml:space="preserve">(a) </w:t>
            </w:r>
            <w:r w:rsidRPr="00A362FA">
              <w:rPr>
                <w:rFonts w:ascii="Arial" w:hAnsi="Arial" w:cs="Arial"/>
              </w:rPr>
              <w:t xml:space="preserve">Eligible applicants will be those who on the closing date for the competition: </w:t>
            </w:r>
          </w:p>
          <w:p w14:paraId="60520AB8" w14:textId="77777777" w:rsidR="00965889" w:rsidRPr="00A362FA" w:rsidRDefault="00965889" w:rsidP="00965889">
            <w:pPr>
              <w:pStyle w:val="ListParagraph"/>
              <w:rPr>
                <w:rFonts w:ascii="Arial" w:hAnsi="Arial" w:cs="Arial"/>
              </w:rPr>
            </w:pPr>
          </w:p>
          <w:p w14:paraId="46720F49" w14:textId="77777777" w:rsidR="00965889" w:rsidRPr="00A362FA" w:rsidRDefault="00965889" w:rsidP="005942AC">
            <w:pPr>
              <w:pStyle w:val="ListParagraph"/>
              <w:numPr>
                <w:ilvl w:val="0"/>
                <w:numId w:val="14"/>
              </w:numPr>
              <w:rPr>
                <w:rFonts w:ascii="Arial" w:hAnsi="Arial" w:cs="Arial"/>
                <w:iCs/>
                <w:color w:val="000000"/>
              </w:rPr>
            </w:pPr>
            <w:r w:rsidRPr="00A362FA">
              <w:rPr>
                <w:rFonts w:ascii="Arial" w:hAnsi="Arial" w:cs="Arial"/>
                <w:iCs/>
                <w:color w:val="000000"/>
              </w:rPr>
              <w:t>Be a registered nurse with the Nursing and Midwifery Board of Ireland</w:t>
            </w:r>
          </w:p>
          <w:p w14:paraId="20C12BAD" w14:textId="77777777" w:rsidR="00965889" w:rsidRPr="00DC6F1E" w:rsidRDefault="00965889" w:rsidP="00965889">
            <w:pPr>
              <w:rPr>
                <w:rFonts w:ascii="Arial" w:hAnsi="Arial" w:cs="Arial"/>
                <w:iCs/>
                <w:color w:val="000000"/>
              </w:rPr>
            </w:pPr>
            <w:r>
              <w:rPr>
                <w:rFonts w:ascii="Arial" w:hAnsi="Arial" w:cs="Arial"/>
                <w:iCs/>
                <w:color w:val="000000"/>
              </w:rPr>
              <w:t xml:space="preserve">             </w:t>
            </w:r>
            <w:r w:rsidRPr="00DC6F1E">
              <w:rPr>
                <w:rFonts w:ascii="Arial" w:hAnsi="Arial" w:cs="Arial"/>
                <w:iCs/>
                <w:color w:val="000000"/>
              </w:rPr>
              <w:t>[NMBI] (Bord Altranais agus Cnáimhseachais na hÉireann) or entitled to be</w:t>
            </w:r>
          </w:p>
          <w:p w14:paraId="2DB5629E" w14:textId="77777777" w:rsidR="00965889" w:rsidRPr="00DC6F1E" w:rsidRDefault="00965889" w:rsidP="00965889">
            <w:pPr>
              <w:rPr>
                <w:rFonts w:ascii="Arial" w:hAnsi="Arial" w:cs="Arial"/>
                <w:iCs/>
                <w:color w:val="000000"/>
              </w:rPr>
            </w:pPr>
            <w:r>
              <w:rPr>
                <w:rFonts w:ascii="Arial" w:hAnsi="Arial" w:cs="Arial"/>
                <w:iCs/>
                <w:color w:val="000000"/>
              </w:rPr>
              <w:t xml:space="preserve">             </w:t>
            </w:r>
            <w:r w:rsidRPr="00DC6F1E">
              <w:rPr>
                <w:rFonts w:ascii="Arial" w:hAnsi="Arial" w:cs="Arial"/>
                <w:iCs/>
                <w:color w:val="000000"/>
              </w:rPr>
              <w:t>so registered.</w:t>
            </w:r>
          </w:p>
          <w:p w14:paraId="229507EA" w14:textId="77777777" w:rsidR="00965889" w:rsidRPr="00E06665" w:rsidRDefault="00965889" w:rsidP="00965889">
            <w:pPr>
              <w:pStyle w:val="ListParagraph"/>
              <w:rPr>
                <w:rFonts w:ascii="Arial" w:hAnsi="Arial" w:cs="Arial"/>
              </w:rPr>
            </w:pPr>
          </w:p>
          <w:p w14:paraId="4A5D5E8B" w14:textId="77777777" w:rsidR="00965889" w:rsidRDefault="00965889" w:rsidP="00965889">
            <w:pPr>
              <w:jc w:val="both"/>
              <w:rPr>
                <w:rFonts w:ascii="Arial" w:hAnsi="Arial" w:cs="Arial"/>
                <w:b/>
              </w:rPr>
            </w:pPr>
            <w:r>
              <w:rPr>
                <w:rFonts w:ascii="Arial" w:hAnsi="Arial" w:cs="Arial"/>
                <w:b/>
              </w:rPr>
              <w:t>And</w:t>
            </w:r>
          </w:p>
          <w:p w14:paraId="7B00DFB9" w14:textId="77777777" w:rsidR="00965889" w:rsidRDefault="00965889" w:rsidP="00965889">
            <w:pPr>
              <w:jc w:val="both"/>
              <w:rPr>
                <w:rFonts w:ascii="Arial" w:hAnsi="Arial" w:cs="Arial"/>
                <w:b/>
              </w:rPr>
            </w:pPr>
          </w:p>
          <w:p w14:paraId="6B93A541" w14:textId="77777777" w:rsidR="00965889" w:rsidRPr="00A362FA" w:rsidRDefault="00965889" w:rsidP="005942AC">
            <w:pPr>
              <w:pStyle w:val="ListParagraph"/>
              <w:numPr>
                <w:ilvl w:val="0"/>
                <w:numId w:val="14"/>
              </w:numPr>
              <w:jc w:val="both"/>
              <w:rPr>
                <w:rFonts w:ascii="Arial" w:hAnsi="Arial" w:cs="Arial"/>
                <w:iCs/>
                <w:color w:val="000000"/>
              </w:rPr>
            </w:pPr>
            <w:r w:rsidRPr="00A362FA">
              <w:rPr>
                <w:rFonts w:ascii="Arial" w:hAnsi="Arial" w:cs="Arial"/>
                <w:iCs/>
                <w:color w:val="000000"/>
              </w:rPr>
              <w:t>Be registered in the division(s) of the Nursing and Midwifery Board of</w:t>
            </w:r>
          </w:p>
          <w:p w14:paraId="1A37A1EE" w14:textId="77777777" w:rsidR="00965889" w:rsidRPr="00DC6F1E" w:rsidRDefault="00965889" w:rsidP="00965889">
            <w:pPr>
              <w:jc w:val="both"/>
              <w:rPr>
                <w:rFonts w:ascii="Arial" w:hAnsi="Arial" w:cs="Arial"/>
                <w:iCs/>
                <w:color w:val="000000"/>
              </w:rPr>
            </w:pPr>
            <w:r>
              <w:rPr>
                <w:rFonts w:ascii="Arial" w:hAnsi="Arial" w:cs="Arial"/>
                <w:iCs/>
                <w:color w:val="000000"/>
              </w:rPr>
              <w:t xml:space="preserve">             </w:t>
            </w:r>
            <w:r w:rsidRPr="00DC6F1E">
              <w:rPr>
                <w:rFonts w:ascii="Arial" w:hAnsi="Arial" w:cs="Arial"/>
                <w:iCs/>
                <w:color w:val="000000"/>
              </w:rPr>
              <w:t>Ireland (Bord Altranais agus Cnáimhseachais na hÉireann) Register for which</w:t>
            </w:r>
          </w:p>
          <w:p w14:paraId="634BEFEA" w14:textId="77777777" w:rsidR="00965889" w:rsidRPr="00DC6F1E" w:rsidRDefault="00965889" w:rsidP="00965889">
            <w:pPr>
              <w:jc w:val="both"/>
              <w:rPr>
                <w:rFonts w:ascii="Arial" w:hAnsi="Arial" w:cs="Arial"/>
                <w:iCs/>
                <w:color w:val="000000"/>
              </w:rPr>
            </w:pPr>
            <w:r>
              <w:rPr>
                <w:rFonts w:ascii="Arial" w:hAnsi="Arial" w:cs="Arial"/>
                <w:iCs/>
                <w:color w:val="000000"/>
              </w:rPr>
              <w:t xml:space="preserve">             </w:t>
            </w:r>
            <w:r w:rsidRPr="00DC6F1E">
              <w:rPr>
                <w:rFonts w:ascii="Arial" w:hAnsi="Arial" w:cs="Arial"/>
                <w:iCs/>
                <w:color w:val="000000"/>
              </w:rPr>
              <w:t>the application is being made or entitled to be so registered.</w:t>
            </w:r>
          </w:p>
          <w:p w14:paraId="733FD6A5" w14:textId="77777777" w:rsidR="00965889" w:rsidRPr="00E06665" w:rsidRDefault="00965889" w:rsidP="00965889">
            <w:pPr>
              <w:jc w:val="both"/>
              <w:rPr>
                <w:rFonts w:ascii="Arial" w:hAnsi="Arial" w:cs="Arial"/>
              </w:rPr>
            </w:pPr>
          </w:p>
          <w:p w14:paraId="731A74B2" w14:textId="77777777" w:rsidR="00965889" w:rsidRDefault="00965889" w:rsidP="00965889">
            <w:pPr>
              <w:jc w:val="both"/>
              <w:rPr>
                <w:rFonts w:ascii="Arial" w:hAnsi="Arial" w:cs="Arial"/>
                <w:b/>
              </w:rPr>
            </w:pPr>
            <w:r>
              <w:rPr>
                <w:rFonts w:ascii="Arial" w:hAnsi="Arial" w:cs="Arial"/>
                <w:b/>
              </w:rPr>
              <w:t>Or</w:t>
            </w:r>
          </w:p>
          <w:p w14:paraId="58FBBB23" w14:textId="77777777" w:rsidR="00965889" w:rsidRPr="00E06665" w:rsidRDefault="00965889" w:rsidP="00965889">
            <w:pPr>
              <w:jc w:val="both"/>
              <w:rPr>
                <w:rFonts w:ascii="Arial" w:hAnsi="Arial" w:cs="Arial"/>
                <w:b/>
              </w:rPr>
            </w:pPr>
          </w:p>
          <w:p w14:paraId="4C470BE6" w14:textId="77777777" w:rsidR="00965889" w:rsidRPr="00DC6F1E" w:rsidRDefault="00965889" w:rsidP="00965889">
            <w:pPr>
              <w:jc w:val="both"/>
              <w:rPr>
                <w:rFonts w:ascii="Arial" w:hAnsi="Arial" w:cs="Arial"/>
                <w:iCs/>
                <w:color w:val="000000"/>
              </w:rPr>
            </w:pPr>
            <w:r>
              <w:rPr>
                <w:rFonts w:ascii="Arial" w:hAnsi="Arial" w:cs="Arial"/>
                <w:iCs/>
                <w:color w:val="000000"/>
              </w:rPr>
              <w:t xml:space="preserve">              </w:t>
            </w:r>
            <w:r w:rsidRPr="00DC6F1E">
              <w:rPr>
                <w:rFonts w:ascii="Arial" w:hAnsi="Arial" w:cs="Arial"/>
                <w:iCs/>
                <w:color w:val="000000"/>
              </w:rPr>
              <w:t>In recognition of services that span several patient/client groups and/or</w:t>
            </w:r>
          </w:p>
          <w:p w14:paraId="5CA05CC1" w14:textId="77777777" w:rsidR="00965889" w:rsidRPr="00DC6F1E" w:rsidRDefault="00965889" w:rsidP="00965889">
            <w:pPr>
              <w:jc w:val="both"/>
              <w:rPr>
                <w:rFonts w:ascii="Arial" w:hAnsi="Arial" w:cs="Arial"/>
                <w:iCs/>
                <w:color w:val="000000"/>
              </w:rPr>
            </w:pPr>
            <w:r>
              <w:rPr>
                <w:rFonts w:ascii="Arial" w:hAnsi="Arial" w:cs="Arial"/>
                <w:iCs/>
                <w:color w:val="000000"/>
              </w:rPr>
              <w:t xml:space="preserve">              </w:t>
            </w:r>
            <w:r w:rsidRPr="00DC6F1E">
              <w:rPr>
                <w:rFonts w:ascii="Arial" w:hAnsi="Arial" w:cs="Arial"/>
                <w:iCs/>
                <w:color w:val="000000"/>
              </w:rPr>
              <w:t>division(s) of the register, provide evidence of validated competences</w:t>
            </w:r>
          </w:p>
          <w:p w14:paraId="0F134F07" w14:textId="77777777" w:rsidR="00965889" w:rsidRPr="00DC6F1E" w:rsidRDefault="00965889" w:rsidP="00965889">
            <w:pPr>
              <w:jc w:val="both"/>
              <w:rPr>
                <w:rFonts w:ascii="Arial" w:hAnsi="Arial" w:cs="Arial"/>
                <w:iCs/>
                <w:color w:val="000000"/>
              </w:rPr>
            </w:pPr>
            <w:r>
              <w:rPr>
                <w:rFonts w:ascii="Arial" w:hAnsi="Arial" w:cs="Arial"/>
                <w:iCs/>
                <w:color w:val="000000"/>
              </w:rPr>
              <w:t xml:space="preserve">              </w:t>
            </w:r>
            <w:r w:rsidRPr="00DC6F1E">
              <w:rPr>
                <w:rFonts w:ascii="Arial" w:hAnsi="Arial" w:cs="Arial"/>
                <w:iCs/>
                <w:color w:val="000000"/>
              </w:rPr>
              <w:t>relevant to the context of practice.</w:t>
            </w:r>
          </w:p>
          <w:p w14:paraId="72CB7D22" w14:textId="77777777" w:rsidR="00965889" w:rsidRPr="00E06665" w:rsidRDefault="00965889" w:rsidP="00965889">
            <w:pPr>
              <w:jc w:val="both"/>
              <w:rPr>
                <w:rFonts w:ascii="Arial" w:hAnsi="Arial" w:cs="Arial"/>
              </w:rPr>
            </w:pPr>
          </w:p>
          <w:p w14:paraId="038C6709" w14:textId="77777777" w:rsidR="00965889" w:rsidRDefault="00965889" w:rsidP="00965889">
            <w:pPr>
              <w:jc w:val="both"/>
              <w:rPr>
                <w:rFonts w:ascii="Arial" w:hAnsi="Arial" w:cs="Arial"/>
                <w:b/>
              </w:rPr>
            </w:pPr>
            <w:r w:rsidRPr="00E06665">
              <w:rPr>
                <w:rFonts w:ascii="Arial" w:hAnsi="Arial" w:cs="Arial"/>
                <w:b/>
              </w:rPr>
              <w:t>And</w:t>
            </w:r>
          </w:p>
          <w:p w14:paraId="3C59641D" w14:textId="77777777" w:rsidR="00965889" w:rsidRDefault="00965889" w:rsidP="00965889">
            <w:pPr>
              <w:jc w:val="both"/>
              <w:rPr>
                <w:rFonts w:ascii="Arial" w:hAnsi="Arial" w:cs="Arial"/>
                <w:b/>
              </w:rPr>
            </w:pPr>
          </w:p>
          <w:p w14:paraId="4C628DF1" w14:textId="77777777" w:rsidR="00965889" w:rsidRPr="00E06665" w:rsidRDefault="00965889" w:rsidP="00965889">
            <w:pPr>
              <w:jc w:val="both"/>
              <w:rPr>
                <w:rFonts w:ascii="Arial" w:hAnsi="Arial" w:cs="Arial"/>
                <w:b/>
              </w:rPr>
            </w:pPr>
          </w:p>
          <w:p w14:paraId="7BEC357B" w14:textId="77777777" w:rsidR="00965889" w:rsidRPr="005E2EF1" w:rsidRDefault="00965889" w:rsidP="005942AC">
            <w:pPr>
              <w:pStyle w:val="ListParagraph"/>
              <w:numPr>
                <w:ilvl w:val="0"/>
                <w:numId w:val="14"/>
              </w:numPr>
              <w:jc w:val="both"/>
              <w:rPr>
                <w:rFonts w:ascii="Arial" w:hAnsi="Arial" w:cs="Arial"/>
                <w:b/>
              </w:rPr>
            </w:pPr>
            <w:r>
              <w:rPr>
                <w:rFonts w:ascii="Arial" w:hAnsi="Arial" w:cs="Arial"/>
              </w:rPr>
              <w:t>Have a broad base of clinical experience relevant to the advanced field of practice</w:t>
            </w:r>
          </w:p>
          <w:p w14:paraId="2FCCB535" w14:textId="77777777" w:rsidR="00965889" w:rsidRPr="005E2EF1" w:rsidRDefault="00965889" w:rsidP="00965889">
            <w:pPr>
              <w:pStyle w:val="ListParagraph"/>
              <w:jc w:val="both"/>
              <w:rPr>
                <w:rFonts w:ascii="Arial" w:hAnsi="Arial" w:cs="Arial"/>
                <w:b/>
              </w:rPr>
            </w:pPr>
            <w:r>
              <w:rPr>
                <w:rFonts w:ascii="Arial" w:hAnsi="Arial" w:cs="Arial"/>
              </w:rPr>
              <w:t xml:space="preserve"> </w:t>
            </w:r>
          </w:p>
          <w:p w14:paraId="5B50801A" w14:textId="77777777" w:rsidR="00965889" w:rsidRDefault="00965889" w:rsidP="00965889">
            <w:pPr>
              <w:pStyle w:val="ListParagraph"/>
              <w:jc w:val="both"/>
              <w:rPr>
                <w:rFonts w:ascii="Arial" w:hAnsi="Arial" w:cs="Arial"/>
                <w:b/>
              </w:rPr>
            </w:pPr>
            <w:r>
              <w:rPr>
                <w:rFonts w:ascii="Arial" w:hAnsi="Arial" w:cs="Arial"/>
                <w:b/>
              </w:rPr>
              <w:t xml:space="preserve">                                                       And </w:t>
            </w:r>
          </w:p>
          <w:p w14:paraId="3A4F5B15" w14:textId="77777777" w:rsidR="00965889" w:rsidRPr="005E2EF1" w:rsidRDefault="00965889" w:rsidP="00965889">
            <w:pPr>
              <w:pStyle w:val="ListParagraph"/>
              <w:jc w:val="both"/>
              <w:rPr>
                <w:rFonts w:ascii="Arial" w:hAnsi="Arial" w:cs="Arial"/>
                <w:b/>
              </w:rPr>
            </w:pPr>
          </w:p>
          <w:p w14:paraId="11661537" w14:textId="77777777" w:rsidR="00965889" w:rsidRPr="00DC6F1E" w:rsidRDefault="00965889" w:rsidP="00965889">
            <w:pPr>
              <w:jc w:val="both"/>
              <w:rPr>
                <w:rFonts w:ascii="Arial" w:hAnsi="Arial" w:cs="Arial"/>
                <w:iCs/>
                <w:color w:val="000000"/>
              </w:rPr>
            </w:pPr>
            <w:r>
              <w:rPr>
                <w:rFonts w:ascii="Arial" w:hAnsi="Arial" w:cs="Arial"/>
                <w:iCs/>
                <w:color w:val="000000"/>
              </w:rPr>
              <w:t xml:space="preserve">      </w:t>
            </w:r>
            <w:r w:rsidRPr="00DC6F1E">
              <w:rPr>
                <w:rFonts w:ascii="Arial" w:hAnsi="Arial" w:cs="Arial"/>
                <w:iCs/>
                <w:color w:val="000000"/>
              </w:rPr>
              <w:t>(iv) Be eligible to undertake a Master’s Degree (or higher) in Nursing or a</w:t>
            </w:r>
          </w:p>
          <w:p w14:paraId="144897A1" w14:textId="77777777" w:rsidR="00965889" w:rsidRPr="00DC6F1E" w:rsidRDefault="00965889" w:rsidP="00965889">
            <w:pPr>
              <w:jc w:val="both"/>
              <w:rPr>
                <w:rFonts w:ascii="Arial" w:hAnsi="Arial" w:cs="Arial"/>
                <w:iCs/>
                <w:color w:val="000000"/>
              </w:rPr>
            </w:pPr>
            <w:r>
              <w:rPr>
                <w:rFonts w:ascii="Arial" w:hAnsi="Arial" w:cs="Arial"/>
                <w:iCs/>
                <w:color w:val="000000"/>
              </w:rPr>
              <w:t xml:space="preserve">            </w:t>
            </w:r>
            <w:r w:rsidRPr="00DC6F1E">
              <w:rPr>
                <w:rFonts w:ascii="Arial" w:hAnsi="Arial" w:cs="Arial"/>
                <w:iCs/>
                <w:color w:val="000000"/>
              </w:rPr>
              <w:t>Master’s Degree, which is relevant, or applicable</w:t>
            </w:r>
            <w:r w:rsidRPr="002D33EA">
              <w:rPr>
                <w:rFonts w:ascii="Arial" w:hAnsi="Arial" w:cs="Arial"/>
                <w:b/>
                <w:iCs/>
                <w:color w:val="000000"/>
              </w:rPr>
              <w:t>, to the advanced field</w:t>
            </w:r>
          </w:p>
          <w:p w14:paraId="3FEDBB41" w14:textId="77777777" w:rsidR="00965889" w:rsidRPr="00DC6F1E" w:rsidRDefault="00965889" w:rsidP="00965889">
            <w:pPr>
              <w:jc w:val="both"/>
              <w:rPr>
                <w:rFonts w:ascii="Arial" w:hAnsi="Arial" w:cs="Arial"/>
                <w:iCs/>
                <w:color w:val="000000"/>
              </w:rPr>
            </w:pPr>
            <w:r>
              <w:rPr>
                <w:rFonts w:ascii="Arial" w:hAnsi="Arial" w:cs="Arial"/>
                <w:b/>
                <w:iCs/>
                <w:color w:val="000000"/>
              </w:rPr>
              <w:t xml:space="preserve">            </w:t>
            </w:r>
            <w:r w:rsidRPr="002D33EA">
              <w:rPr>
                <w:rFonts w:ascii="Arial" w:hAnsi="Arial" w:cs="Arial"/>
                <w:b/>
                <w:iCs/>
                <w:color w:val="000000"/>
              </w:rPr>
              <w:t>of practice</w:t>
            </w:r>
            <w:r w:rsidRPr="00DC6F1E">
              <w:rPr>
                <w:rFonts w:ascii="Arial" w:hAnsi="Arial" w:cs="Arial"/>
                <w:iCs/>
                <w:color w:val="000000"/>
              </w:rPr>
              <w:t>. The Master’s programme must be at Level 9 on the National</w:t>
            </w:r>
          </w:p>
          <w:p w14:paraId="1E357632" w14:textId="77777777" w:rsidR="00965889" w:rsidRPr="00DC6F1E" w:rsidRDefault="00965889" w:rsidP="00965889">
            <w:pPr>
              <w:jc w:val="both"/>
              <w:rPr>
                <w:rFonts w:ascii="Arial" w:hAnsi="Arial" w:cs="Arial"/>
                <w:iCs/>
                <w:color w:val="000000"/>
              </w:rPr>
            </w:pPr>
            <w:r>
              <w:rPr>
                <w:rFonts w:ascii="Arial" w:hAnsi="Arial" w:cs="Arial"/>
                <w:iCs/>
                <w:color w:val="000000"/>
              </w:rPr>
              <w:t xml:space="preserve">            </w:t>
            </w:r>
            <w:r w:rsidRPr="00DC6F1E">
              <w:rPr>
                <w:rFonts w:ascii="Arial" w:hAnsi="Arial" w:cs="Arial"/>
                <w:iCs/>
                <w:color w:val="000000"/>
              </w:rPr>
              <w:t>Framework of Qualifications (Quality &amp; Qualifications Ireland), or</w:t>
            </w:r>
          </w:p>
          <w:p w14:paraId="04041DE1" w14:textId="77777777" w:rsidR="00965889" w:rsidRPr="00DC6F1E" w:rsidRDefault="00965889" w:rsidP="00965889">
            <w:pPr>
              <w:jc w:val="both"/>
              <w:rPr>
                <w:rFonts w:ascii="Arial" w:hAnsi="Arial" w:cs="Arial"/>
                <w:iCs/>
                <w:color w:val="000000"/>
              </w:rPr>
            </w:pPr>
            <w:r>
              <w:rPr>
                <w:rFonts w:ascii="Arial" w:hAnsi="Arial" w:cs="Arial"/>
                <w:iCs/>
                <w:color w:val="000000"/>
              </w:rPr>
              <w:t xml:space="preserve">            </w:t>
            </w:r>
            <w:r w:rsidRPr="00DC6F1E">
              <w:rPr>
                <w:rFonts w:ascii="Arial" w:hAnsi="Arial" w:cs="Arial"/>
                <w:iCs/>
                <w:color w:val="000000"/>
              </w:rPr>
              <w:t>equivalent. Educational preparation must include at least three modular</w:t>
            </w:r>
          </w:p>
          <w:p w14:paraId="2CFAFFAE" w14:textId="77777777" w:rsidR="00965889" w:rsidRPr="00DC6F1E" w:rsidRDefault="00965889" w:rsidP="00965889">
            <w:pPr>
              <w:jc w:val="both"/>
              <w:rPr>
                <w:rFonts w:ascii="Arial" w:hAnsi="Arial" w:cs="Arial"/>
                <w:iCs/>
                <w:color w:val="000000"/>
              </w:rPr>
            </w:pPr>
            <w:r>
              <w:rPr>
                <w:rFonts w:ascii="Arial" w:hAnsi="Arial" w:cs="Arial"/>
                <w:iCs/>
                <w:color w:val="000000"/>
              </w:rPr>
              <w:t xml:space="preserve">            </w:t>
            </w:r>
            <w:r w:rsidRPr="00DC6F1E">
              <w:rPr>
                <w:rFonts w:ascii="Arial" w:hAnsi="Arial" w:cs="Arial"/>
                <w:iCs/>
                <w:color w:val="000000"/>
              </w:rPr>
              <w:t>components pertaining to the relevant area of advanced practice, in</w:t>
            </w:r>
          </w:p>
          <w:p w14:paraId="342F7FDE" w14:textId="77777777" w:rsidR="00965889" w:rsidRPr="00DC6F1E" w:rsidRDefault="00965889" w:rsidP="00965889">
            <w:pPr>
              <w:jc w:val="both"/>
              <w:rPr>
                <w:rFonts w:ascii="Arial" w:hAnsi="Arial" w:cs="Arial"/>
                <w:iCs/>
                <w:color w:val="000000"/>
              </w:rPr>
            </w:pPr>
            <w:r>
              <w:rPr>
                <w:rFonts w:ascii="Arial" w:hAnsi="Arial" w:cs="Arial"/>
                <w:iCs/>
                <w:color w:val="000000"/>
              </w:rPr>
              <w:t xml:space="preserve">            </w:t>
            </w:r>
            <w:r w:rsidRPr="00DC6F1E">
              <w:rPr>
                <w:rFonts w:ascii="Arial" w:hAnsi="Arial" w:cs="Arial"/>
                <w:iCs/>
                <w:color w:val="000000"/>
              </w:rPr>
              <w:t>addition to clinical practicum.</w:t>
            </w:r>
          </w:p>
          <w:p w14:paraId="1D493055" w14:textId="77777777" w:rsidR="00965889" w:rsidRDefault="00965889" w:rsidP="00965889">
            <w:pPr>
              <w:jc w:val="both"/>
              <w:rPr>
                <w:rFonts w:ascii="Arial" w:hAnsi="Arial" w:cs="Arial"/>
              </w:rPr>
            </w:pPr>
          </w:p>
          <w:p w14:paraId="1BCFE7B3" w14:textId="77777777" w:rsidR="00965889" w:rsidRDefault="00965889" w:rsidP="00965889">
            <w:pPr>
              <w:jc w:val="both"/>
              <w:rPr>
                <w:rFonts w:ascii="Arial" w:hAnsi="Arial" w:cs="Arial"/>
                <w:b/>
                <w:iCs/>
                <w:color w:val="000000"/>
              </w:rPr>
            </w:pPr>
            <w:r w:rsidRPr="00DC6F1E">
              <w:rPr>
                <w:rFonts w:ascii="Arial" w:hAnsi="Arial" w:cs="Arial"/>
                <w:iCs/>
                <w:color w:val="000000"/>
              </w:rPr>
              <w:t xml:space="preserve">                                                          </w:t>
            </w:r>
            <w:r w:rsidRPr="00DC6F1E">
              <w:rPr>
                <w:rFonts w:ascii="Arial" w:hAnsi="Arial" w:cs="Arial"/>
                <w:b/>
                <w:iCs/>
                <w:color w:val="000000"/>
              </w:rPr>
              <w:t xml:space="preserve"> OR</w:t>
            </w:r>
          </w:p>
          <w:p w14:paraId="11F8880F" w14:textId="77777777" w:rsidR="00965889" w:rsidRPr="00DC6F1E" w:rsidRDefault="00965889" w:rsidP="00965889">
            <w:pPr>
              <w:jc w:val="both"/>
              <w:rPr>
                <w:rFonts w:ascii="Arial" w:hAnsi="Arial" w:cs="Arial"/>
                <w:b/>
                <w:iCs/>
                <w:color w:val="000000"/>
              </w:rPr>
            </w:pPr>
          </w:p>
          <w:p w14:paraId="06886C9D" w14:textId="77777777" w:rsidR="00965889" w:rsidRPr="00DC6F1E" w:rsidRDefault="00965889" w:rsidP="00965889">
            <w:pPr>
              <w:jc w:val="both"/>
              <w:rPr>
                <w:rFonts w:ascii="Arial" w:hAnsi="Arial" w:cs="Arial"/>
                <w:iCs/>
                <w:color w:val="000000"/>
              </w:rPr>
            </w:pPr>
            <w:r>
              <w:rPr>
                <w:rFonts w:ascii="Arial" w:hAnsi="Arial" w:cs="Arial"/>
                <w:iCs/>
                <w:color w:val="000000"/>
              </w:rPr>
              <w:t xml:space="preserve">        </w:t>
            </w:r>
            <w:r w:rsidRPr="00DC6F1E">
              <w:rPr>
                <w:rFonts w:ascii="Arial" w:hAnsi="Arial" w:cs="Arial"/>
                <w:iCs/>
                <w:color w:val="000000"/>
              </w:rPr>
              <w:t>(v) Be currently undertaking a Master’s Degree in Nursing (Advanced</w:t>
            </w:r>
          </w:p>
          <w:p w14:paraId="3ABB6940" w14:textId="77777777" w:rsidR="00965889" w:rsidRPr="00DC6F1E" w:rsidRDefault="00965889" w:rsidP="00965889">
            <w:pPr>
              <w:jc w:val="both"/>
              <w:rPr>
                <w:rFonts w:ascii="Arial" w:hAnsi="Arial" w:cs="Arial"/>
                <w:iCs/>
                <w:color w:val="000000"/>
              </w:rPr>
            </w:pPr>
            <w:r>
              <w:rPr>
                <w:rFonts w:ascii="Arial" w:hAnsi="Arial" w:cs="Arial"/>
                <w:iCs/>
                <w:color w:val="000000"/>
              </w:rPr>
              <w:t xml:space="preserve">             </w:t>
            </w:r>
            <w:r w:rsidRPr="00DC6F1E">
              <w:rPr>
                <w:rFonts w:ascii="Arial" w:hAnsi="Arial" w:cs="Arial"/>
                <w:iCs/>
                <w:color w:val="000000"/>
              </w:rPr>
              <w:t>Practice Pathway) or be eligible to register to undertake additional Level</w:t>
            </w:r>
          </w:p>
          <w:p w14:paraId="42C18827" w14:textId="77777777" w:rsidR="00965889" w:rsidRPr="00DC6F1E" w:rsidRDefault="00965889" w:rsidP="00965889">
            <w:pPr>
              <w:jc w:val="both"/>
              <w:rPr>
                <w:rFonts w:ascii="Arial" w:hAnsi="Arial" w:cs="Arial"/>
                <w:iCs/>
                <w:color w:val="000000"/>
              </w:rPr>
            </w:pPr>
            <w:r>
              <w:rPr>
                <w:rFonts w:ascii="Arial" w:hAnsi="Arial" w:cs="Arial"/>
                <w:iCs/>
                <w:color w:val="000000"/>
              </w:rPr>
              <w:t xml:space="preserve">             </w:t>
            </w:r>
            <w:r w:rsidRPr="00DC6F1E">
              <w:rPr>
                <w:rFonts w:ascii="Arial" w:hAnsi="Arial" w:cs="Arial"/>
                <w:iCs/>
                <w:color w:val="000000"/>
              </w:rPr>
              <w:t>9 National Framework of Qualifications (Quality and Qualifications</w:t>
            </w:r>
          </w:p>
          <w:p w14:paraId="15911A16" w14:textId="77777777" w:rsidR="00965889" w:rsidRPr="00DC6F1E" w:rsidRDefault="00965889" w:rsidP="00965889">
            <w:pPr>
              <w:jc w:val="both"/>
              <w:rPr>
                <w:rFonts w:ascii="Arial" w:hAnsi="Arial" w:cs="Arial"/>
                <w:iCs/>
                <w:color w:val="000000"/>
              </w:rPr>
            </w:pPr>
            <w:r>
              <w:rPr>
                <w:rFonts w:ascii="Arial" w:hAnsi="Arial" w:cs="Arial"/>
                <w:iCs/>
                <w:color w:val="000000"/>
              </w:rPr>
              <w:t xml:space="preserve">             </w:t>
            </w:r>
            <w:r w:rsidRPr="00DC6F1E">
              <w:rPr>
                <w:rFonts w:ascii="Arial" w:hAnsi="Arial" w:cs="Arial"/>
                <w:iCs/>
                <w:color w:val="000000"/>
              </w:rPr>
              <w:t>Ireland) specific modules of a Master’s Degree in Nursing (Advanced</w:t>
            </w:r>
          </w:p>
          <w:p w14:paraId="7AA27044" w14:textId="77777777" w:rsidR="00965889" w:rsidRPr="00DC6F1E" w:rsidRDefault="00965889" w:rsidP="00965889">
            <w:pPr>
              <w:jc w:val="both"/>
              <w:rPr>
                <w:rFonts w:ascii="Arial" w:hAnsi="Arial" w:cs="Arial"/>
                <w:iCs/>
                <w:color w:val="000000"/>
              </w:rPr>
            </w:pPr>
            <w:r>
              <w:rPr>
                <w:rFonts w:ascii="Arial" w:hAnsi="Arial" w:cs="Arial"/>
                <w:iCs/>
                <w:color w:val="000000"/>
              </w:rPr>
              <w:t xml:space="preserve">             </w:t>
            </w:r>
            <w:r w:rsidRPr="00DC6F1E">
              <w:rPr>
                <w:rFonts w:ascii="Arial" w:hAnsi="Arial" w:cs="Arial"/>
                <w:iCs/>
                <w:color w:val="000000"/>
              </w:rPr>
              <w:t>Practice Pathway) within an agreed timeframe. Educational preparation</w:t>
            </w:r>
          </w:p>
          <w:p w14:paraId="44B9DC56" w14:textId="77777777" w:rsidR="00965889" w:rsidRPr="00DC6F1E" w:rsidRDefault="00965889" w:rsidP="00965889">
            <w:pPr>
              <w:jc w:val="both"/>
              <w:rPr>
                <w:rFonts w:ascii="Arial" w:hAnsi="Arial" w:cs="Arial"/>
                <w:iCs/>
                <w:color w:val="000000"/>
              </w:rPr>
            </w:pPr>
            <w:r>
              <w:rPr>
                <w:rFonts w:ascii="Arial" w:hAnsi="Arial" w:cs="Arial"/>
                <w:iCs/>
                <w:color w:val="000000"/>
              </w:rPr>
              <w:t xml:space="preserve">             </w:t>
            </w:r>
            <w:r w:rsidRPr="00DC6F1E">
              <w:rPr>
                <w:rFonts w:ascii="Arial" w:hAnsi="Arial" w:cs="Arial"/>
                <w:iCs/>
                <w:color w:val="000000"/>
              </w:rPr>
              <w:t>must include at least three modular components pertaining to the relevant</w:t>
            </w:r>
          </w:p>
          <w:p w14:paraId="29469DFE" w14:textId="77777777" w:rsidR="00965889" w:rsidRPr="00DC6F1E" w:rsidRDefault="00965889" w:rsidP="00965889">
            <w:pPr>
              <w:jc w:val="both"/>
              <w:rPr>
                <w:rFonts w:ascii="Arial" w:hAnsi="Arial" w:cs="Arial"/>
                <w:iCs/>
                <w:color w:val="000000"/>
              </w:rPr>
            </w:pPr>
            <w:r>
              <w:rPr>
                <w:rFonts w:ascii="Arial" w:hAnsi="Arial" w:cs="Arial"/>
                <w:iCs/>
                <w:color w:val="000000"/>
              </w:rPr>
              <w:t xml:space="preserve">             </w:t>
            </w:r>
            <w:r w:rsidRPr="00DC6F1E">
              <w:rPr>
                <w:rFonts w:ascii="Arial" w:hAnsi="Arial" w:cs="Arial"/>
                <w:iCs/>
                <w:color w:val="000000"/>
              </w:rPr>
              <w:t>area of advanced practice, in addition to clinical practicum.</w:t>
            </w:r>
          </w:p>
          <w:p w14:paraId="1527EF72" w14:textId="77777777" w:rsidR="00965889" w:rsidRDefault="00965889" w:rsidP="00965889">
            <w:pPr>
              <w:jc w:val="both"/>
              <w:rPr>
                <w:rFonts w:ascii="Arial" w:hAnsi="Arial" w:cs="Arial"/>
              </w:rPr>
            </w:pPr>
          </w:p>
          <w:p w14:paraId="3819978B" w14:textId="77777777" w:rsidR="00965889" w:rsidRDefault="00965889" w:rsidP="00965889">
            <w:pPr>
              <w:jc w:val="both"/>
              <w:rPr>
                <w:rFonts w:ascii="Arial" w:hAnsi="Arial" w:cs="Arial"/>
                <w:b/>
                <w:iCs/>
                <w:color w:val="000000"/>
              </w:rPr>
            </w:pPr>
            <w:r w:rsidRPr="00DC6F1E">
              <w:rPr>
                <w:rFonts w:ascii="Arial" w:hAnsi="Arial" w:cs="Arial"/>
                <w:b/>
                <w:iCs/>
                <w:color w:val="000000"/>
              </w:rPr>
              <w:t xml:space="preserve">                                                       OR</w:t>
            </w:r>
          </w:p>
          <w:p w14:paraId="48D79300" w14:textId="77777777" w:rsidR="00965889" w:rsidRPr="00DC6F1E" w:rsidRDefault="00965889" w:rsidP="00965889">
            <w:pPr>
              <w:jc w:val="both"/>
              <w:rPr>
                <w:rFonts w:ascii="Arial" w:hAnsi="Arial" w:cs="Arial"/>
                <w:b/>
                <w:iCs/>
                <w:color w:val="000000"/>
              </w:rPr>
            </w:pPr>
          </w:p>
          <w:p w14:paraId="112F493C" w14:textId="77777777" w:rsidR="00965889" w:rsidRPr="00DC6F1E" w:rsidRDefault="00965889" w:rsidP="00965889">
            <w:pPr>
              <w:jc w:val="both"/>
              <w:rPr>
                <w:rFonts w:ascii="Arial" w:hAnsi="Arial" w:cs="Arial"/>
                <w:iCs/>
                <w:color w:val="000000"/>
              </w:rPr>
            </w:pPr>
            <w:r>
              <w:rPr>
                <w:rFonts w:ascii="Arial" w:hAnsi="Arial" w:cs="Arial"/>
                <w:iCs/>
                <w:color w:val="000000"/>
              </w:rPr>
              <w:t xml:space="preserve">            </w:t>
            </w:r>
            <w:r w:rsidRPr="00DC6F1E">
              <w:rPr>
                <w:rFonts w:ascii="Arial" w:hAnsi="Arial" w:cs="Arial"/>
                <w:iCs/>
                <w:color w:val="000000"/>
              </w:rPr>
              <w:t>(vi) Possess a Master’s Degree (or higher) in Nursing or a Master’s Degree</w:t>
            </w:r>
          </w:p>
          <w:p w14:paraId="5E193B4B" w14:textId="77777777" w:rsidR="00965889" w:rsidRPr="00DC6F1E" w:rsidRDefault="00965889" w:rsidP="00965889">
            <w:pPr>
              <w:jc w:val="both"/>
              <w:rPr>
                <w:rFonts w:ascii="Arial" w:hAnsi="Arial" w:cs="Arial"/>
                <w:iCs/>
                <w:color w:val="000000"/>
              </w:rPr>
            </w:pPr>
            <w:r>
              <w:rPr>
                <w:rFonts w:ascii="Arial" w:hAnsi="Arial" w:cs="Arial"/>
                <w:iCs/>
                <w:color w:val="000000"/>
              </w:rPr>
              <w:t xml:space="preserve">            </w:t>
            </w:r>
            <w:r w:rsidRPr="00DC6F1E">
              <w:rPr>
                <w:rFonts w:ascii="Arial" w:hAnsi="Arial" w:cs="Arial"/>
                <w:iCs/>
                <w:color w:val="000000"/>
              </w:rPr>
              <w:t>which is relevant, or applicable, to the advanced field of practice. The</w:t>
            </w:r>
          </w:p>
          <w:p w14:paraId="09048471" w14:textId="77777777" w:rsidR="00965889" w:rsidRPr="00DC6F1E" w:rsidRDefault="00965889" w:rsidP="00965889">
            <w:pPr>
              <w:jc w:val="both"/>
              <w:rPr>
                <w:rFonts w:ascii="Arial" w:hAnsi="Arial" w:cs="Arial"/>
                <w:iCs/>
                <w:color w:val="000000"/>
              </w:rPr>
            </w:pPr>
            <w:r>
              <w:rPr>
                <w:rFonts w:ascii="Arial" w:hAnsi="Arial" w:cs="Arial"/>
                <w:iCs/>
                <w:color w:val="000000"/>
              </w:rPr>
              <w:t xml:space="preserve">            </w:t>
            </w:r>
            <w:r w:rsidRPr="00DC6F1E">
              <w:rPr>
                <w:rFonts w:ascii="Arial" w:hAnsi="Arial" w:cs="Arial"/>
                <w:iCs/>
                <w:color w:val="000000"/>
              </w:rPr>
              <w:t>Master’s programme must be at Level 9 on the National Framework of</w:t>
            </w:r>
          </w:p>
          <w:p w14:paraId="0D598E83" w14:textId="77777777" w:rsidR="00965889" w:rsidRPr="00DC6F1E" w:rsidRDefault="00965889" w:rsidP="00965889">
            <w:pPr>
              <w:jc w:val="both"/>
              <w:rPr>
                <w:rFonts w:ascii="Arial" w:hAnsi="Arial" w:cs="Arial"/>
                <w:iCs/>
                <w:color w:val="000000"/>
              </w:rPr>
            </w:pPr>
            <w:r>
              <w:rPr>
                <w:rFonts w:ascii="Arial" w:hAnsi="Arial" w:cs="Arial"/>
                <w:iCs/>
                <w:color w:val="000000"/>
              </w:rPr>
              <w:t xml:space="preserve">            </w:t>
            </w:r>
            <w:r w:rsidRPr="00DC6F1E">
              <w:rPr>
                <w:rFonts w:ascii="Arial" w:hAnsi="Arial" w:cs="Arial"/>
                <w:iCs/>
                <w:color w:val="000000"/>
              </w:rPr>
              <w:t>Qualifications (Quality &amp; Qualifications Ireland), or equivalent.</w:t>
            </w:r>
          </w:p>
          <w:p w14:paraId="3FBCF88E" w14:textId="77777777" w:rsidR="00965889" w:rsidRPr="00DC6F1E" w:rsidRDefault="00965889" w:rsidP="00965889">
            <w:pPr>
              <w:jc w:val="both"/>
              <w:rPr>
                <w:rFonts w:ascii="Arial" w:hAnsi="Arial" w:cs="Arial"/>
                <w:iCs/>
                <w:color w:val="000000"/>
              </w:rPr>
            </w:pPr>
            <w:r>
              <w:rPr>
                <w:rFonts w:ascii="Arial" w:hAnsi="Arial" w:cs="Arial"/>
                <w:iCs/>
                <w:color w:val="000000"/>
              </w:rPr>
              <w:t xml:space="preserve">            </w:t>
            </w:r>
            <w:r w:rsidRPr="00DC6F1E">
              <w:rPr>
                <w:rFonts w:ascii="Arial" w:hAnsi="Arial" w:cs="Arial"/>
                <w:iCs/>
                <w:color w:val="000000"/>
              </w:rPr>
              <w:t>Educational preparation must include at least three modular components</w:t>
            </w:r>
          </w:p>
          <w:p w14:paraId="4F982591" w14:textId="77777777" w:rsidR="00965889" w:rsidRPr="00DC6F1E" w:rsidRDefault="00965889" w:rsidP="00965889">
            <w:pPr>
              <w:jc w:val="both"/>
              <w:rPr>
                <w:rFonts w:ascii="Arial" w:hAnsi="Arial" w:cs="Arial"/>
                <w:iCs/>
                <w:color w:val="000000"/>
              </w:rPr>
            </w:pPr>
            <w:r>
              <w:rPr>
                <w:rFonts w:ascii="Arial" w:hAnsi="Arial" w:cs="Arial"/>
                <w:iCs/>
                <w:color w:val="000000"/>
              </w:rPr>
              <w:t xml:space="preserve">            </w:t>
            </w:r>
            <w:r w:rsidRPr="00DC6F1E">
              <w:rPr>
                <w:rFonts w:ascii="Arial" w:hAnsi="Arial" w:cs="Arial"/>
                <w:iCs/>
                <w:color w:val="000000"/>
              </w:rPr>
              <w:t>pertaining to the relevant area of advanced practice, in addition to clinical</w:t>
            </w:r>
          </w:p>
          <w:p w14:paraId="1AE61E8B" w14:textId="77777777" w:rsidR="00965889" w:rsidRDefault="00965889" w:rsidP="00965889">
            <w:pPr>
              <w:jc w:val="both"/>
              <w:rPr>
                <w:rFonts w:ascii="Arial" w:hAnsi="Arial" w:cs="Arial"/>
                <w:iCs/>
                <w:color w:val="000000"/>
              </w:rPr>
            </w:pPr>
            <w:r>
              <w:rPr>
                <w:rFonts w:ascii="Arial" w:hAnsi="Arial" w:cs="Arial"/>
                <w:iCs/>
                <w:color w:val="000000"/>
              </w:rPr>
              <w:t xml:space="preserve">            </w:t>
            </w:r>
            <w:r w:rsidRPr="00DC6F1E">
              <w:rPr>
                <w:rFonts w:ascii="Arial" w:hAnsi="Arial" w:cs="Arial"/>
                <w:iCs/>
                <w:color w:val="000000"/>
              </w:rPr>
              <w:t>practicum.</w:t>
            </w:r>
          </w:p>
          <w:p w14:paraId="2D0B1C13" w14:textId="215AC387" w:rsidR="00792F91" w:rsidRDefault="00792F91" w:rsidP="00792F91">
            <w:pPr>
              <w:rPr>
                <w:rFonts w:ascii="Arial" w:hAnsi="Arial" w:cs="Arial"/>
                <w:b/>
              </w:rPr>
            </w:pPr>
          </w:p>
          <w:p w14:paraId="08EA4DE3" w14:textId="77777777" w:rsidR="00965889" w:rsidRDefault="00965889" w:rsidP="00965889">
            <w:pPr>
              <w:jc w:val="both"/>
              <w:rPr>
                <w:rFonts w:ascii="Arial" w:hAnsi="Arial" w:cs="Arial"/>
                <w:b/>
                <w:iCs/>
                <w:color w:val="000000"/>
              </w:rPr>
            </w:pPr>
            <w:r w:rsidRPr="00DC6F1E">
              <w:rPr>
                <w:rFonts w:ascii="Arial" w:hAnsi="Arial" w:cs="Arial"/>
                <w:iCs/>
                <w:color w:val="000000"/>
              </w:rPr>
              <w:t xml:space="preserve">                                   </w:t>
            </w:r>
            <w:r w:rsidRPr="00DC6F1E">
              <w:rPr>
                <w:rFonts w:ascii="Arial" w:hAnsi="Arial" w:cs="Arial"/>
                <w:b/>
                <w:iCs/>
                <w:color w:val="000000"/>
              </w:rPr>
              <w:t xml:space="preserve">            </w:t>
            </w:r>
            <w:r>
              <w:rPr>
                <w:rFonts w:ascii="Arial" w:hAnsi="Arial" w:cs="Arial"/>
                <w:b/>
                <w:iCs/>
                <w:color w:val="000000"/>
              </w:rPr>
              <w:t xml:space="preserve"> </w:t>
            </w:r>
            <w:r w:rsidRPr="00DC6F1E">
              <w:rPr>
                <w:rFonts w:ascii="Arial" w:hAnsi="Arial" w:cs="Arial"/>
                <w:b/>
                <w:iCs/>
                <w:color w:val="000000"/>
              </w:rPr>
              <w:t xml:space="preserve"> </w:t>
            </w:r>
            <w:r>
              <w:rPr>
                <w:rFonts w:ascii="Arial" w:hAnsi="Arial" w:cs="Arial"/>
                <w:b/>
                <w:iCs/>
                <w:color w:val="000000"/>
              </w:rPr>
              <w:t xml:space="preserve">         </w:t>
            </w:r>
            <w:r w:rsidRPr="00DC6F1E">
              <w:rPr>
                <w:rFonts w:ascii="Arial" w:hAnsi="Arial" w:cs="Arial"/>
                <w:b/>
                <w:iCs/>
                <w:color w:val="000000"/>
              </w:rPr>
              <w:t xml:space="preserve">AND </w:t>
            </w:r>
          </w:p>
          <w:p w14:paraId="1FBAC0AE" w14:textId="77777777" w:rsidR="00965889" w:rsidRPr="00DC6F1E" w:rsidRDefault="00965889" w:rsidP="00965889">
            <w:pPr>
              <w:jc w:val="both"/>
              <w:rPr>
                <w:rFonts w:ascii="Arial" w:hAnsi="Arial" w:cs="Arial"/>
                <w:b/>
                <w:iCs/>
                <w:color w:val="000000"/>
              </w:rPr>
            </w:pPr>
          </w:p>
          <w:p w14:paraId="5A7E8410" w14:textId="77777777" w:rsidR="00965889" w:rsidRPr="00DC6F1E" w:rsidRDefault="00965889" w:rsidP="00965889">
            <w:pPr>
              <w:jc w:val="both"/>
              <w:rPr>
                <w:rFonts w:ascii="Arial" w:hAnsi="Arial" w:cs="Arial"/>
                <w:iCs/>
                <w:color w:val="000000"/>
              </w:rPr>
            </w:pPr>
            <w:r w:rsidRPr="00DC6F1E">
              <w:rPr>
                <w:rFonts w:ascii="Arial" w:hAnsi="Arial" w:cs="Arial"/>
                <w:iCs/>
                <w:color w:val="000000"/>
              </w:rPr>
              <w:t>(b) Candidates must possess the requisite knowledge and ability including a high standard of suitability and clinical, professional and administrative capacity to properly discharge the</w:t>
            </w:r>
          </w:p>
          <w:p w14:paraId="429D4423" w14:textId="77777777" w:rsidR="00965889" w:rsidRPr="00DC6F1E" w:rsidRDefault="00965889" w:rsidP="00965889">
            <w:pPr>
              <w:jc w:val="both"/>
              <w:rPr>
                <w:rFonts w:ascii="Arial" w:hAnsi="Arial" w:cs="Arial"/>
                <w:iCs/>
                <w:color w:val="000000"/>
              </w:rPr>
            </w:pPr>
            <w:r w:rsidRPr="00DC6F1E">
              <w:rPr>
                <w:rFonts w:ascii="Arial" w:hAnsi="Arial" w:cs="Arial"/>
                <w:iCs/>
                <w:color w:val="000000"/>
              </w:rPr>
              <w:t>functions of the role.</w:t>
            </w:r>
          </w:p>
          <w:p w14:paraId="264BC2E4" w14:textId="77777777" w:rsidR="00965889" w:rsidRPr="00DC6F1E" w:rsidRDefault="00965889" w:rsidP="00965889">
            <w:pPr>
              <w:jc w:val="both"/>
              <w:rPr>
                <w:rFonts w:ascii="Arial" w:hAnsi="Arial" w:cs="Arial"/>
                <w:iCs/>
                <w:color w:val="000000"/>
              </w:rPr>
            </w:pPr>
          </w:p>
          <w:p w14:paraId="438065F1" w14:textId="77777777" w:rsidR="00965889" w:rsidRPr="00DC6F1E" w:rsidRDefault="00965889" w:rsidP="00965889">
            <w:pPr>
              <w:jc w:val="both"/>
              <w:rPr>
                <w:rFonts w:ascii="Arial" w:hAnsi="Arial" w:cs="Arial"/>
                <w:b/>
                <w:iCs/>
                <w:color w:val="000000"/>
              </w:rPr>
            </w:pPr>
            <w:r w:rsidRPr="00DC6F1E">
              <w:rPr>
                <w:rFonts w:ascii="Arial" w:hAnsi="Arial" w:cs="Arial"/>
                <w:b/>
                <w:iCs/>
                <w:color w:val="000000"/>
              </w:rPr>
              <w:t xml:space="preserve">2. </w:t>
            </w:r>
            <w:r w:rsidRPr="00DC6F1E">
              <w:rPr>
                <w:rFonts w:ascii="Arial" w:hAnsi="Arial" w:cs="Arial"/>
                <w:b/>
                <w:iCs/>
                <w:color w:val="000000"/>
                <w:u w:val="single"/>
              </w:rPr>
              <w:t>Annual registration</w:t>
            </w:r>
          </w:p>
          <w:p w14:paraId="2FD3A279" w14:textId="77777777" w:rsidR="00965889" w:rsidRPr="00DC6F1E" w:rsidRDefault="00965889" w:rsidP="00965889">
            <w:pPr>
              <w:jc w:val="both"/>
              <w:rPr>
                <w:rFonts w:ascii="Arial" w:hAnsi="Arial" w:cs="Arial"/>
                <w:iCs/>
                <w:color w:val="000000"/>
              </w:rPr>
            </w:pPr>
            <w:r w:rsidRPr="00DC6F1E">
              <w:rPr>
                <w:rFonts w:ascii="Arial" w:hAnsi="Arial" w:cs="Arial"/>
                <w:iCs/>
                <w:color w:val="000000"/>
              </w:rPr>
              <w:t>(i) Practitioners must maintain live annual registration on the appropriate/relevant</w:t>
            </w:r>
          </w:p>
          <w:p w14:paraId="650CC037" w14:textId="77777777" w:rsidR="00965889" w:rsidRPr="00DC6F1E" w:rsidRDefault="00965889" w:rsidP="00965889">
            <w:pPr>
              <w:jc w:val="both"/>
              <w:rPr>
                <w:rFonts w:ascii="Arial" w:hAnsi="Arial" w:cs="Arial"/>
                <w:iCs/>
                <w:color w:val="000000"/>
              </w:rPr>
            </w:pPr>
            <w:r w:rsidRPr="00DC6F1E">
              <w:rPr>
                <w:rFonts w:ascii="Arial" w:hAnsi="Arial" w:cs="Arial"/>
                <w:iCs/>
                <w:color w:val="000000"/>
              </w:rPr>
              <w:t>Division of the register of Nurses and Midwives maintained by the Nursing and</w:t>
            </w:r>
          </w:p>
          <w:p w14:paraId="3536EA07" w14:textId="77777777" w:rsidR="00965889" w:rsidRPr="00DC6F1E" w:rsidRDefault="00965889" w:rsidP="00965889">
            <w:pPr>
              <w:jc w:val="both"/>
              <w:rPr>
                <w:rFonts w:ascii="Arial" w:hAnsi="Arial" w:cs="Arial"/>
                <w:iCs/>
                <w:color w:val="000000"/>
              </w:rPr>
            </w:pPr>
            <w:r w:rsidRPr="00DC6F1E">
              <w:rPr>
                <w:rFonts w:ascii="Arial" w:hAnsi="Arial" w:cs="Arial"/>
                <w:iCs/>
                <w:color w:val="000000"/>
              </w:rPr>
              <w:t>Midwifery Board of Ireland [NMBI] (Bord Altranais agus Cnáimhseachais na</w:t>
            </w:r>
          </w:p>
          <w:p w14:paraId="16BCE58A" w14:textId="77777777" w:rsidR="00965889" w:rsidRPr="00DC6F1E" w:rsidRDefault="00965889" w:rsidP="00965889">
            <w:pPr>
              <w:jc w:val="both"/>
              <w:rPr>
                <w:rFonts w:ascii="Arial" w:hAnsi="Arial" w:cs="Arial"/>
                <w:iCs/>
                <w:color w:val="000000"/>
              </w:rPr>
            </w:pPr>
            <w:r w:rsidRPr="00DC6F1E">
              <w:rPr>
                <w:rFonts w:ascii="Arial" w:hAnsi="Arial" w:cs="Arial"/>
                <w:iCs/>
                <w:color w:val="000000"/>
              </w:rPr>
              <w:t>hÉireann) for the role</w:t>
            </w:r>
          </w:p>
          <w:p w14:paraId="67BE8E30" w14:textId="77777777" w:rsidR="00965889" w:rsidRPr="00DC6F1E" w:rsidRDefault="00965889" w:rsidP="00965889">
            <w:pPr>
              <w:jc w:val="both"/>
              <w:rPr>
                <w:rFonts w:ascii="Arial" w:hAnsi="Arial" w:cs="Arial"/>
                <w:b/>
                <w:iCs/>
                <w:color w:val="000000"/>
              </w:rPr>
            </w:pPr>
            <w:r w:rsidRPr="00DC6F1E">
              <w:rPr>
                <w:rFonts w:ascii="Arial" w:hAnsi="Arial" w:cs="Arial"/>
                <w:iCs/>
                <w:color w:val="000000"/>
              </w:rPr>
              <w:t xml:space="preserve">                                                          </w:t>
            </w:r>
            <w:r w:rsidRPr="00DC6F1E">
              <w:rPr>
                <w:rFonts w:ascii="Arial" w:hAnsi="Arial" w:cs="Arial"/>
                <w:b/>
                <w:iCs/>
                <w:color w:val="000000"/>
              </w:rPr>
              <w:t xml:space="preserve"> AND</w:t>
            </w:r>
          </w:p>
          <w:p w14:paraId="1461A3FA" w14:textId="77777777" w:rsidR="00965889" w:rsidRPr="00DC6F1E" w:rsidRDefault="00965889" w:rsidP="00965889">
            <w:pPr>
              <w:jc w:val="both"/>
              <w:rPr>
                <w:rFonts w:ascii="Arial" w:hAnsi="Arial" w:cs="Arial"/>
                <w:iCs/>
                <w:color w:val="000000"/>
              </w:rPr>
            </w:pPr>
            <w:r w:rsidRPr="00DC6F1E">
              <w:rPr>
                <w:rFonts w:ascii="Arial" w:hAnsi="Arial" w:cs="Arial"/>
                <w:iCs/>
                <w:color w:val="000000"/>
              </w:rPr>
              <w:t>(ii) Confirm annual registration with NMBI to the HSE by way of the annual Patient</w:t>
            </w:r>
          </w:p>
          <w:p w14:paraId="00DC6DD0" w14:textId="77777777" w:rsidR="00965889" w:rsidRPr="00DC6F1E" w:rsidRDefault="00965889" w:rsidP="00965889">
            <w:pPr>
              <w:jc w:val="both"/>
              <w:rPr>
                <w:rFonts w:ascii="Arial" w:hAnsi="Arial" w:cs="Arial"/>
                <w:iCs/>
                <w:color w:val="000000"/>
              </w:rPr>
            </w:pPr>
            <w:r w:rsidRPr="00DC6F1E">
              <w:rPr>
                <w:rFonts w:ascii="Arial" w:hAnsi="Arial" w:cs="Arial"/>
                <w:iCs/>
                <w:color w:val="000000"/>
              </w:rPr>
              <w:t>Safety Assurance Certificate (PSAC).</w:t>
            </w:r>
          </w:p>
          <w:p w14:paraId="320BC751" w14:textId="77777777" w:rsidR="00965889" w:rsidRDefault="00965889" w:rsidP="00792F91">
            <w:pPr>
              <w:rPr>
                <w:rFonts w:ascii="Arial" w:hAnsi="Arial" w:cs="Arial"/>
                <w:b/>
              </w:rPr>
            </w:pPr>
          </w:p>
          <w:p w14:paraId="1E40E0D7" w14:textId="77777777" w:rsidR="00792F91" w:rsidRPr="00F6254C" w:rsidRDefault="00792F91" w:rsidP="00792F91">
            <w:pPr>
              <w:rPr>
                <w:rFonts w:ascii="Arial" w:hAnsi="Arial" w:cs="Arial"/>
                <w:b/>
              </w:rPr>
            </w:pPr>
            <w:r w:rsidRPr="00F6254C">
              <w:rPr>
                <w:rFonts w:ascii="Arial" w:hAnsi="Arial" w:cs="Arial"/>
                <w:b/>
              </w:rPr>
              <w:t>Health</w:t>
            </w:r>
          </w:p>
          <w:p w14:paraId="39FE6D13" w14:textId="77777777" w:rsidR="00792F91" w:rsidRPr="00F6254C" w:rsidRDefault="00792F91" w:rsidP="00792F91">
            <w:pPr>
              <w:rPr>
                <w:rFonts w:ascii="Arial" w:hAnsi="Arial" w:cs="Arial"/>
              </w:rPr>
            </w:pPr>
            <w:r w:rsidRPr="00F6254C">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0AB4AFD" w14:textId="77777777" w:rsidR="00792F91" w:rsidRPr="00F6254C" w:rsidRDefault="00792F91" w:rsidP="00792F91">
            <w:pPr>
              <w:rPr>
                <w:rFonts w:ascii="Arial" w:hAnsi="Arial" w:cs="Arial"/>
              </w:rPr>
            </w:pPr>
          </w:p>
          <w:p w14:paraId="7668CAFC" w14:textId="77777777" w:rsidR="00792F91" w:rsidRPr="00F6254C" w:rsidRDefault="00792F91" w:rsidP="00792F91">
            <w:pPr>
              <w:ind w:right="-766"/>
              <w:rPr>
                <w:rFonts w:ascii="Arial" w:hAnsi="Arial" w:cs="Arial"/>
                <w:iCs/>
              </w:rPr>
            </w:pPr>
            <w:r w:rsidRPr="00F6254C">
              <w:rPr>
                <w:rFonts w:ascii="Arial" w:hAnsi="Arial" w:cs="Arial"/>
                <w:b/>
                <w:bCs/>
              </w:rPr>
              <w:t>Character</w:t>
            </w:r>
          </w:p>
          <w:p w14:paraId="2D402826" w14:textId="77777777" w:rsidR="00792F91" w:rsidRPr="00F6254C" w:rsidRDefault="00792F91" w:rsidP="00792F91">
            <w:pPr>
              <w:ind w:right="-766"/>
              <w:rPr>
                <w:rFonts w:ascii="Arial" w:hAnsi="Arial" w:cs="Arial"/>
              </w:rPr>
            </w:pPr>
            <w:r w:rsidRPr="00F6254C">
              <w:rPr>
                <w:rFonts w:ascii="Arial" w:hAnsi="Arial" w:cs="Arial"/>
              </w:rPr>
              <w:t>Each candidate for and any person holding the office must be of good character.</w:t>
            </w:r>
          </w:p>
          <w:p w14:paraId="1151045D" w14:textId="77777777" w:rsidR="00792F91" w:rsidRPr="00BE491B" w:rsidRDefault="00792F91" w:rsidP="00792F91">
            <w:pPr>
              <w:rPr>
                <w:rFonts w:ascii="Arial" w:hAnsi="Arial" w:cs="Arial"/>
                <w:b/>
                <w:bCs/>
                <w:iCs/>
                <w:color w:val="222222"/>
                <w:shd w:val="clear" w:color="auto" w:fill="FFFFFF"/>
              </w:rPr>
            </w:pPr>
          </w:p>
        </w:tc>
      </w:tr>
      <w:tr w:rsidR="00792F91"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792F91" w:rsidRPr="00F6254C" w:rsidRDefault="00792F91" w:rsidP="00792F91">
            <w:pPr>
              <w:rPr>
                <w:rFonts w:ascii="Arial" w:hAnsi="Arial" w:cs="Arial"/>
                <w:b/>
                <w:bCs/>
              </w:rPr>
            </w:pPr>
            <w:r w:rsidRPr="00F6254C">
              <w:rPr>
                <w:rFonts w:ascii="Arial" w:hAnsi="Arial" w:cs="Arial"/>
                <w:b/>
                <w:bCs/>
              </w:rPr>
              <w:lastRenderedPageBreak/>
              <w:t>Post Specific Requirements</w:t>
            </w:r>
          </w:p>
          <w:p w14:paraId="504A9C88" w14:textId="77777777" w:rsidR="00792F91" w:rsidRPr="00F6254C" w:rsidRDefault="00792F91" w:rsidP="00792F9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09F1D49F" w14:textId="11B1CC18" w:rsidR="00965889" w:rsidRPr="00A13379" w:rsidRDefault="00965889" w:rsidP="00965889">
            <w:pPr>
              <w:rPr>
                <w:rFonts w:ascii="Aptos" w:hAnsi="Aptos"/>
                <w:lang w:val="en-IE" w:eastAsia="en-IE"/>
              </w:rPr>
            </w:pPr>
            <w:r w:rsidRPr="00B70899">
              <w:rPr>
                <w:rFonts w:ascii="Arial" w:hAnsi="Arial" w:cs="Arial"/>
                <w:bCs/>
                <w:iCs/>
                <w:szCs w:val="22"/>
              </w:rPr>
              <w:t>Demonstrate the depth and brea</w:t>
            </w:r>
            <w:r w:rsidR="00AA776C">
              <w:rPr>
                <w:rFonts w:ascii="Arial" w:hAnsi="Arial" w:cs="Arial"/>
                <w:bCs/>
                <w:iCs/>
                <w:szCs w:val="22"/>
              </w:rPr>
              <w:t>dth of experience in the area of Acute Assessment care</w:t>
            </w:r>
          </w:p>
          <w:p w14:paraId="2A31001A" w14:textId="2CC7DE42" w:rsidR="00965889" w:rsidRDefault="00965889" w:rsidP="00965889">
            <w:pPr>
              <w:pStyle w:val="CommentText"/>
              <w:jc w:val="both"/>
              <w:rPr>
                <w:rFonts w:ascii="Arial" w:hAnsi="Arial" w:cs="Arial"/>
              </w:rPr>
            </w:pPr>
          </w:p>
          <w:p w14:paraId="1E3F5897" w14:textId="2F37D9AE" w:rsidR="00EA495D" w:rsidRPr="005B29E2" w:rsidRDefault="00EA495D" w:rsidP="002F3847">
            <w:pPr>
              <w:pStyle w:val="CommentText"/>
              <w:jc w:val="both"/>
              <w:rPr>
                <w:rFonts w:ascii="Arial" w:hAnsi="Arial" w:cs="Arial"/>
                <w:b/>
                <w:bCs/>
                <w:color w:val="000099"/>
                <w:u w:val="single"/>
              </w:rPr>
            </w:pPr>
          </w:p>
        </w:tc>
      </w:tr>
      <w:tr w:rsidR="00792F91" w:rsidRPr="00E766A5" w14:paraId="59EF65EA" w14:textId="77777777" w:rsidTr="00F6254C">
        <w:tc>
          <w:tcPr>
            <w:tcW w:w="2364" w:type="dxa"/>
          </w:tcPr>
          <w:p w14:paraId="643486DB" w14:textId="77777777" w:rsidR="00792F91" w:rsidRPr="00F6254C" w:rsidRDefault="00792F91" w:rsidP="00792F91">
            <w:pPr>
              <w:rPr>
                <w:rFonts w:ascii="Arial" w:hAnsi="Arial" w:cs="Arial"/>
                <w:b/>
                <w:bCs/>
              </w:rPr>
            </w:pPr>
            <w:r w:rsidRPr="00F6254C">
              <w:rPr>
                <w:rFonts w:ascii="Arial" w:hAnsi="Arial" w:cs="Arial"/>
                <w:b/>
                <w:bCs/>
              </w:rPr>
              <w:t>Other requirements specific to the post</w:t>
            </w:r>
          </w:p>
        </w:tc>
        <w:tc>
          <w:tcPr>
            <w:tcW w:w="8256" w:type="dxa"/>
          </w:tcPr>
          <w:p w14:paraId="3E7D7D6A" w14:textId="18C3C879" w:rsidR="002F3847" w:rsidRPr="002F3847" w:rsidRDefault="002F3847" w:rsidP="00965889">
            <w:pPr>
              <w:pStyle w:val="CommentText"/>
              <w:jc w:val="both"/>
              <w:rPr>
                <w:rFonts w:ascii="Arial" w:hAnsi="Arial" w:cs="Arial"/>
              </w:rPr>
            </w:pPr>
            <w:r w:rsidRPr="00B70899">
              <w:rPr>
                <w:rFonts w:ascii="Arial" w:hAnsi="Arial" w:cs="Arial"/>
              </w:rPr>
              <w:t>Demonstrate a commitment to continuou</w:t>
            </w:r>
            <w:r>
              <w:rPr>
                <w:rFonts w:ascii="Arial" w:hAnsi="Arial" w:cs="Arial"/>
              </w:rPr>
              <w:t xml:space="preserve">s </w:t>
            </w:r>
            <w:r w:rsidRPr="00B70899">
              <w:rPr>
                <w:rFonts w:ascii="Arial" w:hAnsi="Arial" w:cs="Arial"/>
              </w:rPr>
              <w:t>professional development.</w:t>
            </w:r>
          </w:p>
          <w:p w14:paraId="32734B4C" w14:textId="77777777" w:rsidR="002F3847" w:rsidRDefault="002F3847" w:rsidP="00965889">
            <w:pPr>
              <w:pStyle w:val="CommentText"/>
              <w:jc w:val="both"/>
              <w:rPr>
                <w:rFonts w:ascii="Arial" w:hAnsi="Arial" w:cs="Arial"/>
                <w:bCs/>
                <w:iCs/>
                <w:color w:val="000000"/>
                <w:szCs w:val="22"/>
                <w:lang w:val="en-IE"/>
              </w:rPr>
            </w:pPr>
          </w:p>
          <w:p w14:paraId="0D64F650" w14:textId="6F412D49" w:rsidR="00965889" w:rsidRDefault="00965889" w:rsidP="00965889">
            <w:pPr>
              <w:pStyle w:val="CommentText"/>
              <w:jc w:val="both"/>
              <w:rPr>
                <w:rFonts w:ascii="Arial" w:hAnsi="Arial" w:cs="Arial"/>
                <w:bCs/>
                <w:iCs/>
                <w:color w:val="000000"/>
                <w:szCs w:val="22"/>
                <w:lang w:val="en-IE"/>
              </w:rPr>
            </w:pPr>
            <w:r w:rsidRPr="00B70899">
              <w:rPr>
                <w:rFonts w:ascii="Arial" w:hAnsi="Arial" w:cs="Arial"/>
                <w:bCs/>
                <w:iCs/>
                <w:color w:val="000000"/>
                <w:szCs w:val="22"/>
                <w:lang w:val="en-IE"/>
              </w:rPr>
              <w:t xml:space="preserve">Be </w:t>
            </w:r>
            <w:r>
              <w:rPr>
                <w:rFonts w:ascii="Arial" w:hAnsi="Arial" w:cs="Arial"/>
                <w:bCs/>
                <w:iCs/>
                <w:color w:val="000000"/>
                <w:szCs w:val="22"/>
                <w:lang w:val="en-IE"/>
              </w:rPr>
              <w:t xml:space="preserve">a registered nurse prescriber or agree to undertake </w:t>
            </w:r>
            <w:r w:rsidRPr="00B70899">
              <w:rPr>
                <w:rFonts w:ascii="Arial" w:hAnsi="Arial" w:cs="Arial"/>
                <w:bCs/>
                <w:iCs/>
                <w:color w:val="000000"/>
                <w:szCs w:val="22"/>
                <w:lang w:val="en-IE"/>
              </w:rPr>
              <w:t>Nurse Medicinal Product Prescribing</w:t>
            </w:r>
            <w:r>
              <w:rPr>
                <w:rFonts w:ascii="Arial" w:hAnsi="Arial" w:cs="Arial"/>
                <w:bCs/>
                <w:iCs/>
                <w:color w:val="000000"/>
                <w:szCs w:val="22"/>
                <w:lang w:val="en-IE"/>
              </w:rPr>
              <w:t>, within an agreed timeframe.</w:t>
            </w:r>
          </w:p>
          <w:p w14:paraId="5DA7C202" w14:textId="3C719D0C" w:rsidR="00792F91" w:rsidRPr="00444FBF" w:rsidRDefault="00965889" w:rsidP="00444FBF">
            <w:pPr>
              <w:pStyle w:val="CommentText"/>
              <w:jc w:val="both"/>
              <w:rPr>
                <w:rFonts w:ascii="Arial" w:hAnsi="Arial" w:cs="Arial"/>
                <w:sz w:val="18"/>
              </w:rPr>
            </w:pPr>
            <w:r>
              <w:rPr>
                <w:rFonts w:ascii="Arial" w:hAnsi="Arial" w:cs="Arial"/>
                <w:bCs/>
                <w:iCs/>
                <w:color w:val="000000"/>
                <w:szCs w:val="22"/>
                <w:lang w:val="en-IE"/>
              </w:rPr>
              <w:t xml:space="preserve">Be a registered ionising radiation prescriber or agree to undertake </w:t>
            </w:r>
            <w:r w:rsidRPr="00B70899">
              <w:rPr>
                <w:rFonts w:ascii="Arial" w:hAnsi="Arial" w:cs="Arial"/>
                <w:bCs/>
                <w:iCs/>
                <w:color w:val="000000"/>
                <w:szCs w:val="22"/>
                <w:lang w:val="en-IE"/>
              </w:rPr>
              <w:t>Nurse Prescribing Ionising Radiation</w:t>
            </w:r>
            <w:r>
              <w:rPr>
                <w:rFonts w:ascii="Arial" w:hAnsi="Arial" w:cs="Arial"/>
                <w:bCs/>
                <w:iCs/>
                <w:color w:val="000000"/>
                <w:szCs w:val="22"/>
                <w:lang w:val="en-IE"/>
              </w:rPr>
              <w:t xml:space="preserve"> within an agreed timeframe</w:t>
            </w:r>
            <w:r w:rsidRPr="00B70899">
              <w:rPr>
                <w:rFonts w:ascii="Arial" w:hAnsi="Arial" w:cs="Arial"/>
                <w:bCs/>
                <w:iCs/>
                <w:color w:val="000000"/>
                <w:szCs w:val="22"/>
                <w:lang w:val="en-IE"/>
              </w:rPr>
              <w:t>.</w:t>
            </w:r>
          </w:p>
          <w:p w14:paraId="68933D2D" w14:textId="739EE1DA" w:rsidR="00965889" w:rsidRDefault="00965889" w:rsidP="00965889">
            <w:pPr>
              <w:pStyle w:val="CommentText"/>
              <w:jc w:val="both"/>
              <w:rPr>
                <w:rFonts w:ascii="Arial" w:hAnsi="Arial" w:cs="Arial"/>
              </w:rPr>
            </w:pPr>
          </w:p>
          <w:p w14:paraId="34D7040B" w14:textId="77777777" w:rsidR="00965889" w:rsidRDefault="00965889" w:rsidP="00965889">
            <w:pPr>
              <w:pStyle w:val="CommentText"/>
              <w:jc w:val="both"/>
              <w:rPr>
                <w:rFonts w:ascii="Arial" w:hAnsi="Arial" w:cs="Arial"/>
              </w:rPr>
            </w:pPr>
            <w:r>
              <w:rPr>
                <w:rFonts w:ascii="Aptos" w:hAnsi="Aptos"/>
              </w:rPr>
              <w:t>Contribution in the collection of data, internal auditing and an involvement in education and training throughout the hospital. </w:t>
            </w:r>
          </w:p>
          <w:p w14:paraId="314B67B9" w14:textId="4AE4EECC" w:rsidR="00965889" w:rsidRDefault="00965889" w:rsidP="00965889">
            <w:pPr>
              <w:pStyle w:val="CommentText"/>
              <w:jc w:val="both"/>
              <w:rPr>
                <w:rFonts w:ascii="Arial" w:hAnsi="Arial" w:cs="Arial"/>
              </w:rPr>
            </w:pPr>
          </w:p>
          <w:p w14:paraId="139E3AEB" w14:textId="3A66603F" w:rsidR="00444FBF" w:rsidRDefault="002E1C14" w:rsidP="00444FBF">
            <w:pPr>
              <w:rPr>
                <w:rFonts w:ascii="Arial" w:hAnsi="Arial" w:cs="Arial"/>
                <w:lang w:eastAsia="en-US"/>
              </w:rPr>
            </w:pPr>
            <w:r w:rsidRPr="00480CF3">
              <w:rPr>
                <w:rFonts w:ascii="Arial" w:hAnsi="Arial" w:cs="Arial"/>
              </w:rPr>
              <w:t xml:space="preserve">The </w:t>
            </w:r>
            <w:r w:rsidRPr="00AA776C">
              <w:rPr>
                <w:rFonts w:ascii="Arial" w:hAnsi="Arial" w:cs="Arial"/>
              </w:rPr>
              <w:t xml:space="preserve">R/cANP Acute Assessment Unit (Virtual Ward) </w:t>
            </w:r>
            <w:r w:rsidR="00444FBF" w:rsidRPr="00A13379">
              <w:rPr>
                <w:rFonts w:ascii="Arial" w:hAnsi="Arial" w:cs="Arial"/>
                <w:lang w:eastAsia="en-US"/>
              </w:rPr>
              <w:t>will have to demonstrate flexibility with r</w:t>
            </w:r>
            <w:r w:rsidR="00444FBF" w:rsidRPr="004B661B">
              <w:rPr>
                <w:rFonts w:ascii="Arial" w:hAnsi="Arial" w:cs="Arial"/>
                <w:lang w:eastAsia="en-US"/>
              </w:rPr>
              <w:t xml:space="preserve">osters as the service develops </w:t>
            </w:r>
            <w:r w:rsidR="00444FBF" w:rsidRPr="00A13379">
              <w:rPr>
                <w:rFonts w:ascii="Arial" w:hAnsi="Arial" w:cs="Arial"/>
                <w:lang w:eastAsia="en-US"/>
              </w:rPr>
              <w:t>there will be a requirement to work evenings and weekends</w:t>
            </w:r>
            <w:r w:rsidR="00444FBF">
              <w:rPr>
                <w:rFonts w:ascii="Arial" w:hAnsi="Arial" w:cs="Arial"/>
                <w:lang w:eastAsia="en-US"/>
              </w:rPr>
              <w:t xml:space="preserve"> in line with the service needs.</w:t>
            </w:r>
            <w:r w:rsidR="00444FBF" w:rsidRPr="00A13379">
              <w:rPr>
                <w:rFonts w:ascii="Arial" w:hAnsi="Arial" w:cs="Arial"/>
                <w:lang w:eastAsia="en-US"/>
              </w:rPr>
              <w:t xml:space="preserve"> </w:t>
            </w:r>
          </w:p>
          <w:p w14:paraId="1A966745" w14:textId="77777777" w:rsidR="00C24925" w:rsidRPr="00A13379" w:rsidRDefault="00C24925" w:rsidP="00C24925">
            <w:pPr>
              <w:rPr>
                <w:rFonts w:ascii="Arial" w:hAnsi="Arial" w:cs="Arial"/>
                <w:lang w:val="en-IE" w:eastAsia="en-US"/>
              </w:rPr>
            </w:pPr>
          </w:p>
          <w:p w14:paraId="17047BC4" w14:textId="1A6F73B1" w:rsidR="00C24925" w:rsidRDefault="00C24925" w:rsidP="00C24925">
            <w:pPr>
              <w:rPr>
                <w:rFonts w:ascii="Arial" w:hAnsi="Arial" w:cs="Arial"/>
                <w:iCs/>
                <w:lang w:val="en-IE"/>
              </w:rPr>
            </w:pPr>
            <w:r w:rsidRPr="00A13379">
              <w:rPr>
                <w:rFonts w:ascii="Arial" w:hAnsi="Arial" w:cs="Arial"/>
                <w:iCs/>
                <w:lang w:val="en-IE"/>
              </w:rPr>
              <w:lastRenderedPageBreak/>
              <w:t xml:space="preserve">The post holder may be required to perform other duties </w:t>
            </w:r>
            <w:r>
              <w:rPr>
                <w:rFonts w:ascii="Arial" w:hAnsi="Arial" w:cs="Arial"/>
                <w:iCs/>
                <w:lang w:val="en-IE"/>
              </w:rPr>
              <w:t>not outlined in the job description</w:t>
            </w:r>
            <w:r w:rsidRPr="00A13379">
              <w:rPr>
                <w:rFonts w:ascii="Arial" w:hAnsi="Arial" w:cs="Arial"/>
                <w:iCs/>
                <w:lang w:val="en-IE"/>
              </w:rPr>
              <w:t xml:space="preserve"> to contribute to the development of the post while in office.</w:t>
            </w:r>
          </w:p>
          <w:p w14:paraId="2002D8B0" w14:textId="0487178C" w:rsidR="00444FBF" w:rsidRDefault="00444FBF" w:rsidP="00444FBF">
            <w:pPr>
              <w:rPr>
                <w:rFonts w:ascii="Arial" w:hAnsi="Arial" w:cs="Arial"/>
                <w:iCs/>
                <w:lang w:val="en-IE"/>
              </w:rPr>
            </w:pPr>
          </w:p>
          <w:p w14:paraId="75AF2B81" w14:textId="77777777" w:rsidR="00444FBF" w:rsidRDefault="00444FBF" w:rsidP="00444FBF">
            <w:pPr>
              <w:rPr>
                <w:rFonts w:ascii="Arial" w:hAnsi="Arial" w:cs="Arial"/>
              </w:rPr>
            </w:pPr>
            <w:r w:rsidRPr="00894668">
              <w:rPr>
                <w:rFonts w:ascii="Arial" w:hAnsi="Arial" w:cs="Arial"/>
              </w:rPr>
              <w:t>Possess valid and current certification for basic and Advanced life support (BLS &amp; ACLS)) and manual handling</w:t>
            </w:r>
            <w:r>
              <w:rPr>
                <w:rFonts w:ascii="Arial" w:hAnsi="Arial" w:cs="Arial"/>
              </w:rPr>
              <w:t>.</w:t>
            </w:r>
          </w:p>
          <w:p w14:paraId="5C24E035" w14:textId="77777777" w:rsidR="00444FBF" w:rsidRDefault="00444FBF" w:rsidP="00444FBF">
            <w:pPr>
              <w:rPr>
                <w:rFonts w:ascii="Arial" w:hAnsi="Arial" w:cs="Arial"/>
              </w:rPr>
            </w:pPr>
          </w:p>
          <w:p w14:paraId="0DBA4446" w14:textId="77777777" w:rsidR="00444FBF" w:rsidRPr="00894668" w:rsidRDefault="00444FBF" w:rsidP="00444FBF">
            <w:pPr>
              <w:rPr>
                <w:rFonts w:ascii="Arial" w:hAnsi="Arial" w:cs="Arial"/>
              </w:rPr>
            </w:pPr>
            <w:r w:rsidRPr="00894668">
              <w:rPr>
                <w:rFonts w:ascii="Arial" w:hAnsi="Arial" w:cs="Arial"/>
              </w:rPr>
              <w:t>Demonstrate competence of Microsoft Office: word, excel, power-point, outlook</w:t>
            </w:r>
            <w:r>
              <w:rPr>
                <w:rFonts w:ascii="Arial" w:hAnsi="Arial" w:cs="Arial"/>
              </w:rPr>
              <w:t xml:space="preserve"> and familiar with the use of Critical Care IT systems. </w:t>
            </w:r>
          </w:p>
          <w:p w14:paraId="3DD9DDF0" w14:textId="77777777" w:rsidR="00444FBF" w:rsidRDefault="00444FBF" w:rsidP="00444FBF">
            <w:pPr>
              <w:jc w:val="both"/>
              <w:rPr>
                <w:rFonts w:ascii="Arial" w:hAnsi="Arial" w:cs="Arial"/>
                <w:bCs/>
              </w:rPr>
            </w:pPr>
          </w:p>
          <w:p w14:paraId="4BA9ED30" w14:textId="32E34ACA" w:rsidR="00C24925" w:rsidRPr="00444FBF" w:rsidRDefault="00444FBF" w:rsidP="00444FBF">
            <w:pPr>
              <w:rPr>
                <w:rFonts w:ascii="Arial" w:hAnsi="Arial" w:cs="Arial"/>
                <w:iCs/>
                <w:lang w:val="en-IE"/>
              </w:rPr>
            </w:pPr>
            <w:r w:rsidRPr="00E06665">
              <w:rPr>
                <w:rFonts w:ascii="Arial" w:hAnsi="Arial" w:cs="Arial"/>
                <w:bCs/>
              </w:rPr>
              <w:t xml:space="preserve">Access to </w:t>
            </w:r>
            <w:r>
              <w:rPr>
                <w:rFonts w:ascii="Arial" w:hAnsi="Arial" w:cs="Arial"/>
                <w:bCs/>
              </w:rPr>
              <w:t xml:space="preserve">appropriate </w:t>
            </w:r>
            <w:r w:rsidRPr="00E06665">
              <w:rPr>
                <w:rFonts w:ascii="Arial" w:hAnsi="Arial" w:cs="Arial"/>
                <w:bCs/>
              </w:rPr>
              <w:t xml:space="preserve">transport </w:t>
            </w:r>
            <w:r>
              <w:rPr>
                <w:rFonts w:ascii="Arial" w:hAnsi="Arial" w:cs="Arial"/>
                <w:bCs/>
              </w:rPr>
              <w:t>to fulfil the requirements of the role.</w:t>
            </w:r>
          </w:p>
          <w:p w14:paraId="0E4DCE48" w14:textId="069001F5" w:rsidR="00965889" w:rsidRPr="00F6254C" w:rsidRDefault="00965889" w:rsidP="00965889">
            <w:pPr>
              <w:pStyle w:val="ListParagraph"/>
              <w:ind w:left="360"/>
              <w:rPr>
                <w:rFonts w:ascii="Arial" w:hAnsi="Arial" w:cs="Arial"/>
                <w:b/>
                <w:iCs/>
                <w:color w:val="000099"/>
              </w:rPr>
            </w:pPr>
          </w:p>
        </w:tc>
      </w:tr>
      <w:tr w:rsidR="00C443AE" w:rsidRPr="00E766A5" w14:paraId="437354A7" w14:textId="77777777" w:rsidTr="00AE6192">
        <w:tc>
          <w:tcPr>
            <w:tcW w:w="2364" w:type="dxa"/>
            <w:shd w:val="clear" w:color="auto" w:fill="auto"/>
          </w:tcPr>
          <w:p w14:paraId="3FD389F1" w14:textId="77777777" w:rsidR="00C443AE" w:rsidRDefault="00C443AE" w:rsidP="00792F91">
            <w:pPr>
              <w:rPr>
                <w:rFonts w:ascii="Arial" w:hAnsi="Arial" w:cs="Arial"/>
                <w:b/>
                <w:bCs/>
              </w:rPr>
            </w:pPr>
            <w:r>
              <w:rPr>
                <w:rFonts w:ascii="Arial" w:hAnsi="Arial" w:cs="Arial"/>
                <w:b/>
                <w:bCs/>
              </w:rPr>
              <w:lastRenderedPageBreak/>
              <w:t>Additional eligibility requirements:</w:t>
            </w:r>
          </w:p>
          <w:p w14:paraId="255FA45E" w14:textId="0A67812E" w:rsidR="00C443AE" w:rsidRPr="00F6254C" w:rsidRDefault="00C443AE" w:rsidP="00792F91">
            <w:pPr>
              <w:rPr>
                <w:rFonts w:ascii="Arial" w:hAnsi="Arial" w:cs="Arial"/>
                <w:b/>
                <w:bCs/>
              </w:rPr>
            </w:pPr>
          </w:p>
        </w:tc>
        <w:tc>
          <w:tcPr>
            <w:tcW w:w="8256" w:type="dxa"/>
            <w:shd w:val="clear" w:color="auto" w:fill="auto"/>
          </w:tcPr>
          <w:p w14:paraId="67225D5A" w14:textId="77777777" w:rsidR="00C443AE" w:rsidRPr="00585CE2" w:rsidRDefault="00C443AE" w:rsidP="00C443AE">
            <w:pPr>
              <w:pStyle w:val="Default"/>
              <w:rPr>
                <w:sz w:val="20"/>
                <w:szCs w:val="20"/>
              </w:rPr>
            </w:pPr>
            <w:r w:rsidRPr="00585CE2">
              <w:rPr>
                <w:b/>
                <w:bCs/>
                <w:sz w:val="20"/>
                <w:szCs w:val="20"/>
              </w:rPr>
              <w:t xml:space="preserve">Citizenship Requirements </w:t>
            </w:r>
          </w:p>
          <w:p w14:paraId="2C642096" w14:textId="77777777" w:rsidR="00C443AE" w:rsidRPr="00585CE2" w:rsidRDefault="00C443AE" w:rsidP="00C443AE">
            <w:pPr>
              <w:pStyle w:val="Default"/>
              <w:rPr>
                <w:sz w:val="20"/>
                <w:szCs w:val="20"/>
              </w:rPr>
            </w:pPr>
            <w:r w:rsidRPr="00585CE2">
              <w:rPr>
                <w:sz w:val="20"/>
                <w:szCs w:val="20"/>
              </w:rPr>
              <w:t xml:space="preserve">Eligible candidates must be: </w:t>
            </w:r>
          </w:p>
          <w:p w14:paraId="354421BA" w14:textId="087C34A8" w:rsidR="00C443AE" w:rsidRPr="00585CE2" w:rsidRDefault="00C443AE" w:rsidP="005942AC">
            <w:pPr>
              <w:pStyle w:val="ListParagraph"/>
              <w:numPr>
                <w:ilvl w:val="0"/>
                <w:numId w:val="3"/>
              </w:numPr>
              <w:spacing w:after="120"/>
              <w:rPr>
                <w:rFonts w:ascii="Arial" w:hAnsi="Arial" w:cs="Arial"/>
              </w:rPr>
            </w:pPr>
            <w:r w:rsidRPr="00585CE2">
              <w:rPr>
                <w:rFonts w:ascii="Arial" w:hAnsi="Arial" w:cs="Arial"/>
              </w:rPr>
              <w:t xml:space="preserve">EEA, Swiss, or British citizens </w:t>
            </w:r>
          </w:p>
          <w:p w14:paraId="0FE712BB" w14:textId="5E0B69BC" w:rsidR="00C443AE" w:rsidRPr="00585CE2" w:rsidRDefault="00C443AE" w:rsidP="00585CE2">
            <w:pPr>
              <w:spacing w:after="120"/>
              <w:ind w:left="360"/>
              <w:rPr>
                <w:rFonts w:ascii="Arial" w:hAnsi="Arial" w:cs="Arial"/>
                <w:b/>
              </w:rPr>
            </w:pPr>
            <w:r>
              <w:rPr>
                <w:rFonts w:ascii="Arial" w:hAnsi="Arial" w:cs="Arial"/>
                <w:b/>
              </w:rPr>
              <w:t>OR</w:t>
            </w:r>
          </w:p>
          <w:p w14:paraId="0476F498" w14:textId="5A1360FF" w:rsidR="00243B62" w:rsidRDefault="00C443AE" w:rsidP="005942AC">
            <w:pPr>
              <w:pStyle w:val="ListParagraph"/>
              <w:numPr>
                <w:ilvl w:val="0"/>
                <w:numId w:val="3"/>
              </w:numPr>
              <w:spacing w:after="120"/>
              <w:rPr>
                <w:rFonts w:ascii="Arial" w:hAnsi="Arial" w:cs="Arial"/>
              </w:rPr>
            </w:pPr>
            <w:r w:rsidRPr="00585CE2">
              <w:rPr>
                <w:rFonts w:ascii="Arial" w:hAnsi="Arial" w:cs="Arial"/>
              </w:rPr>
              <w:t xml:space="preserve">Non-European Economic Area </w:t>
            </w:r>
            <w:r w:rsidR="00FC3CA6">
              <w:rPr>
                <w:rFonts w:ascii="Arial" w:hAnsi="Arial" w:cs="Arial"/>
              </w:rPr>
              <w:t xml:space="preserve">citizens </w:t>
            </w:r>
            <w:r w:rsidRPr="00585CE2">
              <w:rPr>
                <w:rFonts w:ascii="Arial" w:hAnsi="Arial" w:cs="Arial"/>
              </w:rPr>
              <w:t xml:space="preserve">with permission to reside and work in the State </w:t>
            </w:r>
          </w:p>
          <w:p w14:paraId="3BA041C6" w14:textId="494B0D51" w:rsidR="00E71DBB" w:rsidRDefault="00E71DBB" w:rsidP="00E71DBB">
            <w:pPr>
              <w:pStyle w:val="Default"/>
              <w:ind w:left="1080"/>
              <w:rPr>
                <w:bCs/>
                <w:color w:val="2A2347"/>
                <w:sz w:val="20"/>
                <w:szCs w:val="20"/>
              </w:rPr>
            </w:pPr>
            <w:r>
              <w:rPr>
                <w:bCs/>
                <w:color w:val="2A2347"/>
                <w:sz w:val="20"/>
                <w:szCs w:val="20"/>
              </w:rPr>
              <w:t>Read Appendix 2 of the Additional Campaign Information for further information on accepted Stamps for Non-EEA citizens resident in the State, including those with refugee status.</w:t>
            </w:r>
          </w:p>
          <w:p w14:paraId="347D07C8" w14:textId="4EFD2EDC" w:rsidR="00E71DBB" w:rsidRPr="00C24925" w:rsidRDefault="00E71DBB" w:rsidP="00E71DBB">
            <w:pPr>
              <w:pStyle w:val="ListParagraph"/>
              <w:spacing w:after="120"/>
              <w:ind w:left="1080"/>
              <w:rPr>
                <w:rFonts w:ascii="Arial" w:hAnsi="Arial" w:cs="Arial"/>
              </w:rPr>
            </w:pPr>
          </w:p>
          <w:p w14:paraId="56D31BB4" w14:textId="3549AB4D" w:rsidR="00E71DBB" w:rsidRPr="00C24925" w:rsidRDefault="00E71DBB" w:rsidP="00E71DBB">
            <w:pPr>
              <w:pStyle w:val="Default"/>
              <w:rPr>
                <w:bCs/>
                <w:color w:val="auto"/>
                <w:sz w:val="20"/>
                <w:szCs w:val="20"/>
              </w:rPr>
            </w:pPr>
            <w:r w:rsidRPr="00C24925">
              <w:rPr>
                <w:bCs/>
                <w:color w:val="auto"/>
                <w:sz w:val="20"/>
                <w:szCs w:val="20"/>
              </w:rPr>
              <w:t xml:space="preserve">To qualify candidates must be eligible by the closing date of the campaign. </w:t>
            </w:r>
          </w:p>
          <w:p w14:paraId="0E7FF83F" w14:textId="77777777" w:rsidR="00E71DBB" w:rsidRPr="00C24925" w:rsidRDefault="00E71DBB" w:rsidP="00A049EE">
            <w:pPr>
              <w:rPr>
                <w:rFonts w:ascii="Arial" w:hAnsi="Arial" w:cs="Arial"/>
                <w:iCs/>
              </w:rPr>
            </w:pPr>
          </w:p>
          <w:p w14:paraId="655E923E" w14:textId="77777777" w:rsidR="004E4CEC" w:rsidRPr="00C24925" w:rsidRDefault="004E4CEC" w:rsidP="004E4CEC">
            <w:pPr>
              <w:spacing w:after="120"/>
              <w:ind w:left="360"/>
              <w:rPr>
                <w:rFonts w:ascii="Arial" w:hAnsi="Arial" w:cs="Arial"/>
                <w:b/>
                <w:iCs/>
              </w:rPr>
            </w:pPr>
            <w:r w:rsidRPr="00C24925">
              <w:rPr>
                <w:rFonts w:ascii="Arial" w:hAnsi="Arial" w:cs="Arial"/>
                <w:b/>
                <w:iCs/>
              </w:rPr>
              <w:t>OR</w:t>
            </w:r>
          </w:p>
          <w:p w14:paraId="230C223A" w14:textId="6B652FA7" w:rsidR="004E4CEC" w:rsidRPr="00C24925" w:rsidRDefault="004E4CEC" w:rsidP="005942AC">
            <w:pPr>
              <w:pStyle w:val="ListParagraph"/>
              <w:numPr>
                <w:ilvl w:val="0"/>
                <w:numId w:val="3"/>
              </w:numPr>
              <w:spacing w:after="120"/>
              <w:rPr>
                <w:rFonts w:ascii="Arial" w:hAnsi="Arial" w:cs="Arial"/>
                <w:iCs/>
              </w:rPr>
            </w:pPr>
            <w:r w:rsidRPr="00C24925">
              <w:rPr>
                <w:rFonts w:ascii="Arial" w:hAnsi="Arial" w:cs="Arial"/>
                <w:iCs/>
              </w:rPr>
              <w:t>S</w:t>
            </w:r>
            <w:r w:rsidR="00A049EE" w:rsidRPr="00C24925">
              <w:rPr>
                <w:rFonts w:ascii="Arial" w:hAnsi="Arial" w:cs="Arial"/>
                <w:iCs/>
              </w:rPr>
              <w:t>uitably qualified</w:t>
            </w:r>
            <w:r w:rsidRPr="00C24925">
              <w:rPr>
                <w:rFonts w:ascii="Arial" w:hAnsi="Arial" w:cs="Arial"/>
                <w:iCs/>
              </w:rPr>
              <w:t>,</w:t>
            </w:r>
            <w:r w:rsidR="00A049EE" w:rsidRPr="00C24925">
              <w:rPr>
                <w:rFonts w:ascii="Arial" w:hAnsi="Arial" w:cs="Arial"/>
                <w:iCs/>
              </w:rPr>
              <w:t xml:space="preserve"> non-resident non-EEA citizens</w:t>
            </w:r>
            <w:r w:rsidRPr="00C24925">
              <w:rPr>
                <w:rFonts w:ascii="Arial" w:hAnsi="Arial" w:cs="Arial"/>
                <w:iCs/>
              </w:rPr>
              <w:t>.</w:t>
            </w:r>
          </w:p>
          <w:p w14:paraId="486C6F84" w14:textId="2447A3D7" w:rsidR="00A049EE" w:rsidRPr="00C24925" w:rsidRDefault="004E4CEC" w:rsidP="004E4CEC">
            <w:pPr>
              <w:spacing w:after="120"/>
              <w:ind w:left="360"/>
              <w:rPr>
                <w:rFonts w:ascii="Arial" w:hAnsi="Arial" w:cs="Arial"/>
                <w:iCs/>
              </w:rPr>
            </w:pPr>
            <w:r w:rsidRPr="00C24925">
              <w:rPr>
                <w:rFonts w:ascii="Arial" w:hAnsi="Arial" w:cs="Arial"/>
                <w:iCs/>
              </w:rPr>
              <w:t xml:space="preserve">The HSE welcomes applications from suitably qualified, non-resident, non-EEA citizens </w:t>
            </w:r>
            <w:r w:rsidR="00A049EE" w:rsidRPr="00C24925">
              <w:rPr>
                <w:rFonts w:ascii="Arial" w:hAnsi="Arial" w:cs="Arial"/>
                <w:iCs/>
              </w:rPr>
              <w:t>and will support successful candidates in their application for a Work Permit</w:t>
            </w:r>
            <w:r w:rsidRPr="00C24925">
              <w:rPr>
                <w:rFonts w:ascii="Arial" w:hAnsi="Arial" w:cs="Arial"/>
                <w:iCs/>
              </w:rPr>
              <w:t>,</w:t>
            </w:r>
            <w:r w:rsidR="00A049EE" w:rsidRPr="00C24925">
              <w:rPr>
                <w:rFonts w:ascii="Arial" w:hAnsi="Arial" w:cs="Arial"/>
                <w:iCs/>
              </w:rPr>
              <w:t xml:space="preserve"> as applicable.</w:t>
            </w:r>
          </w:p>
          <w:p w14:paraId="568D1B20" w14:textId="7E567104" w:rsidR="00C443AE" w:rsidRPr="00C24925" w:rsidRDefault="00C443AE" w:rsidP="00C443AE">
            <w:pPr>
              <w:pStyle w:val="Default"/>
              <w:rPr>
                <w:bCs/>
                <w:color w:val="auto"/>
                <w:sz w:val="20"/>
                <w:szCs w:val="20"/>
              </w:rPr>
            </w:pPr>
          </w:p>
          <w:p w14:paraId="3C29BA86" w14:textId="77777777" w:rsidR="00C443AE" w:rsidRPr="00C24925" w:rsidRDefault="00C443AE" w:rsidP="00C31249">
            <w:pPr>
              <w:pStyle w:val="NormalWeb"/>
              <w:shd w:val="clear" w:color="auto" w:fill="FFFFFF"/>
              <w:spacing w:before="0" w:beforeAutospacing="0" w:after="150" w:afterAutospacing="0"/>
              <w:rPr>
                <w:rFonts w:ascii="Arial" w:hAnsi="Arial" w:cs="Arial"/>
                <w:iCs/>
              </w:rPr>
            </w:pPr>
            <w:r w:rsidRPr="00C24925">
              <w:rPr>
                <w:rFonts w:ascii="Arial" w:hAnsi="Arial" w:cs="Arial"/>
                <w:iCs/>
                <w:sz w:val="20"/>
                <w:szCs w:val="20"/>
              </w:rPr>
              <w:t xml:space="preserve">Read more about </w:t>
            </w:r>
            <w:hyperlink r:id="rId13" w:history="1">
              <w:r w:rsidRPr="00C24925">
                <w:rPr>
                  <w:rStyle w:val="Hyperlink"/>
                  <w:rFonts w:ascii="Arial" w:hAnsi="Arial" w:cs="Arial"/>
                  <w:color w:val="auto"/>
                  <w:sz w:val="20"/>
                  <w:szCs w:val="20"/>
                </w:rPr>
                <w:t xml:space="preserve">Department of Enterprise, Trade &amp; Employment </w:t>
              </w:r>
              <w:r w:rsidRPr="00C24925">
                <w:rPr>
                  <w:rStyle w:val="Hyperlink"/>
                  <w:rFonts w:ascii="Arial" w:hAnsi="Arial" w:cs="Arial"/>
                  <w:iCs/>
                  <w:color w:val="auto"/>
                  <w:sz w:val="20"/>
                  <w:szCs w:val="20"/>
                </w:rPr>
                <w:t>Work Permits</w:t>
              </w:r>
            </w:hyperlink>
            <w:r w:rsidRPr="00C24925">
              <w:rPr>
                <w:rFonts w:ascii="Arial" w:hAnsi="Arial" w:cs="Arial"/>
                <w:iCs/>
              </w:rPr>
              <w:t>.</w:t>
            </w:r>
          </w:p>
          <w:p w14:paraId="613182C9" w14:textId="3EA0DC21" w:rsidR="00244FA0" w:rsidRDefault="00244FA0" w:rsidP="00C31249">
            <w:pPr>
              <w:pStyle w:val="NormalWeb"/>
              <w:shd w:val="clear" w:color="auto" w:fill="FFFFFF"/>
              <w:spacing w:before="0" w:beforeAutospacing="0" w:after="150" w:afterAutospacing="0"/>
              <w:rPr>
                <w:rFonts w:ascii="Arial" w:hAnsi="Arial" w:cs="Arial"/>
                <w:iCs/>
                <w:color w:val="000099"/>
                <w:sz w:val="20"/>
                <w:szCs w:val="20"/>
                <w:lang w:val="en-GB" w:eastAsia="en-GB"/>
              </w:rPr>
            </w:pPr>
          </w:p>
        </w:tc>
      </w:tr>
      <w:tr w:rsidR="00792F91" w:rsidRPr="00E766A5" w14:paraId="466ACF54" w14:textId="77777777" w:rsidTr="00F6254C">
        <w:tc>
          <w:tcPr>
            <w:tcW w:w="2364" w:type="dxa"/>
          </w:tcPr>
          <w:p w14:paraId="50259FF8" w14:textId="77777777" w:rsidR="00792F91" w:rsidRPr="00F6254C" w:rsidRDefault="00792F91" w:rsidP="00792F91">
            <w:pPr>
              <w:rPr>
                <w:rFonts w:ascii="Arial" w:hAnsi="Arial" w:cs="Arial"/>
                <w:b/>
                <w:bCs/>
              </w:rPr>
            </w:pPr>
            <w:r w:rsidRPr="00F6254C">
              <w:rPr>
                <w:rFonts w:ascii="Arial" w:hAnsi="Arial" w:cs="Arial"/>
                <w:b/>
                <w:bCs/>
              </w:rPr>
              <w:t>Skills, competencies and/or knowledge</w:t>
            </w:r>
          </w:p>
          <w:p w14:paraId="4E76BE64" w14:textId="77777777" w:rsidR="00792F91" w:rsidRPr="00F6254C" w:rsidRDefault="00792F91" w:rsidP="00792F91">
            <w:pPr>
              <w:rPr>
                <w:rFonts w:ascii="Arial" w:hAnsi="Arial" w:cs="Arial"/>
                <w:b/>
                <w:bCs/>
              </w:rPr>
            </w:pPr>
          </w:p>
          <w:p w14:paraId="3C72DF3D" w14:textId="77777777" w:rsidR="00792F91" w:rsidRPr="00F6254C" w:rsidRDefault="00792F91" w:rsidP="00792F91">
            <w:pPr>
              <w:rPr>
                <w:rFonts w:ascii="Arial" w:hAnsi="Arial" w:cs="Arial"/>
                <w:b/>
                <w:bCs/>
              </w:rPr>
            </w:pPr>
          </w:p>
        </w:tc>
        <w:tc>
          <w:tcPr>
            <w:tcW w:w="8256" w:type="dxa"/>
          </w:tcPr>
          <w:p w14:paraId="5B8DC239" w14:textId="36A58189" w:rsidR="00C24925" w:rsidRPr="00E06665" w:rsidRDefault="00C24925" w:rsidP="00C24925">
            <w:pPr>
              <w:spacing w:after="120"/>
              <w:jc w:val="both"/>
              <w:rPr>
                <w:rFonts w:ascii="Arial" w:hAnsi="Arial" w:cs="Arial"/>
              </w:rPr>
            </w:pPr>
            <w:r w:rsidRPr="00E06665">
              <w:rPr>
                <w:rFonts w:ascii="Arial" w:hAnsi="Arial" w:cs="Arial"/>
              </w:rPr>
              <w:t xml:space="preserve">The </w:t>
            </w:r>
            <w:r>
              <w:rPr>
                <w:rFonts w:ascii="Arial" w:hAnsi="Arial" w:cs="Arial"/>
              </w:rPr>
              <w:t>R/cANP</w:t>
            </w:r>
            <w:r w:rsidRPr="00E06665">
              <w:rPr>
                <w:rFonts w:ascii="Arial" w:hAnsi="Arial" w:cs="Arial"/>
              </w:rPr>
              <w:t xml:space="preserve"> </w:t>
            </w:r>
            <w:r w:rsidR="00AA776C">
              <w:rPr>
                <w:rFonts w:ascii="Arial" w:hAnsi="Arial" w:cs="Arial"/>
              </w:rPr>
              <w:t xml:space="preserve">Acute Assessment Unit (Virtual Ward) </w:t>
            </w:r>
            <w:r w:rsidRPr="00E06665">
              <w:rPr>
                <w:rFonts w:ascii="Arial" w:hAnsi="Arial" w:cs="Arial"/>
              </w:rPr>
              <w:t>will be required to continue to demonstrate the ability to practice at a higher level of capability across six domains of competence as defined by Bord Altranais agus Cnáimhseachais na hÉireann Advanced Practice (Nursing) Standards and Requirements (NMBI 2017), along with the specialist knowledge and c</w:t>
            </w:r>
            <w:r>
              <w:rPr>
                <w:rFonts w:ascii="Arial" w:hAnsi="Arial" w:cs="Arial"/>
              </w:rPr>
              <w:t>linical skills in the</w:t>
            </w:r>
            <w:r w:rsidRPr="00E06665">
              <w:rPr>
                <w:rFonts w:ascii="Arial" w:hAnsi="Arial" w:cs="Arial"/>
              </w:rPr>
              <w:t xml:space="preserve"> area of practice</w:t>
            </w:r>
            <w:r>
              <w:rPr>
                <w:rFonts w:ascii="Arial" w:hAnsi="Arial" w:cs="Arial"/>
              </w:rPr>
              <w:t xml:space="preserve"> Critical Care Outreach</w:t>
            </w:r>
            <w:r w:rsidRPr="00E06665">
              <w:rPr>
                <w:rFonts w:ascii="Arial" w:hAnsi="Arial" w:cs="Arial"/>
              </w:rPr>
              <w:t xml:space="preserve">. </w:t>
            </w:r>
          </w:p>
          <w:p w14:paraId="6860E849" w14:textId="77777777" w:rsidR="00C24925" w:rsidRPr="00E06665" w:rsidRDefault="00C24925" w:rsidP="00C24925">
            <w:pPr>
              <w:spacing w:after="120"/>
              <w:jc w:val="both"/>
              <w:rPr>
                <w:rFonts w:ascii="Arial" w:hAnsi="Arial" w:cs="Arial"/>
              </w:rPr>
            </w:pPr>
            <w:r w:rsidRPr="00E06665">
              <w:rPr>
                <w:rFonts w:ascii="Arial" w:hAnsi="Arial" w:cs="Arial"/>
              </w:rPr>
              <w:t xml:space="preserve">The </w:t>
            </w:r>
            <w:r>
              <w:rPr>
                <w:rFonts w:ascii="Arial" w:hAnsi="Arial" w:cs="Arial"/>
              </w:rPr>
              <w:t>cANP (Critical Care Outreach</w:t>
            </w:r>
            <w:r w:rsidRPr="00E06665">
              <w:rPr>
                <w:rFonts w:ascii="Arial" w:hAnsi="Arial" w:cs="Arial"/>
              </w:rPr>
              <w:t>) must continue to:</w:t>
            </w:r>
          </w:p>
          <w:p w14:paraId="68BC21B7" w14:textId="77777777" w:rsidR="00C24925" w:rsidRPr="00E06665" w:rsidRDefault="00C24925" w:rsidP="00C24925">
            <w:pPr>
              <w:spacing w:after="120"/>
              <w:jc w:val="both"/>
              <w:rPr>
                <w:rFonts w:ascii="Arial" w:hAnsi="Arial" w:cs="Arial"/>
                <w:b/>
                <w:u w:val="single"/>
              </w:rPr>
            </w:pPr>
            <w:r w:rsidRPr="00E06665">
              <w:rPr>
                <w:rFonts w:ascii="Arial" w:hAnsi="Arial" w:cs="Arial"/>
                <w:b/>
                <w:u w:val="single"/>
              </w:rPr>
              <w:t>Professional/Clinical Knowledge</w:t>
            </w:r>
          </w:p>
          <w:p w14:paraId="14666A96" w14:textId="77777777" w:rsidR="00C24925" w:rsidRPr="00E06665" w:rsidRDefault="00C24925" w:rsidP="005942AC">
            <w:pPr>
              <w:numPr>
                <w:ilvl w:val="0"/>
                <w:numId w:val="15"/>
              </w:numPr>
              <w:spacing w:after="120"/>
              <w:jc w:val="both"/>
              <w:rPr>
                <w:rFonts w:ascii="Arial" w:hAnsi="Arial" w:cs="Arial"/>
              </w:rPr>
            </w:pPr>
            <w:r w:rsidRPr="00E06665">
              <w:rPr>
                <w:rFonts w:ascii="Arial" w:hAnsi="Arial" w:cs="Arial"/>
              </w:rPr>
              <w:t>Demonstrate a high degree of commitment, professionalism and dedication to the philosophy of quality health care provision.</w:t>
            </w:r>
          </w:p>
          <w:p w14:paraId="3813AEB2" w14:textId="06674069" w:rsidR="00C24925" w:rsidRPr="00E06665" w:rsidRDefault="00C24925" w:rsidP="005942AC">
            <w:pPr>
              <w:numPr>
                <w:ilvl w:val="0"/>
                <w:numId w:val="15"/>
              </w:numPr>
              <w:spacing w:after="120"/>
              <w:jc w:val="both"/>
              <w:rPr>
                <w:rFonts w:ascii="Arial" w:hAnsi="Arial" w:cs="Arial"/>
              </w:rPr>
            </w:pPr>
            <w:r w:rsidRPr="00E06665">
              <w:rPr>
                <w:rFonts w:ascii="Arial" w:hAnsi="Arial" w:cs="Arial"/>
              </w:rPr>
              <w:t xml:space="preserve">Demonstrate relevant knowledge, expertise and experience in order to discharge the duties of </w:t>
            </w:r>
            <w:r>
              <w:rPr>
                <w:rFonts w:ascii="Arial" w:hAnsi="Arial" w:cs="Arial"/>
              </w:rPr>
              <w:t xml:space="preserve">R/cANP </w:t>
            </w:r>
            <w:r w:rsidRPr="00E06665">
              <w:rPr>
                <w:rFonts w:ascii="Arial" w:hAnsi="Arial" w:cs="Arial"/>
              </w:rPr>
              <w:t>nursing service.</w:t>
            </w:r>
          </w:p>
          <w:p w14:paraId="6621B0F6" w14:textId="421EB53D" w:rsidR="00C24925" w:rsidRPr="00E06665" w:rsidRDefault="00C24925" w:rsidP="005942AC">
            <w:pPr>
              <w:numPr>
                <w:ilvl w:val="0"/>
                <w:numId w:val="15"/>
              </w:numPr>
              <w:spacing w:after="120"/>
              <w:jc w:val="both"/>
              <w:rPr>
                <w:rFonts w:ascii="Arial" w:hAnsi="Arial" w:cs="Arial"/>
              </w:rPr>
            </w:pPr>
            <w:r w:rsidRPr="00E06665">
              <w:rPr>
                <w:rFonts w:ascii="Arial" w:hAnsi="Arial" w:cs="Arial"/>
              </w:rPr>
              <w:t xml:space="preserve">Demonstrate evidence of Policy, Procedure, Protocol, Guideline (PPPG) development and the translation of PPPG into action as relevant to the </w:t>
            </w:r>
            <w:r>
              <w:rPr>
                <w:rFonts w:ascii="Arial" w:hAnsi="Arial" w:cs="Arial"/>
              </w:rPr>
              <w:t xml:space="preserve">CANP </w:t>
            </w:r>
            <w:r w:rsidRPr="00E06665">
              <w:rPr>
                <w:rFonts w:ascii="Arial" w:hAnsi="Arial" w:cs="Arial"/>
              </w:rPr>
              <w:t>nursing service.</w:t>
            </w:r>
          </w:p>
          <w:p w14:paraId="358EC674" w14:textId="2F1BCEBC" w:rsidR="00C24925" w:rsidRPr="00E06665" w:rsidRDefault="00C24925" w:rsidP="005942AC">
            <w:pPr>
              <w:numPr>
                <w:ilvl w:val="0"/>
                <w:numId w:val="15"/>
              </w:numPr>
              <w:spacing w:after="120"/>
              <w:jc w:val="both"/>
              <w:rPr>
                <w:rFonts w:ascii="Arial" w:hAnsi="Arial" w:cs="Arial"/>
              </w:rPr>
            </w:pPr>
            <w:r w:rsidRPr="00E06665">
              <w:rPr>
                <w:rFonts w:ascii="Arial" w:hAnsi="Arial" w:cs="Arial"/>
              </w:rPr>
              <w:t xml:space="preserve">Demonstrate knowledge and experience of quality audit/assurance systems in relation to the </w:t>
            </w:r>
            <w:r>
              <w:rPr>
                <w:rFonts w:ascii="Arial" w:hAnsi="Arial" w:cs="Arial"/>
              </w:rPr>
              <w:t xml:space="preserve">R/cANP </w:t>
            </w:r>
            <w:r w:rsidRPr="00E06665">
              <w:rPr>
                <w:rFonts w:ascii="Arial" w:hAnsi="Arial" w:cs="Arial"/>
              </w:rPr>
              <w:t>nursing service.</w:t>
            </w:r>
          </w:p>
          <w:p w14:paraId="416017FF" w14:textId="77777777" w:rsidR="00C24925" w:rsidRDefault="00C24925" w:rsidP="005942AC">
            <w:pPr>
              <w:numPr>
                <w:ilvl w:val="0"/>
                <w:numId w:val="15"/>
              </w:numPr>
              <w:spacing w:after="120"/>
              <w:jc w:val="both"/>
              <w:rPr>
                <w:rFonts w:ascii="Arial" w:hAnsi="Arial" w:cs="Arial"/>
              </w:rPr>
            </w:pPr>
            <w:r w:rsidRPr="00E06665">
              <w:rPr>
                <w:rFonts w:ascii="Arial" w:hAnsi="Arial" w:cs="Arial"/>
              </w:rPr>
              <w:t>Demonstrate experience in developing, implementing and evaluating quality improvement</w:t>
            </w:r>
            <w:r>
              <w:rPr>
                <w:rFonts w:ascii="Arial" w:hAnsi="Arial" w:cs="Arial"/>
              </w:rPr>
              <w:t xml:space="preserve"> initiatives</w:t>
            </w:r>
            <w:r w:rsidRPr="00E06665">
              <w:rPr>
                <w:rFonts w:ascii="Arial" w:hAnsi="Arial" w:cs="Arial"/>
              </w:rPr>
              <w:t>.</w:t>
            </w:r>
          </w:p>
          <w:p w14:paraId="1E8572E5" w14:textId="77777777" w:rsidR="00C24925" w:rsidRDefault="00C24925" w:rsidP="005942AC">
            <w:pPr>
              <w:numPr>
                <w:ilvl w:val="0"/>
                <w:numId w:val="15"/>
              </w:numPr>
              <w:spacing w:after="120"/>
              <w:jc w:val="both"/>
              <w:rPr>
                <w:rFonts w:ascii="Arial" w:hAnsi="Arial" w:cs="Arial"/>
              </w:rPr>
            </w:pPr>
            <w:r w:rsidRPr="00D822A6">
              <w:rPr>
                <w:rFonts w:ascii="Arial" w:hAnsi="Arial" w:cs="Arial"/>
              </w:rPr>
              <w:t>Demonstrate awareness of relevant legis</w:t>
            </w:r>
            <w:r>
              <w:rPr>
                <w:rFonts w:ascii="Arial" w:hAnsi="Arial" w:cs="Arial"/>
              </w:rPr>
              <w:t>lation and policy developments.</w:t>
            </w:r>
          </w:p>
          <w:p w14:paraId="00958C31" w14:textId="77777777" w:rsidR="00C24925" w:rsidRPr="00E06665" w:rsidRDefault="00C24925" w:rsidP="005942AC">
            <w:pPr>
              <w:numPr>
                <w:ilvl w:val="0"/>
                <w:numId w:val="15"/>
              </w:numPr>
              <w:spacing w:after="120"/>
              <w:jc w:val="both"/>
              <w:rPr>
                <w:rFonts w:ascii="Arial" w:hAnsi="Arial" w:cs="Arial"/>
              </w:rPr>
            </w:pPr>
            <w:r w:rsidRPr="00D822A6">
              <w:rPr>
                <w:rFonts w:ascii="Arial" w:hAnsi="Arial" w:cs="Arial"/>
              </w:rPr>
              <w:lastRenderedPageBreak/>
              <w:t>Demonstrate commitment to continuing professional development.</w:t>
            </w:r>
          </w:p>
          <w:p w14:paraId="4DEAF402" w14:textId="77777777" w:rsidR="00AC0D37" w:rsidRDefault="00AC0D37" w:rsidP="00C24925">
            <w:pPr>
              <w:pStyle w:val="ListParagraph"/>
              <w:ind w:left="360"/>
              <w:rPr>
                <w:rFonts w:ascii="Arial" w:hAnsi="Arial" w:cs="Arial"/>
                <w:color w:val="000099"/>
                <w:lang w:val="en-IE" w:eastAsia="en-US"/>
              </w:rPr>
            </w:pPr>
          </w:p>
          <w:p w14:paraId="499FD701" w14:textId="77777777" w:rsidR="00C24925" w:rsidRPr="00E06665" w:rsidRDefault="00C24925" w:rsidP="00C24925">
            <w:pPr>
              <w:spacing w:after="120"/>
              <w:jc w:val="both"/>
              <w:rPr>
                <w:rFonts w:ascii="Arial" w:hAnsi="Arial" w:cs="Arial"/>
                <w:b/>
                <w:u w:val="single"/>
              </w:rPr>
            </w:pPr>
            <w:r w:rsidRPr="00E06665">
              <w:rPr>
                <w:rFonts w:ascii="Arial" w:hAnsi="Arial" w:cs="Arial"/>
                <w:b/>
                <w:u w:val="single"/>
              </w:rPr>
              <w:t>Planning and Organising Resources</w:t>
            </w:r>
          </w:p>
          <w:p w14:paraId="140818E2" w14:textId="77777777" w:rsidR="00C24925" w:rsidRPr="00E06665" w:rsidRDefault="00C24925" w:rsidP="005942AC">
            <w:pPr>
              <w:numPr>
                <w:ilvl w:val="0"/>
                <w:numId w:val="16"/>
              </w:numPr>
              <w:spacing w:after="120"/>
              <w:jc w:val="both"/>
              <w:rPr>
                <w:rFonts w:ascii="Arial" w:hAnsi="Arial" w:cs="Arial"/>
              </w:rPr>
            </w:pPr>
            <w:r w:rsidRPr="00E06665">
              <w:rPr>
                <w:rFonts w:ascii="Arial" w:hAnsi="Arial" w:cs="Arial"/>
              </w:rPr>
              <w:t xml:space="preserve">Demonstrate ability to proactively plan, organise, deliver and evaluate the </w:t>
            </w:r>
            <w:r>
              <w:rPr>
                <w:rFonts w:ascii="Arial" w:hAnsi="Arial" w:cs="Arial"/>
              </w:rPr>
              <w:t>cANP</w:t>
            </w:r>
            <w:r w:rsidRPr="00E06665">
              <w:rPr>
                <w:rFonts w:ascii="Arial" w:hAnsi="Arial" w:cs="Arial"/>
              </w:rPr>
              <w:t xml:space="preserve"> nursing service in an efficient, effective and resourceful manner, within a model of person-centred care and value for money.</w:t>
            </w:r>
          </w:p>
          <w:p w14:paraId="15AF4F93" w14:textId="77777777" w:rsidR="00C24925" w:rsidRDefault="00C24925" w:rsidP="005942AC">
            <w:pPr>
              <w:numPr>
                <w:ilvl w:val="0"/>
                <w:numId w:val="16"/>
              </w:numPr>
              <w:spacing w:after="120"/>
              <w:jc w:val="both"/>
              <w:rPr>
                <w:rFonts w:ascii="Arial" w:hAnsi="Arial" w:cs="Arial"/>
              </w:rPr>
            </w:pPr>
            <w:r w:rsidRPr="00E06665">
              <w:rPr>
                <w:rFonts w:ascii="Arial" w:hAnsi="Arial" w:cs="Arial"/>
              </w:rPr>
              <w:t>Demonstrate ability to manage deadlines and effectively handle multiple tasks.</w:t>
            </w:r>
          </w:p>
          <w:p w14:paraId="0534AD55" w14:textId="77777777" w:rsidR="00C24925" w:rsidRDefault="00C24925" w:rsidP="00C24925">
            <w:pPr>
              <w:pStyle w:val="ListParagraph"/>
              <w:ind w:left="360"/>
              <w:rPr>
                <w:rFonts w:ascii="Arial" w:hAnsi="Arial" w:cs="Arial"/>
                <w:color w:val="000099"/>
                <w:lang w:val="en-IE" w:eastAsia="en-US"/>
              </w:rPr>
            </w:pPr>
          </w:p>
          <w:p w14:paraId="6CA3754F" w14:textId="77777777" w:rsidR="00C24925" w:rsidRDefault="00C24925" w:rsidP="00C24925">
            <w:pPr>
              <w:spacing w:after="120"/>
              <w:jc w:val="both"/>
              <w:rPr>
                <w:rFonts w:ascii="Arial" w:hAnsi="Arial" w:cs="Arial"/>
                <w:b/>
                <w:u w:val="single"/>
              </w:rPr>
            </w:pPr>
            <w:r w:rsidRPr="00E06665">
              <w:rPr>
                <w:rFonts w:ascii="Arial" w:hAnsi="Arial" w:cs="Arial"/>
                <w:b/>
                <w:u w:val="single"/>
              </w:rPr>
              <w:t>Building and Maintaining Relationships: Leadership, Staff Management and Team Work</w:t>
            </w:r>
          </w:p>
          <w:p w14:paraId="55D85B1F" w14:textId="58D6D983" w:rsidR="00C24925" w:rsidRPr="00E06665" w:rsidRDefault="00C24925" w:rsidP="005942AC">
            <w:pPr>
              <w:numPr>
                <w:ilvl w:val="0"/>
                <w:numId w:val="17"/>
              </w:numPr>
              <w:jc w:val="both"/>
              <w:rPr>
                <w:rFonts w:ascii="Arial" w:hAnsi="Arial" w:cs="Arial"/>
              </w:rPr>
            </w:pPr>
            <w:r w:rsidRPr="00E06665">
              <w:rPr>
                <w:rFonts w:ascii="Arial" w:hAnsi="Arial" w:cs="Arial"/>
              </w:rPr>
              <w:t xml:space="preserve">Demonstrate the ability to provide professional support and advice on </w:t>
            </w:r>
            <w:r>
              <w:rPr>
                <w:rFonts w:ascii="Arial" w:hAnsi="Arial" w:cs="Arial"/>
              </w:rPr>
              <w:t xml:space="preserve">R/cANP </w:t>
            </w:r>
            <w:r w:rsidRPr="00E06665">
              <w:rPr>
                <w:rFonts w:ascii="Arial" w:hAnsi="Arial" w:cs="Arial"/>
              </w:rPr>
              <w:t>nursing service developments to Di</w:t>
            </w:r>
            <w:r>
              <w:rPr>
                <w:rFonts w:ascii="Arial" w:hAnsi="Arial" w:cs="Arial"/>
              </w:rPr>
              <w:t>rectors of Nursing</w:t>
            </w:r>
            <w:r w:rsidRPr="00E06665">
              <w:rPr>
                <w:rFonts w:ascii="Arial" w:hAnsi="Arial" w:cs="Arial"/>
              </w:rPr>
              <w:t xml:space="preserve"> and relevant service managers. </w:t>
            </w:r>
          </w:p>
          <w:p w14:paraId="682CA52D" w14:textId="77777777" w:rsidR="00C24925" w:rsidRPr="00E06665" w:rsidRDefault="00C24925" w:rsidP="00C24925">
            <w:pPr>
              <w:jc w:val="both"/>
              <w:rPr>
                <w:rFonts w:ascii="Arial" w:hAnsi="Arial" w:cs="Arial"/>
              </w:rPr>
            </w:pPr>
          </w:p>
          <w:p w14:paraId="13C9A54A" w14:textId="77777777" w:rsidR="00C24925" w:rsidRPr="00817581" w:rsidRDefault="00C24925" w:rsidP="005942AC">
            <w:pPr>
              <w:numPr>
                <w:ilvl w:val="0"/>
                <w:numId w:val="17"/>
              </w:numPr>
              <w:spacing w:after="120"/>
              <w:jc w:val="both"/>
              <w:rPr>
                <w:rFonts w:ascii="Arial" w:hAnsi="Arial" w:cs="Arial"/>
              </w:rPr>
            </w:pPr>
            <w:r w:rsidRPr="00E06665">
              <w:rPr>
                <w:rFonts w:ascii="Arial" w:hAnsi="Arial" w:cs="Arial"/>
              </w:rPr>
              <w:t>Demonstrate flexibility and openness to change and ability to lead and support others in a changing environment.</w:t>
            </w:r>
          </w:p>
          <w:p w14:paraId="39D6B79D" w14:textId="77777777" w:rsidR="00C24925" w:rsidRPr="00E06665" w:rsidRDefault="00C24925" w:rsidP="00C24925">
            <w:pPr>
              <w:ind w:left="360"/>
              <w:jc w:val="both"/>
              <w:rPr>
                <w:rFonts w:ascii="Arial" w:hAnsi="Arial" w:cs="Arial"/>
              </w:rPr>
            </w:pPr>
          </w:p>
          <w:p w14:paraId="7D4ED08E" w14:textId="456360EA" w:rsidR="00C24925" w:rsidRPr="00E06665" w:rsidRDefault="00C24925" w:rsidP="005942AC">
            <w:pPr>
              <w:numPr>
                <w:ilvl w:val="0"/>
                <w:numId w:val="17"/>
              </w:numPr>
              <w:spacing w:after="120"/>
              <w:jc w:val="both"/>
              <w:rPr>
                <w:rFonts w:ascii="Arial" w:hAnsi="Arial" w:cs="Arial"/>
              </w:rPr>
            </w:pPr>
            <w:r w:rsidRPr="00E06665">
              <w:rPr>
                <w:rFonts w:ascii="Arial" w:hAnsi="Arial" w:cs="Arial"/>
              </w:rPr>
              <w:t xml:space="preserve">Demonstrate the ability to communicate a change vision and engage stakeholders in a sustainable change process in relation to the </w:t>
            </w:r>
            <w:r>
              <w:rPr>
                <w:rFonts w:ascii="Arial" w:hAnsi="Arial" w:cs="Arial"/>
              </w:rPr>
              <w:t xml:space="preserve">R/cANP </w:t>
            </w:r>
            <w:r w:rsidRPr="00E06665">
              <w:rPr>
                <w:rFonts w:ascii="Arial" w:hAnsi="Arial" w:cs="Arial"/>
              </w:rPr>
              <w:t>nursing service.</w:t>
            </w:r>
          </w:p>
          <w:p w14:paraId="53A3E593" w14:textId="77777777" w:rsidR="00C24925" w:rsidRPr="00E06665" w:rsidRDefault="00C24925" w:rsidP="005942AC">
            <w:pPr>
              <w:numPr>
                <w:ilvl w:val="0"/>
                <w:numId w:val="17"/>
              </w:numPr>
              <w:spacing w:after="120"/>
              <w:jc w:val="both"/>
              <w:rPr>
                <w:rFonts w:ascii="Arial" w:hAnsi="Arial" w:cs="Arial"/>
              </w:rPr>
            </w:pPr>
            <w:r w:rsidRPr="00E06665">
              <w:rPr>
                <w:rFonts w:ascii="Arial" w:hAnsi="Arial" w:cs="Arial"/>
              </w:rPr>
              <w:t xml:space="preserve">Demonstrate the ability to foster a learning culture among staff and colleagues to </w:t>
            </w:r>
            <w:r>
              <w:rPr>
                <w:rFonts w:ascii="Arial" w:hAnsi="Arial" w:cs="Arial"/>
              </w:rPr>
              <w:t>drive continuous improvement.</w:t>
            </w:r>
          </w:p>
          <w:p w14:paraId="51AB1A55" w14:textId="77777777" w:rsidR="00C24925" w:rsidRDefault="00C24925" w:rsidP="005942AC">
            <w:pPr>
              <w:numPr>
                <w:ilvl w:val="0"/>
                <w:numId w:val="17"/>
              </w:numPr>
              <w:spacing w:after="120"/>
              <w:jc w:val="both"/>
              <w:rPr>
                <w:rFonts w:ascii="Arial" w:hAnsi="Arial" w:cs="Arial"/>
              </w:rPr>
            </w:pPr>
            <w:r w:rsidRPr="00E06665">
              <w:rPr>
                <w:rFonts w:ascii="Arial" w:hAnsi="Arial" w:cs="Arial"/>
              </w:rPr>
              <w:t>Demonstrate ability to work effectively within multi-disciplinary teams.</w:t>
            </w:r>
          </w:p>
          <w:p w14:paraId="2C1E183B" w14:textId="77777777" w:rsidR="00C24925" w:rsidRPr="00E06665" w:rsidRDefault="00C24925" w:rsidP="00C24925">
            <w:pPr>
              <w:spacing w:after="120"/>
              <w:ind w:left="720"/>
              <w:jc w:val="both"/>
              <w:rPr>
                <w:rFonts w:ascii="Arial" w:hAnsi="Arial" w:cs="Arial"/>
              </w:rPr>
            </w:pPr>
          </w:p>
          <w:p w14:paraId="199451BF" w14:textId="77777777" w:rsidR="00C24925" w:rsidRPr="00E06665" w:rsidRDefault="00C24925" w:rsidP="00C24925">
            <w:pPr>
              <w:spacing w:after="120"/>
              <w:jc w:val="both"/>
              <w:rPr>
                <w:rFonts w:ascii="Arial" w:hAnsi="Arial" w:cs="Arial"/>
                <w:b/>
                <w:u w:val="single"/>
              </w:rPr>
            </w:pPr>
            <w:r w:rsidRPr="00E06665">
              <w:rPr>
                <w:rFonts w:ascii="Arial" w:hAnsi="Arial" w:cs="Arial"/>
                <w:b/>
                <w:u w:val="single"/>
              </w:rPr>
              <w:t>Evaluation Information and Judging Situations</w:t>
            </w:r>
          </w:p>
          <w:p w14:paraId="6A10DCB5" w14:textId="77777777" w:rsidR="00C24925" w:rsidRPr="00E06665" w:rsidRDefault="00C24925" w:rsidP="005942AC">
            <w:pPr>
              <w:numPr>
                <w:ilvl w:val="0"/>
                <w:numId w:val="18"/>
              </w:numPr>
              <w:spacing w:after="120"/>
              <w:jc w:val="both"/>
              <w:rPr>
                <w:rFonts w:ascii="Arial" w:hAnsi="Arial" w:cs="Arial"/>
              </w:rPr>
            </w:pPr>
            <w:r w:rsidRPr="00E06665">
              <w:rPr>
                <w:rFonts w:ascii="Arial" w:hAnsi="Arial" w:cs="Arial"/>
              </w:rPr>
              <w:t>Demonstrate the ability to evaluate information and solve problems.</w:t>
            </w:r>
          </w:p>
          <w:p w14:paraId="23F0012B" w14:textId="77777777" w:rsidR="00C24925" w:rsidRPr="00E06665" w:rsidRDefault="00C24925" w:rsidP="00C24925">
            <w:pPr>
              <w:spacing w:after="120"/>
              <w:ind w:left="360"/>
              <w:jc w:val="both"/>
              <w:rPr>
                <w:rFonts w:ascii="Arial" w:hAnsi="Arial" w:cs="Arial"/>
              </w:rPr>
            </w:pPr>
          </w:p>
          <w:p w14:paraId="49699A4C" w14:textId="77777777" w:rsidR="00C24925" w:rsidRPr="00E06665" w:rsidRDefault="00C24925" w:rsidP="00C24925">
            <w:pPr>
              <w:spacing w:after="120"/>
              <w:jc w:val="both"/>
              <w:rPr>
                <w:rFonts w:ascii="Arial" w:hAnsi="Arial" w:cs="Arial"/>
                <w:b/>
                <w:u w:val="single"/>
              </w:rPr>
            </w:pPr>
            <w:r w:rsidRPr="00E06665">
              <w:rPr>
                <w:rFonts w:ascii="Arial" w:hAnsi="Arial" w:cs="Arial"/>
                <w:b/>
                <w:u w:val="single"/>
              </w:rPr>
              <w:t>Commitment to Providing Quality Services</w:t>
            </w:r>
          </w:p>
          <w:p w14:paraId="735140FB" w14:textId="1089C12F" w:rsidR="00C24925" w:rsidRPr="00E06665" w:rsidRDefault="00C24925" w:rsidP="005942AC">
            <w:pPr>
              <w:numPr>
                <w:ilvl w:val="0"/>
                <w:numId w:val="19"/>
              </w:numPr>
              <w:spacing w:after="120"/>
              <w:jc w:val="both"/>
              <w:rPr>
                <w:rFonts w:ascii="Arial" w:hAnsi="Arial" w:cs="Arial"/>
              </w:rPr>
            </w:pPr>
            <w:r w:rsidRPr="00E06665">
              <w:rPr>
                <w:rFonts w:ascii="Arial" w:hAnsi="Arial" w:cs="Arial"/>
              </w:rPr>
              <w:t xml:space="preserve">Demonstrate understanding of and commitment to the underpinning requirements and key processes in providing quality, person-centred care in relation to the </w:t>
            </w:r>
            <w:r>
              <w:rPr>
                <w:rFonts w:ascii="Arial" w:hAnsi="Arial" w:cs="Arial"/>
              </w:rPr>
              <w:t xml:space="preserve">cANP </w:t>
            </w:r>
            <w:r w:rsidRPr="00E06665">
              <w:rPr>
                <w:rFonts w:ascii="Arial" w:hAnsi="Arial" w:cs="Arial"/>
              </w:rPr>
              <w:t>service.</w:t>
            </w:r>
          </w:p>
          <w:p w14:paraId="0F36C231" w14:textId="6F314570" w:rsidR="00C24925" w:rsidRDefault="00C24925" w:rsidP="005942AC">
            <w:pPr>
              <w:numPr>
                <w:ilvl w:val="0"/>
                <w:numId w:val="19"/>
              </w:numPr>
              <w:spacing w:after="120"/>
              <w:jc w:val="both"/>
              <w:rPr>
                <w:rFonts w:ascii="Arial" w:hAnsi="Arial" w:cs="Arial"/>
              </w:rPr>
            </w:pPr>
            <w:r w:rsidRPr="00E06665">
              <w:rPr>
                <w:rFonts w:ascii="Arial" w:hAnsi="Arial" w:cs="Arial"/>
              </w:rPr>
              <w:t>Demonstrate an ability to monitor and evaluate service performance.</w:t>
            </w:r>
          </w:p>
          <w:p w14:paraId="5041DC36" w14:textId="77777777" w:rsidR="00C24925" w:rsidRPr="00E06665" w:rsidRDefault="00C24925" w:rsidP="00AA776C">
            <w:pPr>
              <w:spacing w:after="120"/>
              <w:ind w:left="720"/>
              <w:jc w:val="both"/>
              <w:rPr>
                <w:rFonts w:ascii="Arial" w:hAnsi="Arial" w:cs="Arial"/>
              </w:rPr>
            </w:pPr>
          </w:p>
          <w:p w14:paraId="3104BE9F" w14:textId="77777777" w:rsidR="00C24925" w:rsidRDefault="00C24925" w:rsidP="00C24925">
            <w:pPr>
              <w:spacing w:after="120"/>
              <w:jc w:val="both"/>
              <w:rPr>
                <w:rFonts w:ascii="Arial" w:hAnsi="Arial" w:cs="Arial"/>
                <w:b/>
                <w:u w:val="single"/>
              </w:rPr>
            </w:pPr>
            <w:r w:rsidRPr="00E06665">
              <w:rPr>
                <w:rFonts w:ascii="Arial" w:hAnsi="Arial" w:cs="Arial"/>
                <w:b/>
                <w:u w:val="single"/>
              </w:rPr>
              <w:t>Communication and Interpersonal Skills</w:t>
            </w:r>
          </w:p>
          <w:p w14:paraId="1E119ED9" w14:textId="77777777" w:rsidR="00C24925" w:rsidRPr="00CF7164" w:rsidRDefault="00C24925" w:rsidP="005942AC">
            <w:pPr>
              <w:pStyle w:val="ListParagraph"/>
              <w:numPr>
                <w:ilvl w:val="0"/>
                <w:numId w:val="21"/>
              </w:numPr>
              <w:spacing w:after="120"/>
              <w:jc w:val="both"/>
              <w:rPr>
                <w:rFonts w:ascii="Arial" w:hAnsi="Arial" w:cs="Arial"/>
              </w:rPr>
            </w:pPr>
            <w:r w:rsidRPr="00CF7164">
              <w:rPr>
                <w:rFonts w:ascii="Arial" w:hAnsi="Arial" w:cs="Arial"/>
              </w:rPr>
              <w:t>Demonstrate effective communication and interpersonal skills including: the ability to present information in a clear and concise manner; the ability to engage collaboratively with all stakeholders; the ability to give constructive feedback.</w:t>
            </w:r>
          </w:p>
          <w:p w14:paraId="2507B071" w14:textId="77777777" w:rsidR="00C24925" w:rsidRPr="00E06665" w:rsidRDefault="00C24925" w:rsidP="005942AC">
            <w:pPr>
              <w:numPr>
                <w:ilvl w:val="0"/>
                <w:numId w:val="20"/>
              </w:numPr>
              <w:spacing w:after="120"/>
              <w:jc w:val="both"/>
              <w:rPr>
                <w:rFonts w:ascii="Arial" w:hAnsi="Arial" w:cs="Arial"/>
              </w:rPr>
            </w:pPr>
            <w:r w:rsidRPr="00E06665">
              <w:rPr>
                <w:rFonts w:ascii="Arial" w:hAnsi="Arial" w:cs="Arial"/>
              </w:rPr>
              <w:t>Demonstrate competency in the general use of information technology – computers, office functions, internet for research purposes, email, preparation of presentation materials etc.</w:t>
            </w:r>
          </w:p>
          <w:p w14:paraId="3308AF13" w14:textId="77777777" w:rsidR="00C24925" w:rsidRPr="00E06665" w:rsidRDefault="00C24925" w:rsidP="005942AC">
            <w:pPr>
              <w:numPr>
                <w:ilvl w:val="0"/>
                <w:numId w:val="20"/>
              </w:numPr>
              <w:spacing w:after="120"/>
              <w:jc w:val="both"/>
              <w:rPr>
                <w:rFonts w:ascii="Arial" w:hAnsi="Arial" w:cs="Arial"/>
              </w:rPr>
            </w:pPr>
            <w:r w:rsidRPr="00E06665">
              <w:rPr>
                <w:rFonts w:ascii="Arial" w:hAnsi="Arial" w:cs="Arial"/>
              </w:rPr>
              <w:t>Demonstrate evidence of skills in data management and report writing.</w:t>
            </w:r>
          </w:p>
          <w:p w14:paraId="49E08C15" w14:textId="018C7A18" w:rsidR="00C24925" w:rsidRPr="00EA495D" w:rsidRDefault="00C24925" w:rsidP="00C24925">
            <w:pPr>
              <w:pStyle w:val="ListParagraph"/>
              <w:ind w:left="360"/>
              <w:rPr>
                <w:rFonts w:ascii="Arial" w:hAnsi="Arial" w:cs="Arial"/>
                <w:color w:val="000099"/>
                <w:lang w:val="en-IE" w:eastAsia="en-US"/>
              </w:rPr>
            </w:pPr>
          </w:p>
        </w:tc>
      </w:tr>
      <w:tr w:rsidR="00792F91" w:rsidRPr="00E766A5" w14:paraId="5E008459" w14:textId="77777777" w:rsidTr="00F6254C">
        <w:tc>
          <w:tcPr>
            <w:tcW w:w="2364" w:type="dxa"/>
          </w:tcPr>
          <w:p w14:paraId="0AA0B138" w14:textId="77777777" w:rsidR="00792F91" w:rsidRPr="00F6254C" w:rsidRDefault="00792F91" w:rsidP="00792F91">
            <w:pPr>
              <w:rPr>
                <w:rFonts w:ascii="Arial" w:hAnsi="Arial" w:cs="Arial"/>
                <w:b/>
                <w:bCs/>
              </w:rPr>
            </w:pPr>
            <w:r w:rsidRPr="00F6254C">
              <w:rPr>
                <w:rFonts w:ascii="Arial" w:hAnsi="Arial" w:cs="Arial"/>
                <w:b/>
                <w:bCs/>
              </w:rPr>
              <w:lastRenderedPageBreak/>
              <w:t>Campaign Specific Selection Process</w:t>
            </w:r>
          </w:p>
          <w:p w14:paraId="51BB73CE" w14:textId="77777777" w:rsidR="00792F91" w:rsidRPr="00F6254C" w:rsidRDefault="00792F91" w:rsidP="00792F91">
            <w:pPr>
              <w:rPr>
                <w:rFonts w:ascii="Arial" w:hAnsi="Arial" w:cs="Arial"/>
                <w:b/>
                <w:bCs/>
              </w:rPr>
            </w:pPr>
          </w:p>
          <w:p w14:paraId="1F568419" w14:textId="77777777" w:rsidR="00792F91" w:rsidRPr="00F6254C" w:rsidRDefault="00792F91" w:rsidP="00792F91">
            <w:pPr>
              <w:rPr>
                <w:rFonts w:ascii="Arial" w:hAnsi="Arial" w:cs="Arial"/>
                <w:b/>
                <w:bCs/>
              </w:rPr>
            </w:pPr>
            <w:r w:rsidRPr="00F6254C">
              <w:rPr>
                <w:rFonts w:ascii="Arial" w:hAnsi="Arial" w:cs="Arial"/>
                <w:b/>
                <w:bCs/>
              </w:rPr>
              <w:t>Ranking/Shortlisting / Interview</w:t>
            </w:r>
          </w:p>
        </w:tc>
        <w:tc>
          <w:tcPr>
            <w:tcW w:w="8256" w:type="dxa"/>
          </w:tcPr>
          <w:p w14:paraId="551679E3" w14:textId="77777777" w:rsidR="00792F91" w:rsidRPr="00F6254C" w:rsidRDefault="00792F91" w:rsidP="00792F9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792F91" w:rsidRPr="00F6254C" w:rsidRDefault="00792F91" w:rsidP="00792F91">
            <w:pPr>
              <w:rPr>
                <w:rFonts w:ascii="Arial" w:hAnsi="Arial" w:cs="Arial"/>
              </w:rPr>
            </w:pPr>
          </w:p>
          <w:p w14:paraId="20CA5DF2" w14:textId="375FEFD6" w:rsidR="00792F91" w:rsidRPr="003F026C" w:rsidRDefault="00792F91" w:rsidP="00792F91">
            <w:pPr>
              <w:rPr>
                <w:rFonts w:ascii="Arial" w:hAnsi="Arial" w:cs="Arial"/>
              </w:rPr>
            </w:pPr>
            <w:r w:rsidRPr="003F026C">
              <w:rPr>
                <w:rFonts w:ascii="Arial" w:hAnsi="Arial" w:cs="Arial"/>
              </w:rPr>
              <w:lastRenderedPageBreak/>
              <w:t xml:space="preserve">Failure to include information regarding these requirements may result in you not </w:t>
            </w:r>
            <w:r w:rsidR="000B3BA1">
              <w:rPr>
                <w:rFonts w:ascii="Arial" w:hAnsi="Arial" w:cs="Arial"/>
              </w:rPr>
              <w:t>progressing</w:t>
            </w:r>
            <w:r w:rsidRPr="003F026C">
              <w:rPr>
                <w:rFonts w:ascii="Arial" w:hAnsi="Arial" w:cs="Arial"/>
              </w:rPr>
              <w:t xml:space="preserve"> to the next stage of the selection process.  </w:t>
            </w:r>
          </w:p>
          <w:p w14:paraId="0E82C8B6" w14:textId="77777777" w:rsidR="00792F91" w:rsidRPr="00F6254C" w:rsidRDefault="00792F91" w:rsidP="00792F91">
            <w:pPr>
              <w:rPr>
                <w:rFonts w:ascii="Arial" w:hAnsi="Arial" w:cs="Arial"/>
                <w:iCs/>
              </w:rPr>
            </w:pPr>
          </w:p>
          <w:p w14:paraId="4A5A9FA5" w14:textId="6602F543" w:rsidR="00792F91" w:rsidRDefault="00792F91" w:rsidP="00792F91">
            <w:pPr>
              <w:rPr>
                <w:rFonts w:ascii="Arial" w:hAnsi="Arial" w:cs="Arial"/>
                <w:iCs/>
              </w:rPr>
            </w:pPr>
            <w:r w:rsidRPr="00F6254C">
              <w:rPr>
                <w:rFonts w:ascii="Arial" w:hAnsi="Arial" w:cs="Arial"/>
                <w:iCs/>
              </w:rPr>
              <w:t>Those successful at the ranking stage of this process</w:t>
            </w:r>
            <w:r w:rsidR="00413395">
              <w:rPr>
                <w:rFonts w:ascii="Arial" w:hAnsi="Arial" w:cs="Arial"/>
                <w:iCs/>
              </w:rPr>
              <w:t xml:space="preserve">, </w:t>
            </w:r>
            <w:r w:rsidRPr="00F6254C">
              <w:rPr>
                <w:rFonts w:ascii="Arial" w:hAnsi="Arial" w:cs="Arial"/>
                <w:iCs/>
              </w:rPr>
              <w:t>where applied</w:t>
            </w:r>
            <w:r w:rsidR="00413395">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12B8FE4D" w14:textId="2C108154" w:rsidR="00792F91" w:rsidRPr="002E1335" w:rsidRDefault="00792F91" w:rsidP="00A54067">
            <w:pPr>
              <w:rPr>
                <w:rFonts w:ascii="Arial" w:hAnsi="Arial" w:cs="Arial"/>
                <w:iCs/>
                <w:highlight w:val="yellow"/>
              </w:rPr>
            </w:pPr>
          </w:p>
        </w:tc>
      </w:tr>
      <w:tr w:rsidR="009F3F3A"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9F3F3A" w:rsidRPr="009F3F3A" w:rsidRDefault="009F3F3A" w:rsidP="00EA495D">
            <w:pPr>
              <w:rPr>
                <w:rFonts w:ascii="Arial" w:hAnsi="Arial" w:cs="Arial"/>
                <w:b/>
                <w:bCs/>
              </w:rPr>
            </w:pPr>
            <w:r w:rsidRPr="00AC0D37">
              <w:rPr>
                <w:rFonts w:ascii="Arial" w:hAnsi="Arial" w:cs="Arial"/>
                <w:b/>
                <w:bCs/>
              </w:rPr>
              <w:lastRenderedPageBreak/>
              <w:t>Diversity, Equality and Inclusion</w:t>
            </w:r>
            <w:r w:rsidRPr="009F3F3A">
              <w:rPr>
                <w:rFonts w:ascii="Arial" w:hAnsi="Arial" w:cs="Arial"/>
                <w:b/>
                <w:bCs/>
              </w:rPr>
              <w:t xml:space="preserve"> </w:t>
            </w:r>
          </w:p>
          <w:p w14:paraId="4CA380A9" w14:textId="77777777" w:rsidR="009F3F3A" w:rsidRPr="009F3F3A" w:rsidRDefault="009F3F3A" w:rsidP="00EA495D">
            <w:pPr>
              <w:jc w:val="right"/>
              <w:rPr>
                <w:rFonts w:ascii="Arial" w:hAnsi="Arial" w:cs="Arial"/>
                <w:b/>
                <w:bCs/>
              </w:rPr>
            </w:pPr>
          </w:p>
        </w:tc>
        <w:tc>
          <w:tcPr>
            <w:tcW w:w="8256" w:type="dxa"/>
          </w:tcPr>
          <w:p w14:paraId="378BC044" w14:textId="77777777" w:rsidR="009F3F3A" w:rsidRPr="009F3F3A" w:rsidRDefault="009F3F3A" w:rsidP="00EA495D">
            <w:pPr>
              <w:rPr>
                <w:rFonts w:ascii="Arial" w:hAnsi="Arial" w:cs="Arial"/>
                <w:iCs/>
              </w:rPr>
            </w:pPr>
            <w:r w:rsidRPr="009F3F3A">
              <w:rPr>
                <w:rFonts w:ascii="Arial" w:hAnsi="Arial" w:cs="Arial"/>
                <w:iCs/>
              </w:rPr>
              <w:t>The HSE is an equal opportunities employer.</w:t>
            </w:r>
          </w:p>
          <w:p w14:paraId="075BC7A0" w14:textId="77777777" w:rsidR="009F3F3A" w:rsidRPr="009F3F3A" w:rsidRDefault="009F3F3A" w:rsidP="00EA495D">
            <w:pPr>
              <w:rPr>
                <w:rFonts w:ascii="Arial" w:hAnsi="Arial" w:cs="Arial"/>
                <w:color w:val="000000"/>
                <w:shd w:val="clear" w:color="auto" w:fill="FFFFFF"/>
              </w:rPr>
            </w:pPr>
          </w:p>
          <w:p w14:paraId="6705ED36"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9F3F3A" w:rsidRPr="009F3F3A" w:rsidRDefault="009F3F3A" w:rsidP="00EA495D">
            <w:pPr>
              <w:rPr>
                <w:rFonts w:ascii="Arial" w:hAnsi="Arial" w:cs="Arial"/>
                <w:color w:val="000000"/>
                <w:shd w:val="clear" w:color="auto" w:fill="FFFFFF"/>
              </w:rPr>
            </w:pPr>
          </w:p>
          <w:p w14:paraId="25259069"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9F3F3A" w:rsidRPr="009F3F3A" w:rsidRDefault="009F3F3A" w:rsidP="00EA495D">
            <w:pPr>
              <w:rPr>
                <w:rFonts w:ascii="Arial" w:hAnsi="Arial" w:cs="Arial"/>
                <w:color w:val="000000"/>
                <w:shd w:val="clear" w:color="auto" w:fill="FFFFFF"/>
              </w:rPr>
            </w:pPr>
          </w:p>
          <w:p w14:paraId="03FA5A57" w14:textId="1A88009B"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The HSE welcomes people with diverse backgrounds and offers a range of supports and resources to staff, such as those who require a reasonable accommodation at work because of a disability or long</w:t>
            </w:r>
            <w:r w:rsidR="00413395" w:rsidRPr="009F3F3A">
              <w:rPr>
                <w:rFonts w:ascii="Arial" w:hAnsi="Arial" w:cs="Arial"/>
                <w:color w:val="000000"/>
                <w:shd w:val="clear" w:color="auto" w:fill="FFFFFF"/>
              </w:rPr>
              <w:t>-</w:t>
            </w:r>
            <w:r w:rsidRPr="009F3F3A">
              <w:rPr>
                <w:rFonts w:ascii="Arial" w:hAnsi="Arial" w:cs="Arial"/>
                <w:color w:val="000000"/>
                <w:shd w:val="clear" w:color="auto" w:fill="FFFFFF"/>
              </w:rPr>
              <w:t xml:space="preserve">term health condition. </w:t>
            </w:r>
          </w:p>
          <w:p w14:paraId="366879CC" w14:textId="77777777" w:rsidR="009F3F3A" w:rsidRPr="009F3F3A" w:rsidRDefault="009F3F3A" w:rsidP="00EA495D">
            <w:pPr>
              <w:rPr>
                <w:rFonts w:ascii="Arial" w:hAnsi="Arial" w:cs="Arial"/>
                <w:color w:val="000000"/>
                <w:shd w:val="clear" w:color="auto" w:fill="FFFFFF"/>
              </w:rPr>
            </w:pPr>
          </w:p>
          <w:p w14:paraId="24F19261" w14:textId="22DD2FA0" w:rsidR="009F3F3A" w:rsidRDefault="000B3BA1" w:rsidP="000B3BA1">
            <w:pPr>
              <w:rPr>
                <w:rFonts w:ascii="Arial" w:hAnsi="Arial" w:cs="Arial"/>
              </w:rPr>
            </w:pPr>
            <w:r>
              <w:rPr>
                <w:rFonts w:ascii="Arial" w:hAnsi="Arial" w:cs="Arial"/>
              </w:rPr>
              <w:t xml:space="preserve">Read more about the HSE’s </w:t>
            </w:r>
            <w:r w:rsidR="009F3F3A" w:rsidRPr="009F3F3A">
              <w:rPr>
                <w:rFonts w:ascii="Arial" w:hAnsi="Arial" w:cs="Arial"/>
              </w:rPr>
              <w:t xml:space="preserve">commitment to </w:t>
            </w:r>
            <w:hyperlink r:id="rId14" w:history="1">
              <w:r w:rsidR="009F3F3A" w:rsidRPr="000B3BA1">
                <w:rPr>
                  <w:rStyle w:val="Hyperlink"/>
                  <w:rFonts w:ascii="Arial" w:hAnsi="Arial" w:cs="Arial"/>
                </w:rPr>
                <w:t>Diversity, Equality and Inclusion</w:t>
              </w:r>
            </w:hyperlink>
            <w:r w:rsidR="009F3F3A" w:rsidRPr="009F3F3A">
              <w:rPr>
                <w:rFonts w:ascii="Arial" w:hAnsi="Arial" w:cs="Arial"/>
              </w:rPr>
              <w:t xml:space="preserve"> </w:t>
            </w:r>
          </w:p>
          <w:p w14:paraId="611557CE" w14:textId="280D653D" w:rsidR="000B3BA1" w:rsidRPr="009F3F3A" w:rsidRDefault="000B3BA1" w:rsidP="000B3BA1">
            <w:pPr>
              <w:rPr>
                <w:rFonts w:ascii="Arial" w:hAnsi="Arial" w:cs="Arial"/>
              </w:rPr>
            </w:pPr>
          </w:p>
        </w:tc>
      </w:tr>
      <w:tr w:rsidR="00792F91" w:rsidRPr="00E766A5" w14:paraId="34206BA6" w14:textId="77777777" w:rsidTr="00F6254C">
        <w:tc>
          <w:tcPr>
            <w:tcW w:w="2364" w:type="dxa"/>
          </w:tcPr>
          <w:p w14:paraId="54E222E5" w14:textId="77777777" w:rsidR="00792F91" w:rsidRPr="00F6254C" w:rsidRDefault="00792F91" w:rsidP="00792F91">
            <w:pPr>
              <w:rPr>
                <w:rFonts w:ascii="Arial" w:hAnsi="Arial" w:cs="Arial"/>
                <w:b/>
                <w:bCs/>
              </w:rPr>
            </w:pPr>
            <w:r w:rsidRPr="00F6254C">
              <w:rPr>
                <w:rFonts w:ascii="Arial" w:hAnsi="Arial" w:cs="Arial"/>
                <w:b/>
                <w:bCs/>
              </w:rPr>
              <w:t>Code of Practice</w:t>
            </w:r>
          </w:p>
        </w:tc>
        <w:tc>
          <w:tcPr>
            <w:tcW w:w="8256" w:type="dxa"/>
          </w:tcPr>
          <w:p w14:paraId="02619FDC" w14:textId="77777777" w:rsidR="00792F91" w:rsidRPr="00F1442F" w:rsidRDefault="00792F91" w:rsidP="00792F91">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792F91" w:rsidRPr="00F1442F" w:rsidRDefault="00792F91" w:rsidP="00792F91">
            <w:pPr>
              <w:rPr>
                <w:rFonts w:ascii="Arial" w:hAnsi="Arial" w:cs="Arial"/>
              </w:rPr>
            </w:pPr>
          </w:p>
          <w:p w14:paraId="530CFD04" w14:textId="5EE30451" w:rsidR="00792F91" w:rsidRPr="00F1442F" w:rsidRDefault="00792F91" w:rsidP="00792F91">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sidR="00413395">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sidR="00413395">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792F91" w:rsidRPr="00F1442F" w:rsidRDefault="00792F91" w:rsidP="00792F91">
            <w:pPr>
              <w:ind w:firstLine="720"/>
              <w:rPr>
                <w:rFonts w:ascii="Arial" w:hAnsi="Arial" w:cs="Arial"/>
              </w:rPr>
            </w:pPr>
          </w:p>
          <w:p w14:paraId="7BD7C8A0" w14:textId="5C891930" w:rsidR="00792F91" w:rsidRPr="00F1442F" w:rsidRDefault="000B3BA1" w:rsidP="00792F91">
            <w:pPr>
              <w:rPr>
                <w:rFonts w:ascii="Arial" w:hAnsi="Arial" w:cs="Arial"/>
                <w:lang w:val="en-IE" w:eastAsia="en-US"/>
              </w:rPr>
            </w:pPr>
            <w:r>
              <w:rPr>
                <w:rFonts w:ascii="Arial" w:hAnsi="Arial" w:cs="Arial"/>
              </w:rPr>
              <w:t xml:space="preserve">Read the </w:t>
            </w:r>
            <w:hyperlink r:id="rId15" w:history="1">
              <w:r w:rsidR="00792F91" w:rsidRPr="000B3BA1">
                <w:rPr>
                  <w:rStyle w:val="Hyperlink"/>
                  <w:rFonts w:ascii="Arial" w:hAnsi="Arial" w:cs="Arial"/>
                </w:rPr>
                <w:t>CPSA Code of Practice</w:t>
              </w:r>
            </w:hyperlink>
            <w:r>
              <w:rPr>
                <w:rFonts w:ascii="Arial" w:hAnsi="Arial" w:cs="Arial"/>
              </w:rPr>
              <w:t xml:space="preserve">. </w:t>
            </w:r>
          </w:p>
          <w:p w14:paraId="20388A5A" w14:textId="77777777" w:rsidR="00792F91" w:rsidRPr="00F1442F" w:rsidRDefault="00792F91" w:rsidP="00792F91">
            <w:pPr>
              <w:rPr>
                <w:rFonts w:ascii="Arial" w:hAnsi="Arial" w:cs="Arial"/>
              </w:rPr>
            </w:pPr>
          </w:p>
        </w:tc>
      </w:tr>
      <w:tr w:rsidR="00792F91" w:rsidRPr="00E766A5" w14:paraId="78E52213" w14:textId="77777777" w:rsidTr="00F6254C">
        <w:tc>
          <w:tcPr>
            <w:tcW w:w="10620" w:type="dxa"/>
            <w:gridSpan w:val="2"/>
          </w:tcPr>
          <w:p w14:paraId="5ACE87AF" w14:textId="732BFDAB" w:rsidR="00792F91" w:rsidRPr="00F6254C" w:rsidRDefault="00792F91" w:rsidP="00792F91">
            <w:pPr>
              <w:rPr>
                <w:rFonts w:ascii="Arial" w:hAnsi="Arial" w:cs="Arial"/>
              </w:rPr>
            </w:pPr>
            <w:r w:rsidRPr="00F6254C">
              <w:rPr>
                <w:rFonts w:ascii="Arial" w:hAnsi="Arial" w:cs="Arial"/>
              </w:rPr>
              <w:t xml:space="preserve">The reform programme outlined for the </w:t>
            </w:r>
            <w:r w:rsidR="000B3BA1">
              <w:rPr>
                <w:rFonts w:ascii="Arial" w:hAnsi="Arial" w:cs="Arial"/>
              </w:rPr>
              <w:t>h</w:t>
            </w:r>
            <w:r w:rsidRPr="00F6254C">
              <w:rPr>
                <w:rFonts w:ascii="Arial" w:hAnsi="Arial" w:cs="Arial"/>
              </w:rPr>
              <w:t xml:space="preserve">ealth </w:t>
            </w:r>
            <w:r w:rsidR="000B3BA1">
              <w:rPr>
                <w:rFonts w:ascii="Arial" w:hAnsi="Arial" w:cs="Arial"/>
              </w:rPr>
              <w:t>s</w:t>
            </w:r>
            <w:r w:rsidRPr="00F6254C">
              <w:rPr>
                <w:rFonts w:ascii="Arial" w:hAnsi="Arial" w:cs="Arial"/>
              </w:rPr>
              <w:t>ervices may impact on this role</w:t>
            </w:r>
            <w:r w:rsidR="000B3BA1">
              <w:rPr>
                <w:rFonts w:ascii="Arial" w:hAnsi="Arial" w:cs="Arial"/>
              </w:rPr>
              <w:t>,</w:t>
            </w:r>
            <w:r w:rsidRPr="00F6254C">
              <w:rPr>
                <w:rFonts w:ascii="Arial" w:hAnsi="Arial" w:cs="Arial"/>
              </w:rPr>
              <w:t xml:space="preserve"> and as structures change the Job Specification may be reviewed.</w:t>
            </w:r>
          </w:p>
          <w:p w14:paraId="4038303F" w14:textId="77777777" w:rsidR="00792F91" w:rsidRPr="00F6254C" w:rsidRDefault="00792F91" w:rsidP="00792F91">
            <w:pPr>
              <w:rPr>
                <w:rFonts w:ascii="Arial" w:hAnsi="Arial" w:cs="Arial"/>
              </w:rPr>
            </w:pPr>
          </w:p>
          <w:p w14:paraId="469FBB66" w14:textId="77777777" w:rsidR="00792F91" w:rsidRPr="00F6254C" w:rsidRDefault="00792F91" w:rsidP="00792F9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Default="0068735E" w:rsidP="009F3F3A">
      <w:pPr>
        <w:spacing w:after="200" w:line="276" w:lineRule="auto"/>
        <w:jc w:val="center"/>
        <w:rPr>
          <w:rFonts w:ascii="Arial" w:hAnsi="Arial" w:cs="Arial"/>
          <w:b/>
          <w:color w:val="000099"/>
        </w:rPr>
      </w:pPr>
    </w:p>
    <w:p w14:paraId="03420FC5" w14:textId="77777777" w:rsidR="0068735E" w:rsidRDefault="0068735E">
      <w:pPr>
        <w:spacing w:after="200" w:line="276" w:lineRule="auto"/>
        <w:rPr>
          <w:rFonts w:ascii="Arial" w:hAnsi="Arial" w:cs="Arial"/>
          <w:b/>
          <w:color w:val="000099"/>
        </w:rPr>
      </w:pPr>
      <w:r>
        <w:rPr>
          <w:rFonts w:ascii="Arial" w:hAnsi="Arial" w:cs="Arial"/>
          <w:b/>
          <w:color w:val="000099"/>
        </w:rPr>
        <w:br w:type="page"/>
      </w:r>
    </w:p>
    <w:p w14:paraId="5A03B242" w14:textId="77777777" w:rsidR="00AA776C" w:rsidRDefault="00AA776C" w:rsidP="00AA776C">
      <w:pPr>
        <w:jc w:val="both"/>
        <w:rPr>
          <w:rFonts w:ascii="Arial" w:hAnsi="Arial" w:cs="Arial"/>
          <w:b/>
        </w:rPr>
      </w:pPr>
    </w:p>
    <w:p w14:paraId="5ADA64F8" w14:textId="08A3B211" w:rsidR="00AA776C" w:rsidRDefault="00AA776C" w:rsidP="00AA776C">
      <w:pPr>
        <w:ind w:left="-1260"/>
        <w:jc w:val="center"/>
        <w:rPr>
          <w:rFonts w:ascii="Arial" w:hAnsi="Arial" w:cs="Arial"/>
          <w:b/>
        </w:rPr>
      </w:pPr>
      <w:r>
        <w:rPr>
          <w:rFonts w:ascii="Arial" w:hAnsi="Arial" w:cs="Arial"/>
          <w:b/>
        </w:rPr>
        <w:t>Candidate Advanced Nurse Practitioner (c</w:t>
      </w:r>
      <w:r w:rsidRPr="00850B22">
        <w:rPr>
          <w:rFonts w:ascii="Arial" w:hAnsi="Arial" w:cs="Arial"/>
          <w:b/>
        </w:rPr>
        <w:t>ANP)</w:t>
      </w:r>
      <w:r>
        <w:rPr>
          <w:rFonts w:ascii="Arial" w:hAnsi="Arial" w:cs="Arial"/>
          <w:b/>
        </w:rPr>
        <w:t xml:space="preserve"> or Advanced Nurse Practitioner (ANP) Acute Assessment Unit (Virtual Ward)</w:t>
      </w:r>
    </w:p>
    <w:p w14:paraId="477B8795"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78E95797" w:rsidR="00543F98" w:rsidRPr="001E592B"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The current vacanc</w:t>
            </w:r>
            <w:r w:rsidR="00C24925">
              <w:rPr>
                <w:rFonts w:ascii="Arial" w:hAnsi="Arial" w:cs="Arial"/>
                <w:spacing w:val="-3"/>
              </w:rPr>
              <w:t xml:space="preserve">ies available </w:t>
            </w:r>
            <w:r w:rsidR="00AA776C">
              <w:rPr>
                <w:rFonts w:ascii="Arial" w:hAnsi="Arial" w:cs="Arial"/>
                <w:spacing w:val="-3"/>
              </w:rPr>
              <w:t>is</w:t>
            </w:r>
            <w:r w:rsidRPr="00C24925">
              <w:rPr>
                <w:rFonts w:ascii="Arial" w:hAnsi="Arial" w:cs="Arial"/>
                <w:spacing w:val="-3"/>
              </w:rPr>
              <w:t xml:space="preserve"> </w:t>
            </w:r>
            <w:r w:rsidRPr="00C24925">
              <w:rPr>
                <w:rFonts w:ascii="Arial" w:hAnsi="Arial" w:cs="Arial"/>
                <w:bCs/>
                <w:spacing w:val="-3"/>
              </w:rPr>
              <w:t>permanent</w:t>
            </w:r>
            <w:r w:rsidRPr="00C24925">
              <w:rPr>
                <w:rFonts w:ascii="Arial" w:hAnsi="Arial" w:cs="Arial"/>
                <w:spacing w:val="-3"/>
              </w:rPr>
              <w:t xml:space="preserve"> and </w:t>
            </w:r>
            <w:r w:rsidRPr="00C24925">
              <w:rPr>
                <w:rFonts w:ascii="Arial" w:hAnsi="Arial" w:cs="Arial"/>
                <w:bCs/>
                <w:spacing w:val="-3"/>
              </w:rPr>
              <w:t>whole time</w:t>
            </w:r>
            <w:r w:rsidRPr="00C24925">
              <w:rPr>
                <w:rFonts w:ascii="Arial" w:hAnsi="Arial" w:cs="Arial"/>
                <w:spacing w:val="-3"/>
              </w:rPr>
              <w:t xml:space="preserve"> </w:t>
            </w:r>
          </w:p>
          <w:p w14:paraId="41FF2897" w14:textId="77777777" w:rsidR="00543F98" w:rsidRPr="001E592B"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44AC9C6F" w14:textId="69333DED"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sidR="00C24925">
              <w:rPr>
                <w:rStyle w:val="normaltextrun"/>
                <w:rFonts w:ascii="Arial" w:hAnsi="Arial" w:cs="Arial"/>
                <w:b/>
                <w:bCs/>
                <w:sz w:val="20"/>
                <w:szCs w:val="20"/>
                <w:lang w:val="en-US"/>
              </w:rPr>
              <w:t>37.5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sidR="00C24925">
              <w:rPr>
                <w:rStyle w:val="normaltextrun"/>
                <w:rFonts w:ascii="Arial" w:hAnsi="Arial" w:cs="Arial"/>
                <w:b/>
                <w:bCs/>
                <w:sz w:val="20"/>
                <w:szCs w:val="20"/>
                <w:lang w:val="en-US"/>
              </w:rPr>
              <w:t>37.5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49FB70E1" w14:textId="77777777" w:rsidR="00ED5846" w:rsidRDefault="00ED5846" w:rsidP="00ED5846">
            <w:pPr>
              <w:pStyle w:val="paragraph"/>
              <w:spacing w:before="0" w:beforeAutospacing="0" w:after="0" w:afterAutospacing="0"/>
              <w:textAlignment w:val="baseline"/>
              <w:rPr>
                <w:rStyle w:val="eop"/>
                <w:rFonts w:ascii="Arial" w:hAnsi="Arial" w:cs="Arial"/>
                <w:sz w:val="20"/>
                <w:szCs w:val="20"/>
              </w:rPr>
            </w:pPr>
          </w:p>
          <w:p w14:paraId="68311EC5" w14:textId="1A5E70A8" w:rsidR="001E592B" w:rsidRPr="00E766A5" w:rsidRDefault="00C24925" w:rsidP="00C24925">
            <w:pPr>
              <w:pStyle w:val="paragraph"/>
              <w:spacing w:before="0" w:beforeAutospacing="0" w:after="0" w:afterAutospacing="0"/>
              <w:textAlignment w:val="baseline"/>
              <w:rPr>
                <w:rFonts w:ascii="Arial" w:hAnsi="Arial" w:cs="Arial"/>
              </w:rPr>
            </w:pPr>
            <w:r w:rsidRPr="00E06665">
              <w:rPr>
                <w:rFonts w:ascii="Arial" w:hAnsi="Arial" w:cs="Arial"/>
                <w:iCs/>
                <w:sz w:val="20"/>
                <w:szCs w:val="20"/>
              </w:rPr>
              <w:t>**Please note the hours of work include working: days, nights, week-ends, unsocial hours as required to meet service needs</w:t>
            </w: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79E7E9AD"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1E592B" w:rsidRPr="00E766A5" w:rsidRDefault="001E592B" w:rsidP="005F595E">
            <w:pPr>
              <w:jc w:val="both"/>
              <w:rPr>
                <w:rFonts w:ascii="Arial" w:hAnsi="Arial" w:cs="Arial"/>
              </w:rPr>
            </w:pPr>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14:paraId="00A31E89" w14:textId="77777777" w:rsidTr="00AC0D37">
        <w:tc>
          <w:tcPr>
            <w:tcW w:w="2523" w:type="dxa"/>
          </w:tcPr>
          <w:p w14:paraId="33CE3509" w14:textId="77777777" w:rsidR="00543F98" w:rsidRPr="0070424B" w:rsidRDefault="00543F98" w:rsidP="00E0768C">
            <w:pPr>
              <w:jc w:val="both"/>
              <w:rPr>
                <w:rFonts w:ascii="Arial" w:hAnsi="Arial"/>
                <w:b/>
              </w:rPr>
            </w:pPr>
            <w:r w:rsidRPr="0070424B">
              <w:rPr>
                <w:rFonts w:ascii="Arial" w:hAnsi="Arial"/>
                <w:b/>
              </w:rPr>
              <w:t>Probation</w:t>
            </w:r>
          </w:p>
        </w:tc>
        <w:tc>
          <w:tcPr>
            <w:tcW w:w="8109" w:type="dxa"/>
          </w:tcPr>
          <w:p w14:paraId="43F205C5" w14:textId="29B115FF"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0768C" w:rsidRDefault="00E0768C" w:rsidP="00E0768C">
            <w:pPr>
              <w:jc w:val="both"/>
              <w:rPr>
                <w:rFonts w:ascii="Arial" w:hAnsi="Arial" w:cs="Arial"/>
              </w:rPr>
            </w:pPr>
          </w:p>
        </w:tc>
      </w:tr>
      <w:tr w:rsidR="00543F98" w:rsidRPr="00E766A5" w14:paraId="569E1840" w14:textId="77777777" w:rsidTr="001E592B">
        <w:trPr>
          <w:trHeight w:val="699"/>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FA55CED" w14:textId="392259D7" w:rsidR="00AB13F2" w:rsidRPr="00286A64" w:rsidRDefault="00AB13F2" w:rsidP="00AB13F2">
            <w:pPr>
              <w:rPr>
                <w:rFonts w:ascii="Arial" w:hAnsi="Arial" w:cs="Arial"/>
              </w:rPr>
            </w:pPr>
            <w:r>
              <w:rPr>
                <w:rFonts w:ascii="Arial" w:hAnsi="Arial" w:cs="Arial"/>
              </w:rPr>
              <w:t>A</w:t>
            </w:r>
            <w:r w:rsidRPr="00286A64">
              <w:rPr>
                <w:rFonts w:ascii="Arial" w:hAnsi="Arial" w:cs="Arial"/>
              </w:rPr>
              <w:t xml:space="preserve">ll Mandated Persons under the Children First Act 2015, within the HSE, </w:t>
            </w:r>
            <w:r>
              <w:rPr>
                <w:rFonts w:ascii="Arial" w:hAnsi="Arial" w:cs="Arial"/>
              </w:rPr>
              <w:t>are</w:t>
            </w:r>
            <w:r w:rsidRPr="00286A64">
              <w:rPr>
                <w:rFonts w:ascii="Arial" w:hAnsi="Arial" w:cs="Arial"/>
              </w:rPr>
              <w:t xml:space="preserve"> appointed as Designated Officers under the Protections for Persons Reporting Child Abuse Act, 1998. </w:t>
            </w:r>
          </w:p>
          <w:p w14:paraId="05EAF0AE" w14:textId="77777777" w:rsidR="00AB13F2" w:rsidRPr="00286A64" w:rsidRDefault="00AB13F2" w:rsidP="00AB13F2">
            <w:pPr>
              <w:rPr>
                <w:rFonts w:ascii="Arial" w:hAnsi="Arial" w:cs="Arial"/>
              </w:rPr>
            </w:pPr>
          </w:p>
          <w:p w14:paraId="67E088D0" w14:textId="629C14DE" w:rsidR="00AB13F2" w:rsidRDefault="00AB13F2" w:rsidP="00AB13F2">
            <w:pPr>
              <w:rPr>
                <w:rFonts w:ascii="Arial" w:hAnsi="Arial" w:cs="Arial"/>
                <w:lang w:val="en-US"/>
              </w:rPr>
            </w:pPr>
            <w:r w:rsidRPr="00286A64">
              <w:rPr>
                <w:rFonts w:ascii="Arial" w:hAnsi="Arial" w:cs="Arial"/>
              </w:rPr>
              <w:lastRenderedPageBreak/>
              <w:t xml:space="preserve">Mandated Persons </w:t>
            </w:r>
            <w:r>
              <w:rPr>
                <w:rFonts w:ascii="Arial" w:hAnsi="Arial" w:cs="Arial"/>
              </w:rPr>
              <w:t>such as</w:t>
            </w:r>
            <w:r w:rsidRPr="00286A64">
              <w:rPr>
                <w:rFonts w:ascii="Arial" w:hAnsi="Arial" w:cs="Arial"/>
              </w:rPr>
              <w:t xml:space="preserve"> </w:t>
            </w:r>
            <w:r>
              <w:rPr>
                <w:rFonts w:ascii="Arial" w:hAnsi="Arial" w:cs="Arial"/>
              </w:rPr>
              <w:t xml:space="preserve">line managers, </w:t>
            </w:r>
            <w:r w:rsidRPr="00286A64">
              <w:rPr>
                <w:rFonts w:ascii="Arial" w:hAnsi="Arial" w:cs="Arial"/>
              </w:rPr>
              <w:t xml:space="preserve">doctors, nurses, physiotherapists, occupational therapists, speech and language therapists, social workers, social care workers, </w:t>
            </w:r>
            <w:r>
              <w:rPr>
                <w:rFonts w:ascii="Arial" w:hAnsi="Arial" w:cs="Arial"/>
              </w:rPr>
              <w:t xml:space="preserve">and </w:t>
            </w:r>
            <w:r w:rsidRPr="00286A64">
              <w:rPr>
                <w:rFonts w:ascii="Arial" w:hAnsi="Arial" w:cs="Arial"/>
              </w:rPr>
              <w:t>emergency technicians</w:t>
            </w:r>
            <w:r w:rsidR="00A54067" w:rsidRPr="006B758C">
              <w:rPr>
                <w:rFonts w:ascii="Arial" w:hAnsi="Arial" w:cs="Arial"/>
                <w:lang w:val="en-US"/>
              </w:rPr>
              <w:t xml:space="preserve"> have additional responsibilities</w:t>
            </w:r>
            <w:r>
              <w:rPr>
                <w:rFonts w:ascii="Arial" w:hAnsi="Arial" w:cs="Arial"/>
                <w:lang w:val="en-US"/>
              </w:rPr>
              <w:t xml:space="preserve">. </w:t>
            </w:r>
            <w:r w:rsidR="00A54067" w:rsidRPr="006B758C">
              <w:rPr>
                <w:rFonts w:ascii="Arial" w:hAnsi="Arial" w:cs="Arial"/>
                <w:lang w:val="en-US"/>
              </w:rPr>
              <w:t xml:space="preserve"> </w:t>
            </w:r>
          </w:p>
          <w:p w14:paraId="522B5051" w14:textId="77777777" w:rsidR="00AB13F2" w:rsidRDefault="00AB13F2" w:rsidP="00AB13F2">
            <w:pPr>
              <w:rPr>
                <w:rFonts w:ascii="Arial" w:hAnsi="Arial" w:cs="Arial"/>
                <w:lang w:val="en-US"/>
              </w:rPr>
            </w:pPr>
          </w:p>
          <w:p w14:paraId="74465AED" w14:textId="6E7D3174" w:rsidR="00A54067" w:rsidRPr="006B758C" w:rsidRDefault="00A54067" w:rsidP="00AB13F2">
            <w:pPr>
              <w:rPr>
                <w:rFonts w:ascii="Arial" w:hAnsi="Arial" w:cs="Arial"/>
                <w:lang w:val="en-US"/>
              </w:rPr>
            </w:pPr>
            <w:r w:rsidRPr="006B758C">
              <w:rPr>
                <w:rFonts w:ascii="Arial" w:hAnsi="Arial" w:cs="Arial"/>
                <w:lang w:val="en-US"/>
              </w:rPr>
              <w:t xml:space="preserve">You should check if you are a </w:t>
            </w:r>
            <w:hyperlink r:id="rId16" w:history="1">
              <w:r w:rsidRPr="00AB13F2">
                <w:rPr>
                  <w:rStyle w:val="Hyperlink"/>
                  <w:rFonts w:ascii="Arial" w:hAnsi="Arial" w:cs="Arial"/>
                  <w:lang w:val="en-US"/>
                </w:rPr>
                <w:t>Mandated Person</w:t>
              </w:r>
            </w:hyperlink>
            <w:r w:rsidRPr="006B758C">
              <w:rPr>
                <w:rFonts w:ascii="Arial" w:hAnsi="Arial" w:cs="Arial"/>
                <w:lang w:val="en-US"/>
              </w:rPr>
              <w:t xml:space="preserve"> and be familiar with the related roles and legal responsibilities.</w:t>
            </w:r>
          </w:p>
          <w:p w14:paraId="4A1B3BFF" w14:textId="77777777" w:rsidR="00A54067" w:rsidRPr="006B758C" w:rsidRDefault="00A54067" w:rsidP="00A54067">
            <w:pPr>
              <w:rPr>
                <w:rFonts w:ascii="Arial" w:hAnsi="Arial" w:cs="Arial"/>
              </w:rPr>
            </w:pPr>
          </w:p>
          <w:p w14:paraId="31C11061" w14:textId="6E8BF80C" w:rsidR="00543F98" w:rsidRPr="006B758C" w:rsidRDefault="00413395" w:rsidP="00A54067">
            <w:pPr>
              <w:jc w:val="both"/>
              <w:rPr>
                <w:rFonts w:ascii="Arial" w:hAnsi="Arial" w:cs="Arial"/>
                <w:b/>
                <w:bCs/>
              </w:rPr>
            </w:pPr>
            <w:r>
              <w:rPr>
                <w:rFonts w:ascii="Arial" w:hAnsi="Arial" w:cs="Arial"/>
                <w:bCs/>
                <w:lang w:val="en"/>
              </w:rPr>
              <w:t>Visit</w:t>
            </w:r>
            <w:r w:rsidR="00A54067" w:rsidRPr="006B758C">
              <w:rPr>
                <w:rFonts w:ascii="Arial" w:hAnsi="Arial" w:cs="Arial"/>
                <w:bCs/>
                <w:lang w:val="en"/>
              </w:rPr>
              <w:t xml:space="preserve"> </w:t>
            </w:r>
            <w:hyperlink r:id="rId17" w:history="1">
              <w:r>
                <w:rPr>
                  <w:rStyle w:val="Hyperlink"/>
                  <w:rFonts w:ascii="Arial" w:hAnsi="Arial" w:cs="Arial"/>
                  <w:u w:val="none"/>
                  <w:lang w:val="en"/>
                </w:rPr>
                <w:t xml:space="preserve">HSE Children First </w:t>
              </w:r>
            </w:hyperlink>
            <w:r w:rsidRPr="00413395">
              <w:rPr>
                <w:rFonts w:ascii="Arial" w:hAnsi="Arial" w:cs="Arial"/>
                <w:lang w:val="en-US"/>
              </w:rPr>
              <w:t>for</w:t>
            </w:r>
            <w:r w:rsidR="00A54067" w:rsidRPr="0070424B">
              <w:rPr>
                <w:rFonts w:ascii="Arial" w:hAnsi="Arial"/>
                <w:lang w:val="en-US"/>
              </w:rPr>
              <w:t xml:space="preserve"> further</w:t>
            </w:r>
            <w:r w:rsidR="00A54067" w:rsidRPr="006B758C">
              <w:rPr>
                <w:rFonts w:ascii="Arial" w:hAnsi="Arial" w:cs="Arial"/>
                <w:bCs/>
                <w:lang w:val="en"/>
              </w:rPr>
              <w:t xml:space="preserve"> information, guidance and resources</w:t>
            </w:r>
            <w:r>
              <w:rPr>
                <w:rFonts w:ascii="Arial" w:hAnsi="Arial" w:cs="Arial"/>
                <w:bCs/>
                <w:lang w:val="en"/>
              </w:rPr>
              <w:t>.</w:t>
            </w: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1" w:name="_Hlk58316562"/>
            <w:r>
              <w:rPr>
                <w:rFonts w:ascii="Arial" w:hAnsi="Arial" w:cs="Arial"/>
                <w:b/>
                <w:bCs/>
              </w:rPr>
              <w:lastRenderedPageBreak/>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5942AC">
            <w:pPr>
              <w:pStyle w:val="ListParagraph"/>
              <w:numPr>
                <w:ilvl w:val="0"/>
                <w:numId w:val="2"/>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5942AC">
            <w:pPr>
              <w:pStyle w:val="ListParagraph"/>
              <w:numPr>
                <w:ilvl w:val="0"/>
                <w:numId w:val="2"/>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5942AC">
            <w:pPr>
              <w:pStyle w:val="ListParagraph"/>
              <w:numPr>
                <w:ilvl w:val="0"/>
                <w:numId w:val="2"/>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5942AC">
            <w:pPr>
              <w:pStyle w:val="ListParagraph"/>
              <w:numPr>
                <w:ilvl w:val="0"/>
                <w:numId w:val="2"/>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5942AC">
            <w:pPr>
              <w:pStyle w:val="ListParagraph"/>
              <w:numPr>
                <w:ilvl w:val="0"/>
                <w:numId w:val="2"/>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11FEAA1E" w14:textId="77777777" w:rsidR="00543F98" w:rsidRPr="00122305" w:rsidRDefault="00543F98" w:rsidP="005942AC">
            <w:pPr>
              <w:pStyle w:val="ListParagraph"/>
              <w:numPr>
                <w:ilvl w:val="0"/>
                <w:numId w:val="2"/>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5942AC">
            <w:pPr>
              <w:pStyle w:val="ListParagraph"/>
              <w:numPr>
                <w:ilvl w:val="0"/>
                <w:numId w:val="2"/>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1"/>
    </w:tbl>
    <w:p w14:paraId="0FC7D839" w14:textId="78EE219E" w:rsidR="00117CD7" w:rsidRDefault="00117CD7" w:rsidP="00E9136D">
      <w:pPr>
        <w:rPr>
          <w:rFonts w:ascii="Arial" w:hAnsi="Arial" w:cs="Arial"/>
          <w:b/>
          <w:color w:val="000099"/>
        </w:rPr>
      </w:pPr>
    </w:p>
    <w:p w14:paraId="695D4252" w14:textId="3E20AB93" w:rsidR="000D156B" w:rsidRDefault="000D156B" w:rsidP="00E9136D">
      <w:pPr>
        <w:rPr>
          <w:rFonts w:ascii="Arial" w:hAnsi="Arial" w:cs="Arial"/>
          <w:b/>
          <w:color w:val="000099"/>
        </w:rPr>
      </w:pPr>
    </w:p>
    <w:sectPr w:rsidR="000D156B" w:rsidSect="005F595E">
      <w:headerReference w:type="default" r:id="rId18"/>
      <w:footerReference w:type="even" r:id="rId19"/>
      <w:footerReference w:type="default" r:id="rId20"/>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534114" w14:textId="77777777" w:rsidR="00E37414" w:rsidRDefault="00E37414" w:rsidP="00543F98">
      <w:r>
        <w:separator/>
      </w:r>
    </w:p>
  </w:endnote>
  <w:endnote w:type="continuationSeparator" w:id="0">
    <w:p w14:paraId="1BC06562" w14:textId="77777777" w:rsidR="00E37414" w:rsidRDefault="00E37414" w:rsidP="00543F98">
      <w:r>
        <w:continuationSeparator/>
      </w:r>
    </w:p>
  </w:endnote>
  <w:endnote w:type="continuationNotice" w:id="1">
    <w:p w14:paraId="38E4206F" w14:textId="77777777" w:rsidR="00E37414" w:rsidRDefault="00E374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altName w:val="Arial"/>
    <w:charset w:val="00"/>
    <w:family w:val="swiss"/>
    <w:pitch w:val="variable"/>
    <w:sig w:usb0="20000287" w:usb1="00000003" w:usb2="0000000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CF6035" w:rsidRDefault="00CF6035">
    <w:pPr>
      <w:pStyle w:val="Footer"/>
      <w:framePr w:wrap="around" w:vAnchor="text" w:hAnchor="margin" w:xAlign="center" w:y="1"/>
      <w:rPr>
        <w:rStyle w:val="PageNumber"/>
      </w:rPr>
    </w:pPr>
  </w:p>
  <w:p w14:paraId="552E92B6" w14:textId="77777777" w:rsidR="00CF6035" w:rsidRDefault="00CF60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22AC3100" w:rsidR="00CF6035" w:rsidRPr="001E592B" w:rsidRDefault="00CF6035" w:rsidP="001E592B">
    <w:pPr>
      <w:pStyle w:val="Footer"/>
      <w:jc w:val="right"/>
      <w:rPr>
        <w:rFonts w:ascii="Arial" w:hAnsi="Arial" w:cs="Arial"/>
        <w:sz w:val="16"/>
        <w:szCs w:val="16"/>
      </w:rPr>
    </w:pPr>
    <w:r>
      <w:rPr>
        <w:rFonts w:ascii="Arial" w:hAnsi="Arial" w:cs="Arial"/>
        <w:sz w:val="16"/>
        <w:szCs w:val="16"/>
      </w:rPr>
      <w:t>June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0F024E" w14:textId="77777777" w:rsidR="00E37414" w:rsidRDefault="00E37414" w:rsidP="00543F98">
      <w:r>
        <w:separator/>
      </w:r>
    </w:p>
  </w:footnote>
  <w:footnote w:type="continuationSeparator" w:id="0">
    <w:p w14:paraId="4DD8ABB5" w14:textId="77777777" w:rsidR="00E37414" w:rsidRDefault="00E37414" w:rsidP="00543F98">
      <w:r>
        <w:continuationSeparator/>
      </w:r>
    </w:p>
  </w:footnote>
  <w:footnote w:type="continuationNotice" w:id="1">
    <w:p w14:paraId="10CB9E9A" w14:textId="77777777" w:rsidR="00E37414" w:rsidRDefault="00E37414"/>
  </w:footnote>
  <w:footnote w:id="2">
    <w:p w14:paraId="3CAA55E3" w14:textId="15ABB160" w:rsidR="00CF6035" w:rsidRPr="0087266C" w:rsidRDefault="00CF6035"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CF6035" w:rsidRDefault="00CF6035"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CF6035" w:rsidRPr="00DD13C2" w:rsidRDefault="00CF6035"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4DE8B" w14:textId="01286D5A" w:rsidR="00CF6035" w:rsidRDefault="00CF6035">
    <w:pPr>
      <w:pStyle w:val="Header"/>
    </w:pPr>
    <w:r w:rsidRPr="00324FEE">
      <w:rPr>
        <w:noProof/>
        <w:color w:val="000099"/>
        <w:lang w:val="en-IE" w:eastAsia="en-IE"/>
      </w:rPr>
      <w:drawing>
        <wp:anchor distT="0" distB="0" distL="114300" distR="114300" simplePos="0" relativeHeight="251659264" behindDoc="0" locked="0" layoutInCell="1" allowOverlap="1" wp14:anchorId="06F7B8C4" wp14:editId="7E68BA21">
          <wp:simplePos x="0" y="0"/>
          <wp:positionH relativeFrom="margin">
            <wp:posOffset>-1126067</wp:posOffset>
          </wp:positionH>
          <wp:positionV relativeFrom="margin">
            <wp:posOffset>-888577</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1089033E"/>
    <w:multiLevelType w:val="hybridMultilevel"/>
    <w:tmpl w:val="286E8DA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0A77C8A"/>
    <w:multiLevelType w:val="hybridMultilevel"/>
    <w:tmpl w:val="2696BC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1761A6E"/>
    <w:multiLevelType w:val="hybridMultilevel"/>
    <w:tmpl w:val="61B61CB4"/>
    <w:lvl w:ilvl="0" w:tplc="E6760058">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3FC6755"/>
    <w:multiLevelType w:val="hybridMultilevel"/>
    <w:tmpl w:val="DBBA03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ADD365B"/>
    <w:multiLevelType w:val="hybridMultilevel"/>
    <w:tmpl w:val="A77A6D9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7" w15:restartNumberingAfterBreak="0">
    <w:nsid w:val="1FF40E81"/>
    <w:multiLevelType w:val="hybridMultilevel"/>
    <w:tmpl w:val="3926E6B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FFC3C84"/>
    <w:multiLevelType w:val="hybridMultilevel"/>
    <w:tmpl w:val="CC7EAB24"/>
    <w:lvl w:ilvl="0" w:tplc="3D46165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0365FEB"/>
    <w:multiLevelType w:val="hybridMultilevel"/>
    <w:tmpl w:val="292AA54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0" w15:restartNumberingAfterBreak="0">
    <w:nsid w:val="21230384"/>
    <w:multiLevelType w:val="hybridMultilevel"/>
    <w:tmpl w:val="04FC88C6"/>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2C6383F"/>
    <w:multiLevelType w:val="hybridMultilevel"/>
    <w:tmpl w:val="F454E0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3D73457"/>
    <w:multiLevelType w:val="hybridMultilevel"/>
    <w:tmpl w:val="6D2A72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6BC0CF2"/>
    <w:multiLevelType w:val="hybridMultilevel"/>
    <w:tmpl w:val="B3181E8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F6E3355"/>
    <w:multiLevelType w:val="hybridMultilevel"/>
    <w:tmpl w:val="3A58A18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5965B6B"/>
    <w:multiLevelType w:val="hybridMultilevel"/>
    <w:tmpl w:val="ACB88D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04B0BA8"/>
    <w:multiLevelType w:val="hybridMultilevel"/>
    <w:tmpl w:val="A83C97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71471ED"/>
    <w:multiLevelType w:val="hybridMultilevel"/>
    <w:tmpl w:val="BCBCF53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58D35323"/>
    <w:multiLevelType w:val="hybridMultilevel"/>
    <w:tmpl w:val="78D87A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5495D5F"/>
    <w:multiLevelType w:val="hybridMultilevel"/>
    <w:tmpl w:val="BDB8D20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714A7E8C"/>
    <w:multiLevelType w:val="hybridMultilevel"/>
    <w:tmpl w:val="39BA160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714F28B0"/>
    <w:multiLevelType w:val="hybridMultilevel"/>
    <w:tmpl w:val="387C582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2" w15:restartNumberingAfterBreak="0">
    <w:nsid w:val="72380EE6"/>
    <w:multiLevelType w:val="hybridMultilevel"/>
    <w:tmpl w:val="7DA472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7B611898"/>
    <w:multiLevelType w:val="hybridMultilevel"/>
    <w:tmpl w:val="78F23F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EEE4E18"/>
    <w:multiLevelType w:val="hybridMultilevel"/>
    <w:tmpl w:val="C2B29FB2"/>
    <w:lvl w:ilvl="0" w:tplc="3D461650">
      <w:start w:val="1"/>
      <w:numFmt w:val="lowerRoman"/>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
  </w:num>
  <w:num w:numId="3">
    <w:abstractNumId w:val="8"/>
  </w:num>
  <w:num w:numId="4">
    <w:abstractNumId w:val="10"/>
  </w:num>
  <w:num w:numId="5">
    <w:abstractNumId w:val="7"/>
  </w:num>
  <w:num w:numId="6">
    <w:abstractNumId w:val="22"/>
  </w:num>
  <w:num w:numId="7">
    <w:abstractNumId w:val="4"/>
  </w:num>
  <w:num w:numId="8">
    <w:abstractNumId w:val="14"/>
  </w:num>
  <w:num w:numId="9">
    <w:abstractNumId w:val="17"/>
  </w:num>
  <w:num w:numId="10">
    <w:abstractNumId w:val="20"/>
  </w:num>
  <w:num w:numId="11">
    <w:abstractNumId w:val="19"/>
  </w:num>
  <w:num w:numId="12">
    <w:abstractNumId w:val="13"/>
  </w:num>
  <w:num w:numId="13">
    <w:abstractNumId w:val="2"/>
  </w:num>
  <w:num w:numId="14">
    <w:abstractNumId w:val="24"/>
  </w:num>
  <w:num w:numId="15">
    <w:abstractNumId w:val="3"/>
  </w:num>
  <w:num w:numId="16">
    <w:abstractNumId w:val="16"/>
  </w:num>
  <w:num w:numId="17">
    <w:abstractNumId w:val="12"/>
  </w:num>
  <w:num w:numId="18">
    <w:abstractNumId w:val="23"/>
  </w:num>
  <w:num w:numId="19">
    <w:abstractNumId w:val="18"/>
  </w:num>
  <w:num w:numId="20">
    <w:abstractNumId w:val="5"/>
  </w:num>
  <w:num w:numId="21">
    <w:abstractNumId w:val="11"/>
  </w:num>
  <w:num w:numId="22">
    <w:abstractNumId w:val="6"/>
  </w:num>
  <w:num w:numId="23">
    <w:abstractNumId w:val="15"/>
  </w:num>
  <w:num w:numId="24">
    <w:abstractNumId w:val="21"/>
  </w:num>
  <w:num w:numId="25">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63F8A"/>
    <w:rsid w:val="00091D46"/>
    <w:rsid w:val="00095C1D"/>
    <w:rsid w:val="000A7350"/>
    <w:rsid w:val="000B3BA1"/>
    <w:rsid w:val="000B7318"/>
    <w:rsid w:val="000C7D57"/>
    <w:rsid w:val="000D156B"/>
    <w:rsid w:val="000D581E"/>
    <w:rsid w:val="000F271C"/>
    <w:rsid w:val="00111739"/>
    <w:rsid w:val="001142DE"/>
    <w:rsid w:val="00117CD7"/>
    <w:rsid w:val="00127EAB"/>
    <w:rsid w:val="00134550"/>
    <w:rsid w:val="001359F6"/>
    <w:rsid w:val="00163957"/>
    <w:rsid w:val="00177D2A"/>
    <w:rsid w:val="001801B2"/>
    <w:rsid w:val="0018179A"/>
    <w:rsid w:val="0018387C"/>
    <w:rsid w:val="00185EBC"/>
    <w:rsid w:val="00187774"/>
    <w:rsid w:val="00195048"/>
    <w:rsid w:val="00195968"/>
    <w:rsid w:val="001A1FF4"/>
    <w:rsid w:val="001A2568"/>
    <w:rsid w:val="001A7F9A"/>
    <w:rsid w:val="001B14B4"/>
    <w:rsid w:val="001B7920"/>
    <w:rsid w:val="001C0142"/>
    <w:rsid w:val="001D385E"/>
    <w:rsid w:val="001D5584"/>
    <w:rsid w:val="001E592B"/>
    <w:rsid w:val="002112E2"/>
    <w:rsid w:val="002265F0"/>
    <w:rsid w:val="0023552F"/>
    <w:rsid w:val="0024231B"/>
    <w:rsid w:val="0024311A"/>
    <w:rsid w:val="00243B62"/>
    <w:rsid w:val="00243BB0"/>
    <w:rsid w:val="00244FA0"/>
    <w:rsid w:val="00257231"/>
    <w:rsid w:val="00260C8B"/>
    <w:rsid w:val="00286130"/>
    <w:rsid w:val="0029014C"/>
    <w:rsid w:val="002A1DEB"/>
    <w:rsid w:val="002B27A5"/>
    <w:rsid w:val="002E1335"/>
    <w:rsid w:val="002E1C14"/>
    <w:rsid w:val="002F3847"/>
    <w:rsid w:val="00312DD3"/>
    <w:rsid w:val="00315E12"/>
    <w:rsid w:val="0032313C"/>
    <w:rsid w:val="003237BB"/>
    <w:rsid w:val="0032433F"/>
    <w:rsid w:val="00324FEE"/>
    <w:rsid w:val="003263A5"/>
    <w:rsid w:val="00331995"/>
    <w:rsid w:val="0033656D"/>
    <w:rsid w:val="0033762B"/>
    <w:rsid w:val="0035717C"/>
    <w:rsid w:val="003873AF"/>
    <w:rsid w:val="00387421"/>
    <w:rsid w:val="00394E20"/>
    <w:rsid w:val="0039719D"/>
    <w:rsid w:val="003C3758"/>
    <w:rsid w:val="003C69A1"/>
    <w:rsid w:val="003E1F3A"/>
    <w:rsid w:val="003E7EEE"/>
    <w:rsid w:val="003F026C"/>
    <w:rsid w:val="003F586D"/>
    <w:rsid w:val="00402365"/>
    <w:rsid w:val="0041250A"/>
    <w:rsid w:val="00413395"/>
    <w:rsid w:val="0044373F"/>
    <w:rsid w:val="00444FBF"/>
    <w:rsid w:val="0045069B"/>
    <w:rsid w:val="00463454"/>
    <w:rsid w:val="00475884"/>
    <w:rsid w:val="00477662"/>
    <w:rsid w:val="00477AEF"/>
    <w:rsid w:val="004831DD"/>
    <w:rsid w:val="00494CA6"/>
    <w:rsid w:val="00496B68"/>
    <w:rsid w:val="004B182C"/>
    <w:rsid w:val="004C3CE5"/>
    <w:rsid w:val="004C78F8"/>
    <w:rsid w:val="004E4CEC"/>
    <w:rsid w:val="004F2D42"/>
    <w:rsid w:val="004F2F73"/>
    <w:rsid w:val="005150A5"/>
    <w:rsid w:val="00521CFC"/>
    <w:rsid w:val="00524D77"/>
    <w:rsid w:val="00533F85"/>
    <w:rsid w:val="00543F98"/>
    <w:rsid w:val="0054701F"/>
    <w:rsid w:val="00585CE2"/>
    <w:rsid w:val="00593D2E"/>
    <w:rsid w:val="005942AC"/>
    <w:rsid w:val="005A38DE"/>
    <w:rsid w:val="005B29E2"/>
    <w:rsid w:val="005C40FB"/>
    <w:rsid w:val="005F10AC"/>
    <w:rsid w:val="005F595E"/>
    <w:rsid w:val="00611576"/>
    <w:rsid w:val="0064026D"/>
    <w:rsid w:val="00645B66"/>
    <w:rsid w:val="006544F8"/>
    <w:rsid w:val="00671C9E"/>
    <w:rsid w:val="0068735E"/>
    <w:rsid w:val="006A2668"/>
    <w:rsid w:val="006A3CD5"/>
    <w:rsid w:val="006A54F6"/>
    <w:rsid w:val="006B5A90"/>
    <w:rsid w:val="006B758C"/>
    <w:rsid w:val="006F0BE7"/>
    <w:rsid w:val="006F1A37"/>
    <w:rsid w:val="006F6EB4"/>
    <w:rsid w:val="0070362B"/>
    <w:rsid w:val="0070424B"/>
    <w:rsid w:val="00705C73"/>
    <w:rsid w:val="007065F2"/>
    <w:rsid w:val="007119DD"/>
    <w:rsid w:val="0075380E"/>
    <w:rsid w:val="0077279C"/>
    <w:rsid w:val="00784992"/>
    <w:rsid w:val="00792875"/>
    <w:rsid w:val="00792F91"/>
    <w:rsid w:val="00795998"/>
    <w:rsid w:val="007C6E77"/>
    <w:rsid w:val="007D2E37"/>
    <w:rsid w:val="007D43A7"/>
    <w:rsid w:val="007D639C"/>
    <w:rsid w:val="007E60A4"/>
    <w:rsid w:val="007F0BB1"/>
    <w:rsid w:val="007F6BBE"/>
    <w:rsid w:val="00813F59"/>
    <w:rsid w:val="00820953"/>
    <w:rsid w:val="008249E3"/>
    <w:rsid w:val="00835025"/>
    <w:rsid w:val="00846932"/>
    <w:rsid w:val="008603BE"/>
    <w:rsid w:val="008627AB"/>
    <w:rsid w:val="0087266C"/>
    <w:rsid w:val="00887873"/>
    <w:rsid w:val="00890A2B"/>
    <w:rsid w:val="008950F1"/>
    <w:rsid w:val="008A014A"/>
    <w:rsid w:val="008A6CFF"/>
    <w:rsid w:val="008B37E3"/>
    <w:rsid w:val="008D7173"/>
    <w:rsid w:val="008E6E3A"/>
    <w:rsid w:val="00923525"/>
    <w:rsid w:val="009441FF"/>
    <w:rsid w:val="00944FE6"/>
    <w:rsid w:val="00955918"/>
    <w:rsid w:val="00965889"/>
    <w:rsid w:val="009713C6"/>
    <w:rsid w:val="00986ECA"/>
    <w:rsid w:val="009B6BF8"/>
    <w:rsid w:val="009C7692"/>
    <w:rsid w:val="009D61B3"/>
    <w:rsid w:val="009E754F"/>
    <w:rsid w:val="009F3F3A"/>
    <w:rsid w:val="00A02CC7"/>
    <w:rsid w:val="00A049EE"/>
    <w:rsid w:val="00A31CE6"/>
    <w:rsid w:val="00A33245"/>
    <w:rsid w:val="00A35B00"/>
    <w:rsid w:val="00A36FE9"/>
    <w:rsid w:val="00A47428"/>
    <w:rsid w:val="00A54067"/>
    <w:rsid w:val="00A579CE"/>
    <w:rsid w:val="00A61042"/>
    <w:rsid w:val="00A66600"/>
    <w:rsid w:val="00A847E5"/>
    <w:rsid w:val="00A8573A"/>
    <w:rsid w:val="00A85FAD"/>
    <w:rsid w:val="00AA776C"/>
    <w:rsid w:val="00AB13F2"/>
    <w:rsid w:val="00AB4063"/>
    <w:rsid w:val="00AC0D37"/>
    <w:rsid w:val="00AC12D1"/>
    <w:rsid w:val="00AC325C"/>
    <w:rsid w:val="00AD5EC4"/>
    <w:rsid w:val="00AE1AD9"/>
    <w:rsid w:val="00AE6192"/>
    <w:rsid w:val="00AF5BE9"/>
    <w:rsid w:val="00B0554F"/>
    <w:rsid w:val="00B079D3"/>
    <w:rsid w:val="00B13527"/>
    <w:rsid w:val="00B4168B"/>
    <w:rsid w:val="00B45750"/>
    <w:rsid w:val="00B54932"/>
    <w:rsid w:val="00B701F5"/>
    <w:rsid w:val="00B8164E"/>
    <w:rsid w:val="00B85A4B"/>
    <w:rsid w:val="00BA14C2"/>
    <w:rsid w:val="00BA4579"/>
    <w:rsid w:val="00BD463D"/>
    <w:rsid w:val="00BD5194"/>
    <w:rsid w:val="00BD7AF2"/>
    <w:rsid w:val="00BE2087"/>
    <w:rsid w:val="00BE491B"/>
    <w:rsid w:val="00BF1487"/>
    <w:rsid w:val="00C24925"/>
    <w:rsid w:val="00C25F36"/>
    <w:rsid w:val="00C27EBA"/>
    <w:rsid w:val="00C31249"/>
    <w:rsid w:val="00C36670"/>
    <w:rsid w:val="00C438C1"/>
    <w:rsid w:val="00C443AE"/>
    <w:rsid w:val="00C50AC7"/>
    <w:rsid w:val="00C57CEC"/>
    <w:rsid w:val="00C82C28"/>
    <w:rsid w:val="00CA12C1"/>
    <w:rsid w:val="00CB077C"/>
    <w:rsid w:val="00CB2C3A"/>
    <w:rsid w:val="00CC082D"/>
    <w:rsid w:val="00CC5AC2"/>
    <w:rsid w:val="00CD2A71"/>
    <w:rsid w:val="00CE3011"/>
    <w:rsid w:val="00CE499C"/>
    <w:rsid w:val="00CF6035"/>
    <w:rsid w:val="00D139DF"/>
    <w:rsid w:val="00D2797C"/>
    <w:rsid w:val="00D34192"/>
    <w:rsid w:val="00D345CA"/>
    <w:rsid w:val="00D522E6"/>
    <w:rsid w:val="00D844B6"/>
    <w:rsid w:val="00D931C6"/>
    <w:rsid w:val="00DA6478"/>
    <w:rsid w:val="00DA6923"/>
    <w:rsid w:val="00DA7FD3"/>
    <w:rsid w:val="00DD145D"/>
    <w:rsid w:val="00E00E62"/>
    <w:rsid w:val="00E0768C"/>
    <w:rsid w:val="00E23FD8"/>
    <w:rsid w:val="00E37414"/>
    <w:rsid w:val="00E45386"/>
    <w:rsid w:val="00E46F0F"/>
    <w:rsid w:val="00E53F9F"/>
    <w:rsid w:val="00E64E67"/>
    <w:rsid w:val="00E71DBB"/>
    <w:rsid w:val="00E77239"/>
    <w:rsid w:val="00E9136D"/>
    <w:rsid w:val="00E95117"/>
    <w:rsid w:val="00E97C49"/>
    <w:rsid w:val="00EA495D"/>
    <w:rsid w:val="00EB3C67"/>
    <w:rsid w:val="00EB5E72"/>
    <w:rsid w:val="00EB7809"/>
    <w:rsid w:val="00EC3C8E"/>
    <w:rsid w:val="00ED0FEC"/>
    <w:rsid w:val="00ED5846"/>
    <w:rsid w:val="00EE4936"/>
    <w:rsid w:val="00EF5A89"/>
    <w:rsid w:val="00F105D9"/>
    <w:rsid w:val="00F1158C"/>
    <w:rsid w:val="00F1442F"/>
    <w:rsid w:val="00F20301"/>
    <w:rsid w:val="00F2304D"/>
    <w:rsid w:val="00F235BB"/>
    <w:rsid w:val="00F409EB"/>
    <w:rsid w:val="00F415C8"/>
    <w:rsid w:val="00F43AD2"/>
    <w:rsid w:val="00F6254C"/>
    <w:rsid w:val="00F63857"/>
    <w:rsid w:val="00F70788"/>
    <w:rsid w:val="00F8393C"/>
    <w:rsid w:val="00F83B46"/>
    <w:rsid w:val="00F928ED"/>
    <w:rsid w:val="00F97827"/>
    <w:rsid w:val="00FC12B2"/>
    <w:rsid w:val="00FC3200"/>
    <w:rsid w:val="00FC3CA6"/>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8193"/>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3F2"/>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nhideWhenUsed/>
    <w:rsid w:val="007F6BBE"/>
    <w:pPr>
      <w:tabs>
        <w:tab w:val="center" w:pos="4513"/>
        <w:tab w:val="right" w:pos="9026"/>
      </w:tabs>
    </w:pPr>
  </w:style>
  <w:style w:type="character" w:customStyle="1" w:styleId="HeaderChar">
    <w:name w:val="Header Char"/>
    <w:basedOn w:val="DefaultParagraphFont"/>
    <w:link w:val="Header"/>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nhideWhenUsed/>
    <w:rsid w:val="00FC3200"/>
  </w:style>
  <w:style w:type="character" w:customStyle="1" w:styleId="CommentTextChar">
    <w:name w:val="Comment Text Char"/>
    <w:basedOn w:val="DefaultParagraphFont"/>
    <w:link w:val="CommentText"/>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paragraph" w:styleId="NoSpacing">
    <w:name w:val="No Spacing"/>
    <w:uiPriority w:val="1"/>
    <w:qFormat/>
    <w:rsid w:val="00965889"/>
    <w:pPr>
      <w:spacing w:after="0" w:line="240" w:lineRule="auto"/>
    </w:pPr>
    <w:rPr>
      <w:rFonts w:ascii="Calibri" w:eastAsia="Calibri" w:hAnsi="Calibri" w:cs="Times New Roman"/>
    </w:rPr>
  </w:style>
  <w:style w:type="character" w:customStyle="1" w:styleId="ListParagraphChar">
    <w:name w:val="List Paragraph Char"/>
    <w:aliases w:val="List Paragraph4 Char,List Paragraph3 Char"/>
    <w:link w:val="ListParagraph"/>
    <w:uiPriority w:val="34"/>
    <w:locked/>
    <w:rsid w:val="00965889"/>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837111328">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zoomo.com/job/85262/" TargetMode="External"/><Relationship Id="rId13" Type="http://schemas.openxmlformats.org/officeDocument/2006/relationships/hyperlink" Target="https://enterprise.gov.ie/en/what-we-do/workplace-and-skills/employment-permit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nurserecruit.suh@hse.ie" TargetMode="External"/><Relationship Id="rId17" Type="http://schemas.openxmlformats.org/officeDocument/2006/relationships/hyperlink" Target="https://www.hse.ie/eng/services/list/2/primarycare/childrenfirst/resources/" TargetMode="External"/><Relationship Id="rId2" Type="http://schemas.openxmlformats.org/officeDocument/2006/relationships/numbering" Target="numbering.xml"/><Relationship Id="rId16" Type="http://schemas.openxmlformats.org/officeDocument/2006/relationships/hyperlink" Target="hhttps://www.hse.ie/eng/services/list/2/primarycare/childrenfirs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anda.devins@hse.ie" TargetMode="External"/><Relationship Id="rId5" Type="http://schemas.openxmlformats.org/officeDocument/2006/relationships/webSettings" Target="webSettings.xml"/><Relationship Id="rId15" Type="http://schemas.openxmlformats.org/officeDocument/2006/relationships/hyperlink" Target="https://www.cpsa.ie/pdf/?file=https://assets.cpsa.ie/media/275828/b88e3648-c663-4293-9471-d2d75bd1d685.pdf" TargetMode="External"/><Relationship Id="rId10" Type="http://schemas.openxmlformats.org/officeDocument/2006/relationships/hyperlink" Target="mailto:maurae.heffernan@hse.i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rtina.fraser@hse.ie" TargetMode="External"/><Relationship Id="rId14" Type="http://schemas.openxmlformats.org/officeDocument/2006/relationships/hyperlink" Target="https://www.hse.ie/eng/staff/resources/diversity/diversity.html"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ED9B5-4DD0-4F54-BBFD-B41F52E0D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16</Pages>
  <Words>6728</Words>
  <Characters>38354</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44993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Amanda Devins</cp:lastModifiedBy>
  <cp:revision>5</cp:revision>
  <cp:lastPrinted>2025-09-04T15:17:00Z</cp:lastPrinted>
  <dcterms:created xsi:type="dcterms:W3CDTF">2025-09-04T14:29:00Z</dcterms:created>
  <dcterms:modified xsi:type="dcterms:W3CDTF">2025-09-09T10:20:00Z</dcterms:modified>
</cp:coreProperties>
</file>